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03C4" w14:textId="77777777" w:rsidR="00235D8C" w:rsidRDefault="00235D8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D215463" w14:textId="77777777" w:rsidR="00235D8C" w:rsidRDefault="0055489A">
      <w:pPr>
        <w:spacing w:line="200" w:lineRule="atLeast"/>
        <w:ind w:left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5CDBC0D" wp14:editId="20B4370F">
            <wp:extent cx="2580984" cy="5365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84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F402C" w14:textId="77777777" w:rsidR="00235D8C" w:rsidRDefault="000570D0" w:rsidP="00BE65BB">
      <w:pPr>
        <w:spacing w:line="388" w:lineRule="exact"/>
        <w:jc w:val="center"/>
        <w:rPr>
          <w:rFonts w:ascii="Franklin Gothic Medium" w:eastAsia="Franklin Gothic Medium" w:hAnsi="Franklin Gothic Medium" w:cs="Franklin Gothic Medium"/>
          <w:sz w:val="36"/>
          <w:szCs w:val="36"/>
        </w:rPr>
      </w:pPr>
      <w:r>
        <w:rPr>
          <w:rFonts w:ascii="Franklin Gothic Medium"/>
          <w:sz w:val="36"/>
        </w:rPr>
        <w:t>Livingston County, NY</w:t>
      </w:r>
      <w:r w:rsidR="00BE65BB">
        <w:rPr>
          <w:rFonts w:ascii="Franklin Gothic Medium"/>
          <w:sz w:val="36"/>
        </w:rPr>
        <w:t xml:space="preserve"> </w:t>
      </w:r>
      <w:r w:rsidR="007404A1">
        <w:rPr>
          <w:rFonts w:ascii="Franklin Gothic Medium"/>
          <w:sz w:val="36"/>
        </w:rPr>
        <w:t xml:space="preserve">Standard </w:t>
      </w:r>
      <w:r w:rsidR="0055489A">
        <w:rPr>
          <w:rFonts w:ascii="Franklin Gothic Medium"/>
          <w:spacing w:val="-1"/>
          <w:sz w:val="36"/>
        </w:rPr>
        <w:t>Plan</w:t>
      </w:r>
      <w:r w:rsidR="0055489A">
        <w:rPr>
          <w:rFonts w:ascii="Franklin Gothic Medium"/>
          <w:spacing w:val="-7"/>
          <w:sz w:val="36"/>
        </w:rPr>
        <w:t xml:space="preserve"> </w:t>
      </w:r>
      <w:r w:rsidR="0055489A">
        <w:rPr>
          <w:rFonts w:ascii="Franklin Gothic Medium"/>
          <w:spacing w:val="-1"/>
          <w:sz w:val="36"/>
        </w:rPr>
        <w:t>Summary</w:t>
      </w:r>
    </w:p>
    <w:p w14:paraId="683D822B" w14:textId="77777777" w:rsidR="00235D8C" w:rsidRDefault="0055489A" w:rsidP="00DA5971">
      <w:pPr>
        <w:pStyle w:val="BodyText"/>
        <w:spacing w:before="127"/>
        <w:ind w:right="2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rFonts w:cs="Franklin Gothic Book"/>
          <w:spacing w:val="-1"/>
        </w:rPr>
        <w:t>’s</w:t>
      </w:r>
      <w:r>
        <w:rPr>
          <w:rFonts w:cs="Franklin Gothic Book"/>
          <w:spacing w:val="-5"/>
        </w:rPr>
        <w:t xml:space="preserve"> </w:t>
      </w:r>
      <w:r>
        <w:rPr>
          <w:spacing w:val="-1"/>
        </w:rPr>
        <w:t>outpatient</w:t>
      </w:r>
      <w:r>
        <w:rPr>
          <w:spacing w:val="-5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provided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109"/>
          <w:w w:val="99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coverage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3"/>
        </w:rPr>
        <w:t xml:space="preserve"> </w:t>
      </w:r>
      <w:r w:rsidR="00834EBA">
        <w:rPr>
          <w:spacing w:val="-1"/>
        </w:rPr>
        <w:t>Livingston County, NY</w:t>
      </w:r>
      <w:r>
        <w:rPr>
          <w:spacing w:val="-4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Scripts,</w:t>
      </w:r>
      <w:r>
        <w:rPr>
          <w:spacing w:val="-5"/>
        </w:rPr>
        <w:t xml:space="preserve"> </w:t>
      </w:r>
      <w:r>
        <w:t>Inc.</w:t>
      </w:r>
      <w:r>
        <w:rPr>
          <w:spacing w:val="3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25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at</w:t>
      </w:r>
      <w:r w:rsidRPr="008D6BE9">
        <w:rPr>
          <w:rFonts w:ascii="Franklin Gothic Medium" w:hAnsi="Franklin Gothic Medium" w:cs="Franklin Gothic Book"/>
          <w:bCs/>
          <w:i/>
          <w:spacing w:val="-18"/>
        </w:rPr>
        <w:t xml:space="preserve"> </w:t>
      </w:r>
      <w:r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834EBA">
        <w:rPr>
          <w:rFonts w:ascii="Franklin Gothic Medium" w:hAnsi="Franklin Gothic Medium" w:cs="Franklin Gothic Book"/>
          <w:spacing w:val="-1"/>
        </w:rPr>
        <w:t>77</w:t>
      </w:r>
      <w:r w:rsidRPr="008D6BE9">
        <w:rPr>
          <w:rFonts w:ascii="Franklin Gothic Medium" w:hAnsi="Franklin Gothic Medium" w:cs="Franklin Gothic Book"/>
          <w:spacing w:val="-1"/>
        </w:rPr>
        <w:t>)</w:t>
      </w:r>
      <w:r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834EBA">
        <w:rPr>
          <w:rFonts w:ascii="Franklin Gothic Medium" w:hAnsi="Franklin Gothic Medium" w:cs="Franklin Gothic Book"/>
        </w:rPr>
        <w:t>299-2244</w:t>
      </w:r>
      <w:r>
        <w:t>,</w:t>
      </w:r>
      <w:r>
        <w:rPr>
          <w:spacing w:val="-6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1AB78F94" w14:textId="77777777" w:rsidR="007404A1" w:rsidRDefault="007404A1" w:rsidP="00DA5971">
      <w:pPr>
        <w:pStyle w:val="BodyText"/>
        <w:spacing w:before="127"/>
        <w:ind w:right="260"/>
      </w:pPr>
    </w:p>
    <w:p w14:paraId="0F0BE015" w14:textId="22DFF198" w:rsidR="00DA5971" w:rsidRDefault="00010537" w:rsidP="00DA5971">
      <w:pPr>
        <w:spacing w:before="86"/>
        <w:ind w:left="1091" w:right="1155"/>
        <w:jc w:val="center"/>
        <w:rPr>
          <w:rFonts w:ascii="Franklin Gothic Medium"/>
          <w:i/>
          <w:sz w:val="28"/>
        </w:rPr>
      </w:pPr>
      <w:r>
        <w:rPr>
          <w:rFonts w:ascii="Franklin Gothic Medium"/>
          <w:i/>
          <w:spacing w:val="-1"/>
          <w:sz w:val="28"/>
        </w:rPr>
        <w:t>202</w:t>
      </w:r>
      <w:r w:rsidR="004D4599">
        <w:rPr>
          <w:rFonts w:ascii="Franklin Gothic Medium"/>
          <w:i/>
          <w:spacing w:val="-1"/>
          <w:sz w:val="28"/>
        </w:rPr>
        <w:t>6</w:t>
      </w:r>
      <w:r w:rsidR="0055489A">
        <w:rPr>
          <w:rFonts w:ascii="Franklin Gothic Medium"/>
          <w:i/>
          <w:spacing w:val="1"/>
          <w:sz w:val="28"/>
        </w:rPr>
        <w:t xml:space="preserve"> </w:t>
      </w:r>
      <w:r w:rsidR="0055489A">
        <w:rPr>
          <w:rFonts w:ascii="Franklin Gothic Medium"/>
          <w:i/>
          <w:spacing w:val="-1"/>
          <w:sz w:val="28"/>
        </w:rPr>
        <w:t>Pharmacy</w:t>
      </w:r>
      <w:r w:rsidR="0055489A">
        <w:rPr>
          <w:rFonts w:ascii="Franklin Gothic Medium"/>
          <w:i/>
          <w:sz w:val="28"/>
        </w:rPr>
        <w:t xml:space="preserve"> Benefit</w:t>
      </w:r>
      <w:r w:rsidR="0055489A">
        <w:rPr>
          <w:rFonts w:ascii="Franklin Gothic Medium"/>
          <w:i/>
          <w:spacing w:val="-3"/>
          <w:sz w:val="28"/>
        </w:rPr>
        <w:t xml:space="preserve"> </w:t>
      </w:r>
      <w:r w:rsidR="0055489A">
        <w:rPr>
          <w:rFonts w:ascii="Franklin Gothic Medium"/>
          <w:i/>
          <w:sz w:val="28"/>
        </w:rPr>
        <w:t>Design</w:t>
      </w:r>
      <w:r w:rsidR="001A0D3B">
        <w:rPr>
          <w:rFonts w:ascii="Franklin Gothic Medium"/>
          <w:i/>
          <w:sz w:val="28"/>
        </w:rPr>
        <w:t xml:space="preserve"> </w:t>
      </w:r>
    </w:p>
    <w:tbl>
      <w:tblPr>
        <w:tblpPr w:leftFromText="180" w:rightFromText="180" w:vertAnchor="text" w:horzAnchor="margin" w:tblpXSpec="center" w:tblpY="1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1366"/>
      </w:tblGrid>
      <w:tr w:rsidR="007404A1" w:rsidRPr="00BE65BB" w14:paraId="01875248" w14:textId="77777777" w:rsidTr="00D63CEA">
        <w:trPr>
          <w:trHeight w:hRule="exact" w:val="254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D0D0D"/>
            <w:vAlign w:val="center"/>
          </w:tcPr>
          <w:p w14:paraId="55A04BC3" w14:textId="77777777" w:rsidR="007404A1" w:rsidRPr="00BE65BB" w:rsidRDefault="007404A1" w:rsidP="00D63CEA">
            <w:pPr>
              <w:pStyle w:val="TableParagraph"/>
              <w:spacing w:line="199" w:lineRule="exact"/>
              <w:ind w:left="363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Retail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30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8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7404A1" w14:paraId="3966739E" w14:textId="77777777" w:rsidTr="00D63CEA">
        <w:trPr>
          <w:trHeight w:hRule="exact" w:val="280"/>
        </w:trPr>
        <w:tc>
          <w:tcPr>
            <w:tcW w:w="517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3F6C50D9" w14:textId="77777777" w:rsidR="007404A1" w:rsidRDefault="007404A1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Standard Plan</w:t>
            </w:r>
          </w:p>
        </w:tc>
      </w:tr>
      <w:tr w:rsidR="007404A1" w14:paraId="0529BB9E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2A6E5116" w14:textId="77777777" w:rsidR="007404A1" w:rsidRDefault="007404A1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986EA" w14:textId="77777777" w:rsidR="007404A1" w:rsidRDefault="007404A1" w:rsidP="00D63CEA">
            <w:pPr>
              <w:pStyle w:val="TableParagraph"/>
              <w:spacing w:line="209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$10</w:t>
            </w:r>
          </w:p>
        </w:tc>
      </w:tr>
      <w:tr w:rsidR="007404A1" w14:paraId="10931DED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2D0F5280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CB185" w14:textId="77777777" w:rsidR="007404A1" w:rsidRDefault="007404A1" w:rsidP="00D63CEA">
            <w:pPr>
              <w:pStyle w:val="TableParagraph"/>
              <w:spacing w:line="206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$25</w:t>
            </w:r>
          </w:p>
        </w:tc>
      </w:tr>
      <w:tr w:rsidR="007404A1" w14:paraId="636C8D41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76EFC212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F5167C" w14:textId="77777777" w:rsidR="007404A1" w:rsidRDefault="007404A1" w:rsidP="00D63CEA">
            <w:pPr>
              <w:pStyle w:val="TableParagraph"/>
              <w:spacing w:line="206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$40</w:t>
            </w:r>
          </w:p>
        </w:tc>
      </w:tr>
      <w:tr w:rsidR="007404A1" w:rsidRPr="00BE65BB" w14:paraId="358952DF" w14:textId="77777777" w:rsidTr="00D63CEA">
        <w:trPr>
          <w:trHeight w:hRule="exact" w:val="275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D0D0D"/>
            <w:vAlign w:val="center"/>
          </w:tcPr>
          <w:p w14:paraId="5673DA44" w14:textId="77777777" w:rsidR="007404A1" w:rsidRPr="00BE65BB" w:rsidRDefault="007404A1" w:rsidP="00D63CEA">
            <w:pPr>
              <w:pStyle w:val="TableParagraph"/>
              <w:spacing w:line="220" w:lineRule="exact"/>
              <w:ind w:left="92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Mail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90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7404A1" w14:paraId="70F3F86D" w14:textId="77777777" w:rsidTr="00D63CEA">
        <w:trPr>
          <w:trHeight w:hRule="exact" w:val="281"/>
        </w:trPr>
        <w:tc>
          <w:tcPr>
            <w:tcW w:w="517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703D0BA0" w14:textId="77777777" w:rsidR="007404A1" w:rsidRDefault="007404A1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Standard Plan</w:t>
            </w:r>
          </w:p>
        </w:tc>
      </w:tr>
      <w:tr w:rsidR="007404A1" w14:paraId="5CAC4191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5A8E5ED0" w14:textId="77777777" w:rsidR="007404A1" w:rsidRDefault="007404A1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D83D16" w14:textId="77777777" w:rsidR="007404A1" w:rsidRDefault="007404A1" w:rsidP="00D63CEA">
            <w:pPr>
              <w:pStyle w:val="TableParagraph"/>
              <w:spacing w:line="209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$20</w:t>
            </w:r>
          </w:p>
        </w:tc>
      </w:tr>
      <w:tr w:rsidR="007404A1" w14:paraId="70ECB9DE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575C49F1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8D7C78" w14:textId="77777777" w:rsidR="007404A1" w:rsidRDefault="007404A1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$50</w:t>
            </w:r>
          </w:p>
        </w:tc>
      </w:tr>
      <w:tr w:rsidR="007404A1" w14:paraId="5009AF73" w14:textId="77777777" w:rsidTr="00D63CEA">
        <w:trPr>
          <w:trHeight w:hRule="exact" w:val="278"/>
        </w:trPr>
        <w:tc>
          <w:tcPr>
            <w:tcW w:w="38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44A37548" w14:textId="77777777" w:rsidR="007404A1" w:rsidRDefault="007404A1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719E8" w14:textId="77777777" w:rsidR="007404A1" w:rsidRDefault="007404A1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$80</w:t>
            </w:r>
          </w:p>
        </w:tc>
      </w:tr>
      <w:tr w:rsidR="007404A1" w:rsidRPr="00F93D11" w14:paraId="7A56CE91" w14:textId="77777777" w:rsidTr="00D63CEA">
        <w:trPr>
          <w:trHeight w:hRule="exact" w:val="275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14:paraId="1E9CA446" w14:textId="77777777" w:rsidR="007404A1" w:rsidRPr="00F93D11" w:rsidRDefault="007404A1" w:rsidP="00D63CEA">
            <w:pPr>
              <w:pStyle w:val="TableParagraph"/>
              <w:spacing w:line="205" w:lineRule="exact"/>
              <w:ind w:left="370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>
              <w:rPr>
                <w:rFonts w:ascii="Franklin Gothic Medium" w:hAnsi="Franklin Gothic Medium"/>
                <w:color w:val="FFFFFF"/>
                <w:sz w:val="20"/>
              </w:rPr>
              <w:t xml:space="preserve">PPO </w:t>
            </w:r>
            <w:r w:rsidRPr="00F93D11">
              <w:rPr>
                <w:rFonts w:ascii="Franklin Gothic Medium" w:hAnsi="Franklin Gothic Medium"/>
                <w:color w:val="FFFFFF"/>
                <w:sz w:val="20"/>
              </w:rPr>
              <w:t>Accumulators</w:t>
            </w:r>
            <w:r>
              <w:rPr>
                <w:rFonts w:ascii="Franklin Gothic Medium" w:hAnsi="Franklin Gothic Medium"/>
                <w:color w:val="FFFFFF"/>
                <w:sz w:val="20"/>
              </w:rPr>
              <w:t xml:space="preserve"> (calendar year)</w:t>
            </w:r>
          </w:p>
        </w:tc>
      </w:tr>
      <w:tr w:rsidR="007404A1" w:rsidRPr="00E92000" w14:paraId="58639E3C" w14:textId="77777777" w:rsidTr="00D63CEA">
        <w:trPr>
          <w:trHeight w:hRule="exact" w:val="280"/>
        </w:trPr>
        <w:tc>
          <w:tcPr>
            <w:tcW w:w="5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6F3F9944" w14:textId="77777777" w:rsidR="007404A1" w:rsidRPr="00E92000" w:rsidRDefault="007404A1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  <w:p w14:paraId="75E7CAFF" w14:textId="77777777" w:rsidR="007404A1" w:rsidRPr="00E92000" w:rsidRDefault="007404A1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</w:tc>
      </w:tr>
      <w:tr w:rsidR="007404A1" w14:paraId="4879284A" w14:textId="77777777" w:rsidTr="00D63CEA">
        <w:trPr>
          <w:trHeight w:hRule="exact" w:val="411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BA388C" w14:textId="77777777" w:rsidR="007404A1" w:rsidRDefault="007404A1" w:rsidP="00D63CEA">
            <w:pPr>
              <w:pStyle w:val="TableParagraph"/>
              <w:spacing w:line="206" w:lineRule="exact"/>
              <w:ind w:right="1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Individual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7F0AF" w14:textId="77777777" w:rsidR="007404A1" w:rsidRDefault="007404A1" w:rsidP="00D63CEA">
            <w:pPr>
              <w:pStyle w:val="TableParagraph"/>
              <w:spacing w:line="209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$6,850</w:t>
            </w:r>
          </w:p>
        </w:tc>
      </w:tr>
      <w:tr w:rsidR="007404A1" w14:paraId="7772691F" w14:textId="77777777" w:rsidTr="00D63CEA">
        <w:trPr>
          <w:trHeight w:hRule="exact" w:val="393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B857E" w14:textId="77777777" w:rsidR="007404A1" w:rsidRDefault="007404A1" w:rsidP="00D63CEA">
            <w:pPr>
              <w:pStyle w:val="TableParagraph"/>
              <w:spacing w:line="206" w:lineRule="exact"/>
              <w:ind w:right="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 Family Plan</w:t>
            </w:r>
          </w:p>
        </w:tc>
        <w:tc>
          <w:tcPr>
            <w:tcW w:w="13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D25DD" w14:textId="77777777" w:rsidR="007404A1" w:rsidRDefault="007404A1" w:rsidP="00D63CEA">
            <w:pPr>
              <w:pStyle w:val="TableParagraph"/>
              <w:spacing w:line="206" w:lineRule="exact"/>
              <w:ind w:left="217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$13,700</w:t>
            </w:r>
          </w:p>
        </w:tc>
      </w:tr>
      <w:tr w:rsidR="007404A1" w14:paraId="32F0090B" w14:textId="77777777" w:rsidTr="00D63CEA">
        <w:trPr>
          <w:trHeight w:hRule="exact" w:val="318"/>
        </w:trPr>
        <w:tc>
          <w:tcPr>
            <w:tcW w:w="38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B37C24B" w14:textId="77777777" w:rsidR="007404A1" w:rsidRDefault="007404A1" w:rsidP="00D63CEA">
            <w:pPr>
              <w:pStyle w:val="TableParagraph"/>
              <w:spacing w:line="206" w:lineRule="exact"/>
              <w:ind w:right="2"/>
              <w:rPr>
                <w:rFonts w:ascii="Franklin Gothic Book"/>
                <w:spacing w:val="-1"/>
                <w:sz w:val="20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25B727" w14:textId="77777777" w:rsidR="007404A1" w:rsidRDefault="007404A1" w:rsidP="00D63CEA">
            <w:pPr>
              <w:pStyle w:val="TableParagraph"/>
              <w:spacing w:line="206" w:lineRule="exact"/>
              <w:ind w:left="217"/>
              <w:jc w:val="center"/>
              <w:rPr>
                <w:rFonts w:ascii="Franklin Gothic Book"/>
                <w:spacing w:val="-1"/>
                <w:sz w:val="20"/>
              </w:rPr>
            </w:pPr>
          </w:p>
        </w:tc>
      </w:tr>
    </w:tbl>
    <w:p w14:paraId="3D97B57A" w14:textId="77777777" w:rsidR="00E92000" w:rsidRDefault="00E92000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019D1EE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79974B4F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3C310A37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061B27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7F08CBA2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F78F37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E2138E8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B90EED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228017B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3CD8ED2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FECDE8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D221C36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0A139C9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432724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E576968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A73AEFE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30D3BE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DC03A3A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6286A214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6204BF64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6B2F4F45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100F225" w14:textId="77777777" w:rsidR="007404A1" w:rsidRDefault="007404A1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6C563474" w14:textId="77777777" w:rsidR="00235D8C" w:rsidRDefault="0055489A" w:rsidP="00C80D5D">
      <w:pPr>
        <w:spacing w:line="213" w:lineRule="exact"/>
        <w:ind w:left="720" w:right="530" w:firstLine="371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i/>
          <w:spacing w:val="-1"/>
          <w:sz w:val="20"/>
        </w:rPr>
        <w:t>**Generics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Preferred: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If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you,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or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your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doctor,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selects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brand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name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over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an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z w:val="20"/>
        </w:rPr>
        <w:t>available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generic,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penalty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will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apply**</w:t>
      </w:r>
    </w:p>
    <w:p w14:paraId="42273D20" w14:textId="77777777" w:rsidR="00C80D5D" w:rsidRDefault="0055489A" w:rsidP="00C80D5D">
      <w:pPr>
        <w:spacing w:before="1"/>
        <w:ind w:left="1084" w:right="1175"/>
        <w:jc w:val="center"/>
        <w:rPr>
          <w:rFonts w:ascii="Franklin Gothic Book"/>
          <w:i/>
          <w:spacing w:val="-1"/>
          <w:sz w:val="20"/>
        </w:rPr>
      </w:pPr>
      <w:r>
        <w:rPr>
          <w:rFonts w:ascii="Franklin Gothic Book"/>
          <w:i/>
          <w:spacing w:val="-1"/>
          <w:sz w:val="20"/>
        </w:rPr>
        <w:t>**</w:t>
      </w:r>
      <w:r w:rsidR="00870C90">
        <w:rPr>
          <w:rFonts w:ascii="Franklin Gothic Book"/>
          <w:i/>
          <w:spacing w:val="-1"/>
          <w:sz w:val="20"/>
        </w:rPr>
        <w:t>Some m</w:t>
      </w:r>
      <w:r>
        <w:rPr>
          <w:rFonts w:ascii="Franklin Gothic Book"/>
          <w:i/>
          <w:spacing w:val="-1"/>
          <w:sz w:val="20"/>
        </w:rPr>
        <w:t>edications</w:t>
      </w:r>
      <w:r w:rsidR="00870C90">
        <w:rPr>
          <w:rFonts w:ascii="Franklin Gothic Book"/>
          <w:i/>
          <w:spacing w:val="-1"/>
          <w:sz w:val="20"/>
        </w:rPr>
        <w:t xml:space="preserve"> c</w:t>
      </w:r>
      <w:r>
        <w:rPr>
          <w:rFonts w:ascii="Franklin Gothic Book"/>
          <w:i/>
          <w:sz w:val="20"/>
        </w:rPr>
        <w:t>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under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the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Affordable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Care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Act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(ACA)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are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at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$0.00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Copay**</w:t>
      </w:r>
    </w:p>
    <w:p w14:paraId="7660DF8B" w14:textId="77777777" w:rsidR="00C80D5D" w:rsidRPr="00C80D5D" w:rsidRDefault="00C80D5D" w:rsidP="00C80D5D">
      <w:pPr>
        <w:spacing w:before="1"/>
        <w:ind w:left="1084" w:right="1175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7D6CDF6A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Accredo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Exclusive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Specialty</w:t>
      </w:r>
      <w:r w:rsidRPr="008D6BE9">
        <w:rPr>
          <w:rFonts w:ascii="Franklin Gothic Medium" w:hAnsi="Franklin Gothic Medium"/>
          <w:b w:val="0"/>
          <w:spacing w:val="-11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Program</w:t>
      </w:r>
    </w:p>
    <w:p w14:paraId="54C3D287" w14:textId="77777777" w:rsidR="00235D8C" w:rsidRDefault="0055489A">
      <w:pPr>
        <w:pStyle w:val="BodyText"/>
        <w:ind w:right="6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rising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drugs,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 w:rsidR="00870C90">
        <w:t>most</w:t>
      </w:r>
      <w:r>
        <w:rPr>
          <w:spacing w:val="-6"/>
        </w:rPr>
        <w:t xml:space="preserve"> </w:t>
      </w:r>
      <w:r>
        <w:t>specialty</w:t>
      </w:r>
      <w:r>
        <w:rPr>
          <w:spacing w:val="-6"/>
        </w:rPr>
        <w:t xml:space="preserve"> </w:t>
      </w:r>
      <w:r>
        <w:t>medications</w:t>
      </w:r>
      <w:r>
        <w:rPr>
          <w:spacing w:val="-4"/>
        </w:rPr>
        <w:t xml:space="preserve"> </w:t>
      </w:r>
      <w:r w:rsidR="0035680E">
        <w:rPr>
          <w:spacing w:val="-1"/>
        </w:rPr>
        <w:t xml:space="preserve">through </w:t>
      </w:r>
      <w:r>
        <w:rPr>
          <w:spacing w:val="-1"/>
        </w:rPr>
        <w:t>Express</w:t>
      </w:r>
      <w:r>
        <w:rPr>
          <w:spacing w:val="-4"/>
        </w:rPr>
        <w:t xml:space="preserve"> </w:t>
      </w:r>
      <w:r>
        <w:rPr>
          <w:spacing w:val="-1"/>
        </w:rPr>
        <w:t>Scripts</w:t>
      </w:r>
      <w:r w:rsidR="0035680E">
        <w:rPr>
          <w:spacing w:val="-1"/>
        </w:rPr>
        <w:t>’</w:t>
      </w:r>
      <w:r w:rsidR="005B04EC">
        <w:rPr>
          <w:spacing w:val="-1"/>
        </w:rPr>
        <w:t xml:space="preserve"> Specialty Pharmacy,</w:t>
      </w:r>
      <w:r>
        <w:rPr>
          <w:spacing w:val="-2"/>
        </w:rPr>
        <w:t xml:space="preserve"> </w:t>
      </w:r>
      <w:r>
        <w:rPr>
          <w:spacing w:val="-1"/>
        </w:rPr>
        <w:t>Accredo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 w:rsidR="0035680E">
        <w:rPr>
          <w:spacing w:val="-1"/>
        </w:rPr>
        <w:t xml:space="preserve"> attempt to</w:t>
      </w:r>
      <w:r>
        <w:rPr>
          <w:spacing w:val="-5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 w:rsidR="0035680E">
        <w:rPr>
          <w:spacing w:val="-1"/>
        </w:rPr>
        <w:t xml:space="preserve"> that is required to move to Accredo</w:t>
      </w:r>
      <w:r>
        <w:rPr>
          <w:spacing w:val="-1"/>
        </w:rPr>
        <w:t>,</w:t>
      </w:r>
      <w:r>
        <w:rPr>
          <w:spacing w:val="-4"/>
        </w:rPr>
        <w:t xml:space="preserve"> </w:t>
      </w:r>
      <w:r w:rsidR="0035680E">
        <w:rPr>
          <w:spacing w:val="-4"/>
        </w:rPr>
        <w:t xml:space="preserve">it will </w:t>
      </w:r>
      <w:proofErr w:type="gramStart"/>
      <w:r w:rsidR="0035680E">
        <w:rPr>
          <w:spacing w:val="-4"/>
        </w:rPr>
        <w:t>reject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70"/>
          <w:w w:val="99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Accredo.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 w:rsidRPr="008D6BE9">
        <w:rPr>
          <w:rFonts w:ascii="Franklin Gothic Medium" w:hAnsi="Franklin Gothic Medium"/>
          <w:i/>
        </w:rPr>
        <w:t>Accredo</w:t>
      </w:r>
      <w:r w:rsidRPr="008D6BE9">
        <w:rPr>
          <w:rFonts w:ascii="Franklin Gothic Medium" w:hAnsi="Franklin Gothic Medium"/>
          <w:i/>
          <w:spacing w:val="-3"/>
        </w:rPr>
        <w:t xml:space="preserve"> </w:t>
      </w:r>
      <w:r w:rsidRPr="008D6BE9">
        <w:rPr>
          <w:rFonts w:ascii="Franklin Gothic Medium" w:hAnsi="Franklin Gothic Medium"/>
          <w:i/>
        </w:rPr>
        <w:t>at</w:t>
      </w:r>
      <w:r w:rsidRPr="008D6BE9">
        <w:rPr>
          <w:rFonts w:ascii="Franklin Gothic Medium" w:hAnsi="Franklin Gothic Medium"/>
          <w:i/>
          <w:spacing w:val="-6"/>
        </w:rPr>
        <w:t xml:space="preserve"> </w:t>
      </w:r>
      <w:r w:rsidR="00035E3C"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3400EC" w:rsidRPr="008D6BE9">
        <w:rPr>
          <w:rFonts w:ascii="Franklin Gothic Medium" w:hAnsi="Franklin Gothic Medium" w:cs="Franklin Gothic Book"/>
          <w:spacing w:val="-1"/>
        </w:rPr>
        <w:t>00</w:t>
      </w:r>
      <w:r w:rsidR="00035E3C" w:rsidRPr="008D6BE9">
        <w:rPr>
          <w:rFonts w:ascii="Franklin Gothic Medium" w:hAnsi="Franklin Gothic Medium" w:cs="Franklin Gothic Book"/>
          <w:spacing w:val="-1"/>
        </w:rPr>
        <w:t>)</w:t>
      </w:r>
      <w:r w:rsidR="00035E3C"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3400EC" w:rsidRPr="008D6BE9">
        <w:rPr>
          <w:rFonts w:ascii="Franklin Gothic Medium" w:hAnsi="Franklin Gothic Medium" w:cs="Franklin Gothic Book"/>
        </w:rPr>
        <w:t>803-2523</w:t>
      </w:r>
      <w:r w:rsidR="00035E3C">
        <w:rPr>
          <w:rFonts w:cs="Franklin Gothic Book"/>
          <w:b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specialty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medication.</w:t>
      </w:r>
    </w:p>
    <w:p w14:paraId="777069F8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proofErr w:type="gramStart"/>
      <w:r w:rsidRPr="008D6BE9">
        <w:rPr>
          <w:rFonts w:ascii="Franklin Gothic Medium" w:hAnsi="Franklin Gothic Medium"/>
          <w:b w:val="0"/>
          <w:u w:val="single" w:color="000000"/>
        </w:rPr>
        <w:t>A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Participating</w:t>
      </w:r>
      <w:proofErr w:type="gramEnd"/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Retail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</w:p>
    <w:p w14:paraId="2E9E42A2" w14:textId="77777777" w:rsidR="00834EBA" w:rsidRPr="00834EBA" w:rsidRDefault="0055489A" w:rsidP="00B73304">
      <w:pPr>
        <w:pStyle w:val="BodyText"/>
        <w:ind w:right="581"/>
      </w:pPr>
      <w:r>
        <w:rPr>
          <w:spacing w:val="-1"/>
        </w:rPr>
        <w:t>Network</w:t>
      </w:r>
      <w:r>
        <w:rPr>
          <w:spacing w:val="-6"/>
        </w:rPr>
        <w:t xml:space="preserve"> </w:t>
      </w:r>
      <w:r>
        <w:rPr>
          <w:spacing w:val="-1"/>
        </w:rPr>
        <w:t>Pharmacies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contracted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rates for</w:t>
      </w:r>
      <w:r>
        <w:rPr>
          <w:spacing w:val="-7"/>
        </w:rPr>
        <w:t xml:space="preserve"> </w:t>
      </w:r>
      <w:r>
        <w:rPr>
          <w:rFonts w:cs="Franklin Gothic Book"/>
        </w:rPr>
        <w:t>your</w:t>
      </w:r>
      <w:r>
        <w:rPr>
          <w:rFonts w:cs="Franklin Gothic Book"/>
          <w:spacing w:val="-7"/>
        </w:rPr>
        <w:t xml:space="preserve"> </w:t>
      </w:r>
      <w:proofErr w:type="gramStart"/>
      <w:r>
        <w:rPr>
          <w:rFonts w:cs="Franklin Gothic Book"/>
        </w:rPr>
        <w:t>employers’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members</w:t>
      </w:r>
      <w:proofErr w:type="gramEnd"/>
      <w:r>
        <w:t>.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 w:rsidR="00C80D5D">
        <w:t xml:space="preserve">your shared medical ID card from </w:t>
      </w:r>
      <w:r w:rsidR="006B06E3">
        <w:t>Excellus</w:t>
      </w:r>
      <w:r w:rsidR="00C80D5D"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proofErr w:type="gramStart"/>
      <w:r>
        <w:t>copayments</w:t>
      </w:r>
      <w:proofErr w:type="gramEnd"/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plan.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6B06E3">
        <w:rPr>
          <w:spacing w:val="-1"/>
        </w:rPr>
        <w:t>Excellus</w:t>
      </w:r>
      <w:r w:rsidR="00C80D5D"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71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pharmacy,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 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medication.</w:t>
      </w:r>
      <w:r>
        <w:rPr>
          <w:spacing w:val="-3"/>
        </w:rPr>
        <w:t xml:space="preserve"> </w:t>
      </w:r>
      <w:r w:rsidR="00B73304">
        <w:t xml:space="preserve">You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6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1"/>
        </w:rPr>
        <w:t>mobile</w:t>
      </w:r>
      <w:r>
        <w:rPr>
          <w:spacing w:val="-6"/>
        </w:rPr>
        <w:t xml:space="preserve"> </w:t>
      </w:r>
      <w:r>
        <w:t>app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visiting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086F1E4A" w14:textId="77777777" w:rsidR="00235D8C" w:rsidRPr="008D6BE9" w:rsidRDefault="0055489A" w:rsidP="002A117A">
      <w:pPr>
        <w:pStyle w:val="Heading2"/>
        <w:spacing w:before="114" w:line="226" w:lineRule="exact"/>
        <w:ind w:left="0" w:firstLine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National</w:t>
      </w:r>
      <w:r w:rsidR="002864D9" w:rsidRPr="008D6BE9">
        <w:rPr>
          <w:rFonts w:ascii="Franklin Gothic Medium" w:hAnsi="Franklin Gothic Medium"/>
          <w:b w:val="0"/>
          <w:spacing w:val="-1"/>
          <w:u w:val="single" w:color="000000"/>
        </w:rPr>
        <w:t xml:space="preserve"> Plus</w:t>
      </w:r>
      <w:r w:rsidRPr="008D6BE9">
        <w:rPr>
          <w:rFonts w:ascii="Franklin Gothic Medium" w:hAnsi="Franklin Gothic Medium"/>
          <w:b w:val="0"/>
          <w:spacing w:val="-13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  <w:r w:rsidRPr="008D6BE9">
        <w:rPr>
          <w:rFonts w:ascii="Franklin Gothic Medium" w:hAnsi="Franklin Gothic Medium"/>
          <w:b w:val="0"/>
          <w:spacing w:val="-10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Network</w:t>
      </w:r>
    </w:p>
    <w:p w14:paraId="29E9C3C4" w14:textId="77777777" w:rsidR="00235D8C" w:rsidRDefault="0055489A">
      <w:pPr>
        <w:pStyle w:val="BodyText"/>
        <w:spacing w:before="0"/>
        <w:ind w:right="47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 w:rsidR="0035680E">
        <w:rPr>
          <w:spacing w:val="-6"/>
        </w:rPr>
        <w:t xml:space="preserve">Plus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major</w:t>
      </w:r>
      <w:r>
        <w:rPr>
          <w:spacing w:val="-8"/>
        </w:rPr>
        <w:t xml:space="preserve"> </w:t>
      </w:r>
      <w:r>
        <w:t>pharmacy</w:t>
      </w:r>
      <w:r>
        <w:rPr>
          <w:spacing w:val="71"/>
          <w:w w:val="99"/>
        </w:rPr>
        <w:t xml:space="preserve"> </w:t>
      </w:r>
      <w:r>
        <w:rPr>
          <w:spacing w:val="-1"/>
        </w:rPr>
        <w:t>chains,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rPr>
          <w:spacing w:val="-1"/>
        </w:rPr>
        <w:t>merchants,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rPr>
          <w:spacing w:val="-1"/>
        </w:rPr>
        <w:t>pharmacies.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rPr>
          <w:spacing w:val="-1"/>
        </w:rPr>
        <w:t>locating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7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call</w:t>
      </w:r>
      <w:r>
        <w:rPr>
          <w:spacing w:val="119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1"/>
        </w:rPr>
        <w:t>at (877) 299-2244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download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www.express-scripts.com.</w:t>
        </w:r>
      </w:hyperlink>
    </w:p>
    <w:p w14:paraId="0808099A" w14:textId="77777777" w:rsidR="00235D8C" w:rsidRPr="008D6BE9" w:rsidRDefault="0055489A">
      <w:pPr>
        <w:pStyle w:val="Heading2"/>
        <w:spacing w:before="114" w:line="226" w:lineRule="exact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Express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Scripts</w:t>
      </w:r>
      <w:r w:rsidRPr="008D6BE9">
        <w:rPr>
          <w:rFonts w:ascii="Franklin Gothic Medium" w:hAnsi="Franklin Gothic Medium"/>
          <w:b w:val="0"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Home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Delivery</w:t>
      </w:r>
    </w:p>
    <w:p w14:paraId="376512CA" w14:textId="77777777" w:rsidR="00C80D5D" w:rsidRDefault="0055489A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  <w:r>
        <w:rPr>
          <w:spacing w:val="-1"/>
        </w:rP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offers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rPr>
          <w:spacing w:val="-1"/>
        </w:rPr>
        <w:t>medications.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typically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rPr>
          <w:spacing w:val="111"/>
          <w:w w:val="99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rPr>
          <w:spacing w:val="-1"/>
        </w:rPr>
        <w:t>blood</w:t>
      </w:r>
      <w:r>
        <w:rPr>
          <w:spacing w:val="-6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rPr>
          <w:spacing w:val="-1"/>
        </w:rPr>
        <w:t>diabetes,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cholesterol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cardio</w:t>
      </w:r>
      <w:r>
        <w:rPr>
          <w:spacing w:val="-7"/>
        </w:rPr>
        <w:t xml:space="preserve"> </w:t>
      </w:r>
      <w:r>
        <w:t>therapy.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proofErr w:type="gramStart"/>
      <w:r>
        <w:t>Pharmacy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90</w:t>
      </w:r>
      <w:r>
        <w:rPr>
          <w:spacing w:val="-5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cheaper</w:t>
      </w:r>
      <w:r>
        <w:rPr>
          <w:spacing w:val="-6"/>
        </w:rPr>
        <w:t xml:space="preserve"> </w:t>
      </w:r>
      <w:r>
        <w:t>copayment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filling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72"/>
          <w:w w:val="99"/>
        </w:rPr>
        <w:t xml:space="preserve"> </w:t>
      </w:r>
      <w:r>
        <w:rPr>
          <w:spacing w:val="-1"/>
        </w:rPr>
        <w:t>retail</w:t>
      </w:r>
      <w:r>
        <w:rPr>
          <w:spacing w:val="-6"/>
        </w:rPr>
        <w:t xml:space="preserve"> </w:t>
      </w:r>
      <w:r>
        <w:rPr>
          <w:spacing w:val="-1"/>
        </w:rPr>
        <w:t>pharmacy.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Express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getting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90-day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92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filling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30-day</w:t>
      </w:r>
      <w:r>
        <w:rPr>
          <w:spacing w:val="-5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>
        <w:rPr>
          <w:spacing w:val="-3"/>
        </w:rPr>
        <w:t xml:space="preserve"> </w:t>
      </w:r>
      <w:r>
        <w:t>pharmacy.</w:t>
      </w:r>
      <w:r>
        <w:rPr>
          <w:spacing w:val="-3"/>
        </w:rPr>
        <w:t xml:space="preserve"> </w:t>
      </w:r>
      <w:r>
        <w:rPr>
          <w:rFonts w:cs="Franklin Gothic Book"/>
          <w:i/>
        </w:rPr>
        <w:t>Call</w:t>
      </w:r>
      <w:r>
        <w:rPr>
          <w:rFonts w:cs="Franklin Gothic Book"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="00B652A5" w:rsidRPr="00B652A5"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3"/>
        </w:rPr>
        <w:t>at (877) 299-2244</w:t>
      </w:r>
      <w:r w:rsidR="00B652A5">
        <w:rPr>
          <w:rFonts w:ascii="Franklin Gothic Medium" w:hAnsi="Franklin Gothic Medium" w:cs="Franklin Gothic Book"/>
          <w:bCs/>
          <w:i/>
          <w:spacing w:val="-3"/>
        </w:rPr>
        <w:t xml:space="preserve"> </w:t>
      </w:r>
      <w:r>
        <w:rPr>
          <w:rFonts w:cs="Franklin Gothic Book"/>
          <w:i/>
        </w:rPr>
        <w:t>for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help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</w:rPr>
        <w:t>with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getting</w:t>
      </w:r>
      <w:r>
        <w:rPr>
          <w:rFonts w:cs="Franklin Gothic Book"/>
          <w:i/>
          <w:spacing w:val="-4"/>
        </w:rPr>
        <w:t xml:space="preserve"> </w:t>
      </w:r>
      <w:r>
        <w:rPr>
          <w:rFonts w:cs="Franklin Gothic Book"/>
          <w:i/>
          <w:spacing w:val="-1"/>
        </w:rPr>
        <w:t>started.</w:t>
      </w:r>
    </w:p>
    <w:p w14:paraId="3B8EB1EA" w14:textId="77777777" w:rsidR="00C80D5D" w:rsidRPr="00C80D5D" w:rsidRDefault="00C80D5D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</w:p>
    <w:p w14:paraId="6C4C3260" w14:textId="77777777" w:rsidR="00834EBA" w:rsidRDefault="00834EBA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42357AF2" w14:textId="77777777" w:rsidR="0035680E" w:rsidRDefault="0035680E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18BA6950" w14:textId="77777777" w:rsidR="00B73304" w:rsidRDefault="00B73304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4266DBE8" w14:textId="77777777" w:rsidR="006B06E3" w:rsidRDefault="006B06E3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7F0F35CF" w14:textId="77777777" w:rsidR="006B06E3" w:rsidRDefault="006B06E3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059040F0" w14:textId="77777777" w:rsidR="00235D8C" w:rsidRPr="006B06E3" w:rsidRDefault="0055489A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  <w:r w:rsidRPr="00C80D5D">
        <w:rPr>
          <w:rFonts w:ascii="Franklin Gothic Medium" w:hAnsi="Franklin Gothic Medium"/>
          <w:u w:val="single" w:color="000000"/>
        </w:rPr>
        <w:t>Getting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Started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with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Express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Scripts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Home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Delivery</w:t>
      </w:r>
      <w:r w:rsidRPr="00C80D5D">
        <w:rPr>
          <w:rFonts w:ascii="Franklin Gothic Medium" w:hAnsi="Franklin Gothic Medium"/>
          <w:spacing w:val="-9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Pharmacy</w:t>
      </w:r>
    </w:p>
    <w:p w14:paraId="0A17D8AF" w14:textId="77777777" w:rsidR="00235D8C" w:rsidRDefault="0055489A" w:rsidP="00C80D5D">
      <w:pPr>
        <w:pStyle w:val="BodyText"/>
        <w:spacing w:before="0"/>
        <w:ind w:left="450" w:right="234"/>
      </w:pPr>
      <w:r>
        <w:t>Take</w:t>
      </w:r>
      <w:r>
        <w:rPr>
          <w:spacing w:val="-7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long-term,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medications.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begin,</w:t>
      </w:r>
      <w:r>
        <w:rPr>
          <w:spacing w:val="62"/>
          <w:w w:val="99"/>
        </w:rPr>
        <w:t xml:space="preserve"> </w:t>
      </w:r>
      <w:r>
        <w:rPr>
          <w:rFonts w:cs="Franklin Gothic Book"/>
        </w:rPr>
        <w:t>ask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doctor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for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new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prescription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written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as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“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90-day</w:t>
      </w:r>
      <w:r w:rsidRPr="008D6BE9">
        <w:rPr>
          <w:rFonts w:ascii="Franklin Gothic Medium" w:hAnsi="Franklin Gothic Medium" w:cs="Franklin Gothic Book"/>
          <w:bCs/>
          <w:i/>
          <w:spacing w:val="-3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supply,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plus</w:t>
      </w:r>
      <w:r w:rsidRPr="008D6BE9">
        <w:rPr>
          <w:rFonts w:ascii="Franklin Gothic Medium" w:hAnsi="Franklin Gothic Medium" w:cs="Franklin Gothic Book"/>
          <w:bCs/>
          <w:i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3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refills</w:t>
      </w:r>
      <w:r w:rsidRPr="008D6BE9">
        <w:rPr>
          <w:rFonts w:ascii="Franklin Gothic Medium" w:hAnsi="Franklin Gothic Medium" w:cs="Franklin Gothic Book"/>
        </w:rPr>
        <w:t>.”</w:t>
      </w:r>
      <w:r>
        <w:rPr>
          <w:rFonts w:cs="Franklin Gothic Book"/>
          <w:spacing w:val="40"/>
        </w:rPr>
        <w:t xml:space="preserve"> </w:t>
      </w:r>
      <w:r>
        <w:rPr>
          <w:rFonts w:cs="Franklin Gothic Book"/>
          <w:spacing w:val="-1"/>
        </w:rPr>
        <w:t>On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the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back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prescription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please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write</w:t>
      </w:r>
      <w:r>
        <w:rPr>
          <w:rFonts w:cs="Franklin Gothic Book"/>
          <w:spacing w:val="9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cardholder</w:t>
      </w:r>
      <w:r>
        <w:rPr>
          <w:spacing w:val="-6"/>
        </w:rPr>
        <w:t xml:space="preserve"> </w:t>
      </w:r>
      <w:proofErr w:type="gramStart"/>
      <w:r>
        <w:t>ID</w:t>
      </w:r>
      <w:r>
        <w:rPr>
          <w:spacing w:val="-4"/>
        </w:rPr>
        <w:t xml:space="preserve"> </w:t>
      </w:r>
      <w:r>
        <w:t>#,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patient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birth.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1"/>
        </w:rPr>
        <w:t>Express</w:t>
      </w:r>
      <w:r>
        <w:rPr>
          <w:spacing w:val="67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packet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6"/>
        </w:rPr>
        <w:t xml:space="preserve"> </w:t>
      </w:r>
      <w:r>
        <w:rPr>
          <w:spacing w:val="-1"/>
        </w:rPr>
        <w:t>prescription(s)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Tempe,</w:t>
      </w:r>
      <w:r>
        <w:rPr>
          <w:spacing w:val="-2"/>
        </w:rPr>
        <w:t xml:space="preserve"> </w:t>
      </w:r>
      <w:r>
        <w:rPr>
          <w:spacing w:val="-1"/>
        </w:rPr>
        <w:t>AZ.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order.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file,</w:t>
      </w:r>
      <w:r>
        <w:rPr>
          <w:spacing w:val="-6"/>
        </w:rPr>
        <w:t xml:space="preserve"> </w:t>
      </w:r>
      <w:r>
        <w:rPr>
          <w:spacing w:val="1"/>
        </w:rPr>
        <w:t>refills</w:t>
      </w:r>
      <w:r>
        <w:rPr>
          <w:spacing w:val="79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ship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courtesy</w:t>
      </w:r>
      <w:r>
        <w:rPr>
          <w:spacing w:val="-5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ship.</w:t>
      </w:r>
      <w:r>
        <w:rPr>
          <w:spacing w:val="-4"/>
        </w:rPr>
        <w:t xml:space="preserve"> </w:t>
      </w:r>
      <w:r>
        <w:t>(Overnight,</w:t>
      </w:r>
      <w:r>
        <w:rPr>
          <w:spacing w:val="-4"/>
        </w:rPr>
        <w:t xml:space="preserve"> </w:t>
      </w:r>
      <w:r>
        <w:t>or</w:t>
      </w:r>
      <w:r>
        <w:rPr>
          <w:spacing w:val="55"/>
          <w:w w:val="99"/>
        </w:rPr>
        <w:t xml:space="preserve"> </w:t>
      </w:r>
      <w:r>
        <w:t>second-day,</w:t>
      </w:r>
      <w:r>
        <w:rPr>
          <w:spacing w:val="-6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charge.)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will</w:t>
      </w:r>
      <w:r>
        <w:rPr>
          <w:spacing w:val="93"/>
          <w:w w:val="99"/>
        </w:rPr>
        <w:t xml:space="preserve"> </w:t>
      </w:r>
      <w:r>
        <w:rPr>
          <w:spacing w:val="-1"/>
        </w:rPr>
        <w:t>dispense</w:t>
      </w:r>
      <w:r>
        <w:rPr>
          <w:spacing w:val="-7"/>
        </w:rPr>
        <w:t xml:space="preserve"> </w:t>
      </w:r>
      <w:r>
        <w:rPr>
          <w:spacing w:val="-1"/>
        </w:rPr>
        <w:t>generic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doctor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generic</w:t>
      </w:r>
      <w:r>
        <w:rPr>
          <w:spacing w:val="-6"/>
        </w:rPr>
        <w:t xml:space="preserve"> </w:t>
      </w:r>
      <w:r>
        <w:rPr>
          <w:spacing w:val="-1"/>
        </w:rPr>
        <w:t>medication.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shipment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materials.</w:t>
      </w:r>
      <w:r>
        <w:rPr>
          <w:spacing w:val="-6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medication,</w:t>
      </w:r>
      <w:r>
        <w:rPr>
          <w:spacing w:val="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invoice</w:t>
      </w:r>
      <w:r>
        <w:rPr>
          <w:spacing w:val="82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refill</w:t>
      </w:r>
      <w:r>
        <w:rPr>
          <w:spacing w:val="-4"/>
        </w:rPr>
        <w:t xml:space="preserve"> </w:t>
      </w:r>
      <w:r>
        <w:t>slip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rPr>
          <w:spacing w:val="-1"/>
        </w:rPr>
        <w:t>offering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date(s)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refill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rPr>
          <w:spacing w:val="-4"/>
        </w:rPr>
        <w:t xml:space="preserve"> </w:t>
      </w:r>
      <w:r>
        <w:t>Other</w:t>
      </w:r>
      <w:r>
        <w:rPr>
          <w:spacing w:val="78"/>
          <w:w w:val="99"/>
        </w:rPr>
        <w:t xml:space="preserve"> </w:t>
      </w:r>
      <w:r>
        <w:rPr>
          <w:spacing w:val="-1"/>
        </w:rPr>
        <w:t>enclosures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rPr>
          <w:spacing w:val="-1"/>
        </w:rPr>
        <w:t>notifications.</w:t>
      </w:r>
    </w:p>
    <w:p w14:paraId="4FE06C78" w14:textId="77777777" w:rsidR="00235D8C" w:rsidRDefault="00235D8C">
      <w:pPr>
        <w:spacing w:before="2"/>
        <w:rPr>
          <w:rFonts w:ascii="Franklin Gothic Book" w:eastAsia="Franklin Gothic Book" w:hAnsi="Franklin Gothic Book" w:cs="Franklin Gothic Book"/>
          <w:sz w:val="13"/>
          <w:szCs w:val="13"/>
        </w:rPr>
      </w:pPr>
    </w:p>
    <w:p w14:paraId="6FAE0897" w14:textId="77777777" w:rsidR="00235D8C" w:rsidRPr="008D6BE9" w:rsidRDefault="0055489A" w:rsidP="00C80D5D">
      <w:pPr>
        <w:pStyle w:val="Heading2"/>
        <w:spacing w:before="77"/>
        <w:ind w:firstLine="23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Prior</w:t>
      </w:r>
      <w:r w:rsidRPr="008D6BE9">
        <w:rPr>
          <w:rFonts w:ascii="Franklin Gothic Medium" w:hAnsi="Franklin Gothic Medium"/>
          <w:b w:val="0"/>
          <w:spacing w:val="-1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Authorization</w:t>
      </w:r>
    </w:p>
    <w:p w14:paraId="028C7043" w14:textId="77777777" w:rsidR="00235D8C" w:rsidRDefault="0055489A" w:rsidP="00C80D5D">
      <w:pPr>
        <w:pStyle w:val="BodyText"/>
        <w:spacing w:line="226" w:lineRule="exact"/>
        <w:ind w:left="450"/>
      </w:pPr>
      <w:r>
        <w:rPr>
          <w:spacing w:val="-1"/>
        </w:rPr>
        <w:t>Prior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helps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need with</w:t>
      </w:r>
      <w:r>
        <w:rPr>
          <w:spacing w:val="-5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rPr>
          <w:spacing w:val="-1"/>
        </w:rPr>
        <w:t>savings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rFonts w:cs="Franklin Gothic Book"/>
        </w:rPr>
        <w:t>—</w:t>
      </w:r>
      <w:r>
        <w:rPr>
          <w:rFonts w:cs="Franklin Gothic Book"/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importantly</w:t>
      </w:r>
    </w:p>
    <w:p w14:paraId="60BB60ED" w14:textId="77777777" w:rsidR="00235D8C" w:rsidRDefault="0055489A" w:rsidP="00C80D5D">
      <w:pPr>
        <w:ind w:left="450" w:right="36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well-being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mind.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helps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get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from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dollars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ensuring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prescribed</w:t>
      </w:r>
      <w:r>
        <w:rPr>
          <w:rFonts w:ascii="Franklin Gothic Book" w:eastAsia="Franklin Gothic Book" w:hAnsi="Franklin Gothic Book" w:cs="Franklin Gothic Book"/>
          <w:i/>
          <w:spacing w:val="63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medications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that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work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well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you,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disease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state,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  <w:u w:val="single" w:color="000000"/>
        </w:rPr>
        <w:t xml:space="preserve">and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covered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pharmacy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benefit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help</w:t>
      </w:r>
      <w:r>
        <w:rPr>
          <w:rFonts w:ascii="Franklin Gothic Book" w:eastAsia="Franklin Gothic Book" w:hAnsi="Franklin Gothic Book" w:cs="Franklin Gothic Book"/>
          <w:i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control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rising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cost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prescription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drugs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everyone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plan.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program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works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much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like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plan,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where</w:t>
      </w:r>
      <w:r>
        <w:rPr>
          <w:rFonts w:ascii="Franklin Gothic Book" w:eastAsia="Franklin Gothic Book" w:hAnsi="Franklin Gothic Book" w:cs="Franklin Gothic Book"/>
          <w:spacing w:val="85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approval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certain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medical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procedures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ensure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option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you.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 w:rsidR="002659BC">
        <w:rPr>
          <w:rFonts w:ascii="Franklin Gothic Book" w:eastAsia="Franklin Gothic Book" w:hAnsi="Franklin Gothic Book" w:cs="Franklin Gothic Book"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whether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requires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Authorization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check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status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Authorization,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Customer Service Center at (877) 299-2244</w:t>
      </w:r>
      <w:r w:rsidRPr="008D6BE9">
        <w:rPr>
          <w:rFonts w:ascii="Franklin Gothic Medium" w:eastAsia="Franklin Gothic Book" w:hAnsi="Franklin Gothic Medium" w:cs="Franklin Gothic Book"/>
          <w:color w:val="0D0D0D"/>
          <w:sz w:val="20"/>
          <w:szCs w:val="20"/>
        </w:rPr>
        <w:t>.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aware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medication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needs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Prior Authorization,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lease</w:t>
      </w:r>
      <w:r>
        <w:rPr>
          <w:rFonts w:ascii="Franklin Gothic Book" w:eastAsia="Franklin Gothic Book" w:hAnsi="Franklin Gothic Book" w:cs="Franklin Gothic Book"/>
          <w:spacing w:val="99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doctor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Coverage Revie</w:t>
      </w:r>
      <w:r w:rsid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w Department at (800) 753-2851</w:t>
      </w:r>
      <w:r>
        <w:rPr>
          <w:rFonts w:ascii="Franklin Gothic Book" w:eastAsia="Franklin Gothic Book" w:hAnsi="Franklin Gothic Book" w:cs="Franklin Gothic Book"/>
          <w:b/>
          <w:bCs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perform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clinical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review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proofErr w:type="gramEnd"/>
      <w:r w:rsidR="00B652A5">
        <w:rPr>
          <w:rFonts w:ascii="Franklin Gothic Book" w:eastAsia="Franklin Gothic Book" w:hAnsi="Franklin Gothic Book" w:cs="Franklin Gothic Book"/>
          <w:spacing w:val="70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medication.</w:t>
      </w:r>
    </w:p>
    <w:p w14:paraId="0F8252D9" w14:textId="77777777" w:rsidR="00235D8C" w:rsidRDefault="00235D8C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15B104C9" w14:textId="77777777" w:rsid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b/>
          <w:i/>
          <w:sz w:val="20"/>
          <w:szCs w:val="20"/>
        </w:rPr>
      </w:pPr>
      <w:r w:rsidRPr="002A117A">
        <w:rPr>
          <w:rFonts w:ascii="Franklin Gothic Medium" w:eastAsiaTheme="minorEastAsia" w:hAnsi="Franklin Gothic Medium" w:cs="Arial"/>
          <w:i/>
          <w:sz w:val="20"/>
          <w:szCs w:val="20"/>
          <w:u w:val="single"/>
        </w:rPr>
        <w:t>Step Therapy</w:t>
      </w:r>
    </w:p>
    <w:p w14:paraId="43113E1A" w14:textId="77777777" w:rsidR="002A117A" w:rsidRP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i/>
          <w:sz w:val="20"/>
          <w:szCs w:val="20"/>
        </w:rPr>
      </w:pPr>
      <w:r w:rsidRPr="002A117A">
        <w:rPr>
          <w:rFonts w:ascii="Franklin Gothic Book" w:eastAsiaTheme="minorEastAsia" w:hAnsi="Franklin Gothic Book" w:cs="Arial"/>
          <w:sz w:val="20"/>
          <w:szCs w:val="20"/>
        </w:rPr>
        <w:t xml:space="preserve">For some of the more common conditions there are many drug choices available. The Express Scripts Step Therapy Program encourages cost-effective choices through a letter-based Prior Authorization process. First-line drugs are automatically allowed and include generic or preferred brand-name. Second-line products would include higher cost products, or non-preferred brand name medicine. If you attempt to purchase a second-line drug first, the purchase will be denied with a message to try a first-line alternative. Express Scripts will immediately send you a letter that outlines choices you can discuss with your doctor. </w:t>
      </w:r>
      <w:r w:rsidRPr="002A117A">
        <w:rPr>
          <w:rFonts w:ascii="Franklin Gothic Book" w:eastAsiaTheme="minorEastAsia" w:hAnsi="Franklin Gothic Book" w:cs="Arial"/>
          <w:i/>
          <w:sz w:val="20"/>
          <w:szCs w:val="20"/>
        </w:rPr>
        <w:t xml:space="preserve">(In order to start a second line drug first, your physician would need to establish a medical necessity for that product and secure Prior Authorization through Express Scripts.) </w:t>
      </w:r>
    </w:p>
    <w:p w14:paraId="0788564C" w14:textId="77777777" w:rsidR="002A117A" w:rsidRDefault="002A117A" w:rsidP="002A117A">
      <w:pPr>
        <w:pStyle w:val="Heading2"/>
        <w:ind w:left="0"/>
        <w:rPr>
          <w:rFonts w:ascii="Franklin Gothic Medium" w:hAnsi="Franklin Gothic Medium"/>
          <w:b w:val="0"/>
          <w:spacing w:val="-1"/>
          <w:u w:val="single" w:color="000000"/>
        </w:rPr>
      </w:pPr>
    </w:p>
    <w:p w14:paraId="146355D6" w14:textId="77777777" w:rsidR="00235D8C" w:rsidRPr="008D6BE9" w:rsidRDefault="0055489A" w:rsidP="00C80D5D">
      <w:pPr>
        <w:pStyle w:val="Heading2"/>
        <w:ind w:left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Drug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Quantity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Limits</w:t>
      </w:r>
    </w:p>
    <w:p w14:paraId="41E0BD5F" w14:textId="77777777" w:rsidR="002A117A" w:rsidRPr="00834EBA" w:rsidRDefault="0055489A" w:rsidP="00834EBA">
      <w:pPr>
        <w:pStyle w:val="BodyText"/>
        <w:ind w:left="450" w:right="385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manages</w:t>
      </w:r>
      <w:r>
        <w:rPr>
          <w:spacing w:val="-6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83"/>
          <w:w w:val="99"/>
        </w:rPr>
        <w:t xml:space="preserve"> </w:t>
      </w:r>
      <w:r>
        <w:t>copayment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rPr>
          <w:spacing w:val="-1"/>
        </w:rPr>
        <w:t>dosing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(FDA).</w:t>
      </w:r>
      <w:r>
        <w:rPr>
          <w:spacing w:val="-6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rPr>
          <w:spacing w:val="-1"/>
        </w:rPr>
        <w:t>effective,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rPr>
          <w:spacing w:val="2"/>
        </w:rPr>
        <w:t>care.</w:t>
      </w:r>
      <w:r>
        <w:rPr>
          <w:spacing w:val="-5"/>
        </w:rPr>
        <w:t xml:space="preserve"> </w:t>
      </w:r>
      <w:r>
        <w:rPr>
          <w:spacing w:val="-1"/>
        </w:rPr>
        <w:t>Express</w:t>
      </w:r>
      <w:r>
        <w:rPr>
          <w:spacing w:val="89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7"/>
        </w:rPr>
        <w:t xml:space="preserve"> </w:t>
      </w:r>
      <w:r>
        <w:rPr>
          <w:spacing w:val="-1"/>
        </w:rPr>
        <w:t>limit</w:t>
      </w:r>
      <w:r>
        <w:rPr>
          <w:spacing w:val="-6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7"/>
        </w:rPr>
        <w:t xml:space="preserve"> </w:t>
      </w:r>
      <w:r>
        <w:t>manufacturer-recommended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77"/>
          <w:w w:val="99"/>
        </w:rPr>
        <w:t xml:space="preserve"> </w:t>
      </w:r>
      <w:r>
        <w:rPr>
          <w:rFonts w:cs="Franklin Gothic Book"/>
        </w:rPr>
        <w:t>medical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literature.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Online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edits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help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make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sure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  <w:spacing w:val="-1"/>
        </w:rPr>
        <w:t>optimal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quantities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medication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are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dispensed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per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copayment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and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per</w:t>
      </w:r>
      <w:r>
        <w:rPr>
          <w:rFonts w:cs="Franklin Gothic Book"/>
          <w:spacing w:val="-8"/>
        </w:rPr>
        <w:t xml:space="preserve"> </w:t>
      </w:r>
      <w:proofErr w:type="gramStart"/>
      <w:r>
        <w:rPr>
          <w:rFonts w:cs="Franklin Gothic Book"/>
        </w:rPr>
        <w:t>days’</w:t>
      </w:r>
      <w:proofErr w:type="gramEnd"/>
      <w:r>
        <w:rPr>
          <w:rFonts w:cs="Franklin Gothic Book"/>
          <w:spacing w:val="38"/>
          <w:w w:val="99"/>
        </w:rPr>
        <w:t xml:space="preserve"> </w:t>
      </w:r>
      <w:r>
        <w:t>supply.</w:t>
      </w:r>
    </w:p>
    <w:sectPr w:rsidR="002A117A" w:rsidRPr="00834EBA">
      <w:pgSz w:w="12240" w:h="15840"/>
      <w:pgMar w:top="64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5710" w14:textId="77777777" w:rsidR="00D56B61" w:rsidRDefault="00D56B61" w:rsidP="000570D0">
      <w:r>
        <w:separator/>
      </w:r>
    </w:p>
  </w:endnote>
  <w:endnote w:type="continuationSeparator" w:id="0">
    <w:p w14:paraId="3069E613" w14:textId="77777777" w:rsidR="00D56B61" w:rsidRDefault="00D56B61" w:rsidP="0005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7F6F" w14:textId="77777777" w:rsidR="00D56B61" w:rsidRDefault="00D56B61" w:rsidP="000570D0">
      <w:r>
        <w:separator/>
      </w:r>
    </w:p>
  </w:footnote>
  <w:footnote w:type="continuationSeparator" w:id="0">
    <w:p w14:paraId="2CF4B385" w14:textId="77777777" w:rsidR="00D56B61" w:rsidRDefault="00D56B61" w:rsidP="0005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048"/>
    <w:multiLevelType w:val="hybridMultilevel"/>
    <w:tmpl w:val="3CA6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7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8C"/>
    <w:rsid w:val="00010537"/>
    <w:rsid w:val="00035E3C"/>
    <w:rsid w:val="00040E67"/>
    <w:rsid w:val="000570D0"/>
    <w:rsid w:val="0006347D"/>
    <w:rsid w:val="001A0D3B"/>
    <w:rsid w:val="00235D8C"/>
    <w:rsid w:val="002659BC"/>
    <w:rsid w:val="002864D9"/>
    <w:rsid w:val="002A117A"/>
    <w:rsid w:val="00313F84"/>
    <w:rsid w:val="003400EC"/>
    <w:rsid w:val="00350D9E"/>
    <w:rsid w:val="00352F62"/>
    <w:rsid w:val="0035680E"/>
    <w:rsid w:val="00374E7F"/>
    <w:rsid w:val="003C341E"/>
    <w:rsid w:val="003D150E"/>
    <w:rsid w:val="004D4599"/>
    <w:rsid w:val="0055489A"/>
    <w:rsid w:val="005628E4"/>
    <w:rsid w:val="00571702"/>
    <w:rsid w:val="005B04EC"/>
    <w:rsid w:val="006B06E3"/>
    <w:rsid w:val="006B6844"/>
    <w:rsid w:val="007404A1"/>
    <w:rsid w:val="00765B31"/>
    <w:rsid w:val="007E4357"/>
    <w:rsid w:val="00834EBA"/>
    <w:rsid w:val="00845938"/>
    <w:rsid w:val="00870C90"/>
    <w:rsid w:val="00896017"/>
    <w:rsid w:val="008A0C9D"/>
    <w:rsid w:val="008B0847"/>
    <w:rsid w:val="008B4041"/>
    <w:rsid w:val="008D6BE9"/>
    <w:rsid w:val="009D6DD8"/>
    <w:rsid w:val="00A95738"/>
    <w:rsid w:val="00B652A5"/>
    <w:rsid w:val="00B73304"/>
    <w:rsid w:val="00BC2F25"/>
    <w:rsid w:val="00BE65BB"/>
    <w:rsid w:val="00BF25F0"/>
    <w:rsid w:val="00C062D4"/>
    <w:rsid w:val="00C80D5D"/>
    <w:rsid w:val="00C90E4B"/>
    <w:rsid w:val="00D42332"/>
    <w:rsid w:val="00D56B61"/>
    <w:rsid w:val="00DA5971"/>
    <w:rsid w:val="00E43291"/>
    <w:rsid w:val="00E57FB3"/>
    <w:rsid w:val="00E92000"/>
    <w:rsid w:val="00EE7904"/>
    <w:rsid w:val="00F64B04"/>
    <w:rsid w:val="00F93D11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C3A587"/>
  <w15:docId w15:val="{745A12BF-ABBA-42F9-9820-8F2D03F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outlineLvl w:val="0"/>
    </w:pPr>
    <w:rPr>
      <w:rFonts w:ascii="Franklin Gothic Book" w:eastAsia="Franklin Gothic Book" w:hAnsi="Franklin Gothic Book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Franklin Gothic Book" w:eastAsia="Franklin Gothic Book" w:hAnsi="Franklin Gothic Book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20"/>
    </w:pPr>
    <w:rPr>
      <w:rFonts w:ascii="Franklin Gothic Book" w:eastAsia="Franklin Gothic Book" w:hAnsi="Franklin Gothic 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D0"/>
  </w:style>
  <w:style w:type="paragraph" w:styleId="Footer">
    <w:name w:val="footer"/>
    <w:basedOn w:val="Normal"/>
    <w:link w:val="Foot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ress-script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press-scrip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ress-scrip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userSelected">
  <element uid="3a0f620a-74f7-4504-a030-448d9ea0e08a" value=""/>
  <element uid="id_classification_confidential" value=""/>
  <element uid="0bf5a77d-3f3a-4e58-9a8a-1570d5e8454d" value=""/>
</sisl>
</file>

<file path=customXml/itemProps1.xml><?xml version="1.0" encoding="utf-8"?>
<ds:datastoreItem xmlns:ds="http://schemas.openxmlformats.org/officeDocument/2006/customXml" ds:itemID="{A2B5BDCC-656C-4605-BE3A-2FACAEEF4C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1068</Words>
  <Characters>5890</Characters>
  <Application>Microsoft Office Word</Application>
  <DocSecurity>0</DocSecurity>
  <Lines>128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Express-Scripts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Kristin J. Graf</dc:creator>
  <cp:keywords>Ethan</cp:keywords>
  <cp:lastModifiedBy>Don Gallagher</cp:lastModifiedBy>
  <cp:revision>3</cp:revision>
  <dcterms:created xsi:type="dcterms:W3CDTF">2025-10-30T13:47:00Z</dcterms:created>
  <dcterms:modified xsi:type="dcterms:W3CDTF">2025-10-30T13:47:00Z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2017-11-21T00:00:00Z</vt:filetime>
  </property>
  <property fmtid="{D5CDD505-2E9C-101B-9397-08002B2CF9AE}" pid="4" name="docIndexRef">
    <vt:lpwstr>cd9b5fdc-7461-458b-affb-4868104947e8</vt:lpwstr>
  </property>
  <property fmtid="{D5CDD505-2E9C-101B-9397-08002B2CF9AE}" pid="5" name="bjSaver">
    <vt:lpwstr>qPbLDZAnDEu6WQVFWulO5mDT00o4qXmd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policy="06dbc50a-7c40-497c-8ead-392c4a2b388e" origin="userSelected" xmlns="http://www.boldonj</vt:lpwstr>
  </property>
  <property fmtid="{D5CDD505-2E9C-101B-9397-08002B2CF9AE}" pid="7" name="bjDocumentLabelXML-0">
    <vt:lpwstr>ames.com/2008/01/sie/internal/label"&gt;&lt;element uid="3a0f620a-74f7-4504-a030-448d9ea0e08a" value="" /&gt;&lt;element uid="id_classification_confidential" value="" /&gt;&lt;element uid="0bf5a77d-3f3a-4e58-9a8a-1570d5e8454d" value="" /&gt;&lt;/sisl&gt;</vt:lpwstr>
  </property>
  <property fmtid="{D5CDD505-2E9C-101B-9397-08002B2CF9AE}" pid="8" name="bjDocumentSecurityLabel">
    <vt:lpwstr>Confidential</vt:lpwstr>
  </property>
  <property fmtid="{D5CDD505-2E9C-101B-9397-08002B2CF9AE}" pid="9" name="bjESIDataClassification">
    <vt:lpwstr>XYZZYConfidentialfwo[qei34890ty@^C@#%^11dc45</vt:lpwstr>
  </property>
  <property fmtid="{D5CDD505-2E9C-101B-9397-08002B2CF9AE}" pid="10" name="bjClsUserRVM">
    <vt:lpwstr>[]</vt:lpwstr>
  </property>
</Properties>
</file>