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r>
        <w:rPr/>
        <w:pict>
          <v:group style="position:absolute;margin-left:0pt;margin-top:0pt;width:612pt;height:792pt;mso-position-horizontal-relative:page;mso-position-vertical-relative:page;z-index:-15873024" coordorigin="0,0" coordsize="12240,15840">
            <v:shape style="position:absolute;left:0;top:0;width:12240;height:15840" type="#_x0000_t75" stroked="false">
              <v:imagedata r:id="rId5" o:title=""/>
            </v:shape>
            <v:shape style="position:absolute;left:6465;top:13853;width:605;height:235" type="#_x0000_t75" stroked="false">
              <v:imagedata r:id="rId6" o:title=""/>
            </v:shape>
            <v:shape style="position:absolute;left:7100;top:13856;width:147;height:230" type="#_x0000_t75" stroked="false">
              <v:imagedata r:id="rId7" o:title=""/>
            </v:shape>
            <v:shape style="position:absolute;left:7277;top:13854;width:632;height:235" type="#_x0000_t75" stroked="false">
              <v:imagedata r:id="rId8" o:title=""/>
            </v:shape>
            <v:shape style="position:absolute;left:6322;top:13707;width:21;height:859" coordorigin="6323,13707" coordsize="21,859" path="m6338,13707l6327,13707,6323,13712,6323,14561,6327,14565,6333,14565,6338,14565,6343,14561,6343,13712,6338,13707xe" filled="true" fillcolor="#ffffff" stroked="false">
              <v:path arrowok="t"/>
              <v:fill type="solid"/>
            </v:shape>
            <v:shape style="position:absolute;left:4330;top:13705;width:1874;height:860" type="#_x0000_t75" stroked="false">
              <v:imagedata r:id="rId9" o:title=""/>
            </v:shape>
            <w10:wrap type="none"/>
          </v:group>
        </w:pic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0"/>
        <w:rPr>
          <w:rFonts w:ascii="Times New Roman"/>
          <w:sz w:val="15"/>
        </w:rPr>
      </w:pPr>
    </w:p>
    <w:p>
      <w:pPr>
        <w:pStyle w:val="Title"/>
      </w:pPr>
      <w:r>
        <w:rPr/>
        <w:t>Battery</w:t>
      </w:r>
      <w:r>
        <w:rPr>
          <w:spacing w:val="-167"/>
        </w:rPr>
        <w:t> </w:t>
      </w:r>
      <w:r>
        <w:rPr/>
        <w:t>Energy</w:t>
      </w:r>
      <w:r>
        <w:rPr>
          <w:spacing w:val="-166"/>
        </w:rPr>
        <w:t> </w:t>
      </w:r>
      <w:r>
        <w:rPr>
          <w:spacing w:val="-6"/>
        </w:rPr>
        <w:t>Storage </w:t>
      </w:r>
      <w:r>
        <w:rPr/>
        <w:t>System Model</w:t>
      </w:r>
      <w:r>
        <w:rPr>
          <w:spacing w:val="-125"/>
        </w:rPr>
        <w:t> </w:t>
      </w:r>
      <w:r>
        <w:rPr>
          <w:spacing w:val="-6"/>
        </w:rPr>
        <w:t>Law</w:t>
      </w:r>
    </w:p>
    <w:p>
      <w:pPr>
        <w:spacing w:line="249" w:lineRule="auto" w:before="193"/>
        <w:ind w:left="1742" w:right="1760" w:firstLine="0"/>
        <w:jc w:val="center"/>
        <w:rPr>
          <w:b/>
          <w:sz w:val="30"/>
        </w:rPr>
      </w:pPr>
      <w:r>
        <w:rPr>
          <w:b/>
          <w:w w:val="95"/>
          <w:sz w:val="30"/>
        </w:rPr>
        <w:t>For</w:t>
      </w:r>
      <w:r>
        <w:rPr>
          <w:b/>
          <w:spacing w:val="-20"/>
          <w:w w:val="95"/>
          <w:sz w:val="30"/>
        </w:rPr>
        <w:t> </w:t>
      </w:r>
      <w:r>
        <w:rPr>
          <w:b/>
          <w:w w:val="95"/>
          <w:sz w:val="30"/>
        </w:rPr>
        <w:t>local</w:t>
      </w:r>
      <w:r>
        <w:rPr>
          <w:b/>
          <w:spacing w:val="-19"/>
          <w:w w:val="95"/>
          <w:sz w:val="30"/>
        </w:rPr>
        <w:t> </w:t>
      </w:r>
      <w:r>
        <w:rPr>
          <w:b/>
          <w:w w:val="95"/>
          <w:sz w:val="30"/>
        </w:rPr>
        <w:t>governments</w:t>
      </w:r>
      <w:r>
        <w:rPr>
          <w:b/>
          <w:spacing w:val="-19"/>
          <w:w w:val="95"/>
          <w:sz w:val="30"/>
        </w:rPr>
        <w:t> </w:t>
      </w:r>
      <w:r>
        <w:rPr>
          <w:b/>
          <w:w w:val="95"/>
          <w:sz w:val="30"/>
        </w:rPr>
        <w:t>to</w:t>
      </w:r>
      <w:r>
        <w:rPr>
          <w:b/>
          <w:spacing w:val="-19"/>
          <w:w w:val="95"/>
          <w:sz w:val="30"/>
        </w:rPr>
        <w:t> </w:t>
      </w:r>
      <w:r>
        <w:rPr>
          <w:b/>
          <w:w w:val="95"/>
          <w:sz w:val="30"/>
        </w:rPr>
        <w:t>utilize</w:t>
      </w:r>
      <w:r>
        <w:rPr>
          <w:b/>
          <w:spacing w:val="-19"/>
          <w:w w:val="95"/>
          <w:sz w:val="30"/>
        </w:rPr>
        <w:t> </w:t>
      </w:r>
      <w:r>
        <w:rPr>
          <w:b/>
          <w:w w:val="95"/>
          <w:sz w:val="30"/>
        </w:rPr>
        <w:t>when</w:t>
      </w:r>
      <w:r>
        <w:rPr>
          <w:b/>
          <w:spacing w:val="-19"/>
          <w:w w:val="95"/>
          <w:sz w:val="30"/>
        </w:rPr>
        <w:t> </w:t>
      </w:r>
      <w:r>
        <w:rPr>
          <w:b/>
          <w:w w:val="95"/>
          <w:sz w:val="30"/>
        </w:rPr>
        <w:t>drafting</w:t>
      </w:r>
      <w:r>
        <w:rPr>
          <w:b/>
          <w:spacing w:val="-19"/>
          <w:w w:val="95"/>
          <w:sz w:val="30"/>
        </w:rPr>
        <w:t> </w:t>
      </w:r>
      <w:r>
        <w:rPr>
          <w:b/>
          <w:w w:val="95"/>
          <w:sz w:val="30"/>
        </w:rPr>
        <w:t>local</w:t>
      </w:r>
      <w:r>
        <w:rPr>
          <w:b/>
          <w:spacing w:val="-19"/>
          <w:w w:val="95"/>
          <w:sz w:val="30"/>
        </w:rPr>
        <w:t> </w:t>
      </w:r>
      <w:r>
        <w:rPr>
          <w:b/>
          <w:spacing w:val="-3"/>
          <w:w w:val="95"/>
          <w:sz w:val="30"/>
        </w:rPr>
        <w:t>laws </w:t>
      </w:r>
      <w:r>
        <w:rPr>
          <w:b/>
          <w:sz w:val="30"/>
        </w:rPr>
        <w:t>and</w:t>
      </w:r>
      <w:r>
        <w:rPr>
          <w:b/>
          <w:spacing w:val="-54"/>
          <w:sz w:val="30"/>
        </w:rPr>
        <w:t> </w:t>
      </w:r>
      <w:r>
        <w:rPr>
          <w:b/>
          <w:sz w:val="30"/>
        </w:rPr>
        <w:t>regulations</w:t>
      </w:r>
      <w:r>
        <w:rPr>
          <w:b/>
          <w:spacing w:val="-53"/>
          <w:sz w:val="30"/>
        </w:rPr>
        <w:t> </w:t>
      </w:r>
      <w:r>
        <w:rPr>
          <w:b/>
          <w:sz w:val="30"/>
        </w:rPr>
        <w:t>for</w:t>
      </w:r>
      <w:r>
        <w:rPr>
          <w:b/>
          <w:spacing w:val="-54"/>
          <w:sz w:val="30"/>
        </w:rPr>
        <w:t> </w:t>
      </w:r>
      <w:r>
        <w:rPr>
          <w:b/>
          <w:sz w:val="30"/>
        </w:rPr>
        <w:t>battery</w:t>
      </w:r>
      <w:r>
        <w:rPr>
          <w:b/>
          <w:spacing w:val="-53"/>
          <w:sz w:val="30"/>
        </w:rPr>
        <w:t> </w:t>
      </w:r>
      <w:r>
        <w:rPr>
          <w:b/>
          <w:sz w:val="30"/>
        </w:rPr>
        <w:t>energy</w:t>
      </w:r>
      <w:r>
        <w:rPr>
          <w:b/>
          <w:spacing w:val="-54"/>
          <w:sz w:val="30"/>
        </w:rPr>
        <w:t> </w:t>
      </w:r>
      <w:r>
        <w:rPr>
          <w:b/>
          <w:sz w:val="30"/>
        </w:rPr>
        <w:t>storage</w:t>
      </w:r>
      <w:r>
        <w:rPr>
          <w:b/>
          <w:spacing w:val="-53"/>
          <w:sz w:val="30"/>
        </w:rPr>
        <w:t> </w:t>
      </w:r>
      <w:r>
        <w:rPr>
          <w:b/>
          <w:sz w:val="30"/>
        </w:rPr>
        <w:t>systems.</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
        <w:rPr>
          <w:b/>
          <w:sz w:val="25"/>
        </w:rPr>
      </w:pPr>
    </w:p>
    <w:p>
      <w:pPr>
        <w:spacing w:line="249" w:lineRule="auto" w:before="126"/>
        <w:ind w:left="2840" w:right="2858" w:firstLine="0"/>
        <w:jc w:val="center"/>
        <w:rPr>
          <w:sz w:val="18"/>
        </w:rPr>
      </w:pPr>
      <w:r>
        <w:rPr>
          <w:color w:val="FFFFFF"/>
          <w:sz w:val="18"/>
        </w:rPr>
        <w:t>Battery Energy Storage System Guidebook for Local Governments NYSERDA 17 Columbia Circle Albany, NY 12203</w:t>
      </w:r>
    </w:p>
    <w:p>
      <w:pPr>
        <w:spacing w:before="169"/>
        <w:ind w:left="0" w:right="19" w:firstLine="0"/>
        <w:jc w:val="center"/>
        <w:rPr>
          <w:b/>
          <w:sz w:val="18"/>
        </w:rPr>
      </w:pPr>
      <w:r>
        <w:rPr>
          <w:b/>
          <w:color w:val="FFFFFF"/>
          <w:w w:val="105"/>
          <w:sz w:val="18"/>
        </w:rPr>
        <w:t>3</w:t>
      </w:r>
    </w:p>
    <w:p>
      <w:pPr>
        <w:spacing w:after="0"/>
        <w:jc w:val="center"/>
        <w:rPr>
          <w:sz w:val="18"/>
        </w:rPr>
        <w:sectPr>
          <w:type w:val="continuous"/>
          <w:pgSz w:w="12240" w:h="15840"/>
          <w:pgMar w:top="1500" w:bottom="0" w:left="620" w:right="600"/>
        </w:sectPr>
      </w:pPr>
    </w:p>
    <w:p>
      <w:pPr>
        <w:pStyle w:val="Heading1"/>
      </w:pPr>
      <w:r>
        <w:rPr/>
        <w:pict>
          <v:rect style="position:absolute;margin-left:0pt;margin-top:36pt;width:612pt;height:720pt;mso-position-horizontal-relative:page;mso-position-vertical-relative:page;z-index:-15872512" filled="true" fillcolor="#d7d8d6" stroked="false">
            <v:fill opacity="32768f" type="solid"/>
            <w10:wrap type="none"/>
          </v:rect>
        </w:pict>
      </w:r>
      <w:r>
        <w:rPr>
          <w:color w:val="006E9F"/>
        </w:rPr>
        <w:t>Section Contents</w:t>
      </w:r>
    </w:p>
    <w:p>
      <w:pPr>
        <w:pStyle w:val="Heading3"/>
        <w:numPr>
          <w:ilvl w:val="0"/>
          <w:numId w:val="1"/>
        </w:numPr>
        <w:tabs>
          <w:tab w:pos="479" w:val="left" w:leader="none"/>
          <w:tab w:pos="480" w:val="left" w:leader="none"/>
          <w:tab w:pos="5259" w:val="right" w:leader="dot"/>
        </w:tabs>
        <w:spacing w:line="240" w:lineRule="auto" w:before="125" w:after="0"/>
        <w:ind w:left="480" w:right="0" w:hanging="380"/>
        <w:jc w:val="left"/>
      </w:pPr>
      <w:r>
        <w:rPr/>
        <w:t>Instructions</w:t>
        <w:tab/>
        <w:t>5</w:t>
      </w:r>
    </w:p>
    <w:p>
      <w:pPr>
        <w:pStyle w:val="ListParagraph"/>
        <w:numPr>
          <w:ilvl w:val="0"/>
          <w:numId w:val="1"/>
        </w:numPr>
        <w:tabs>
          <w:tab w:pos="479" w:val="left" w:leader="none"/>
          <w:tab w:pos="480" w:val="left" w:leader="none"/>
          <w:tab w:pos="5259" w:val="right" w:leader="dot"/>
        </w:tabs>
        <w:spacing w:line="240" w:lineRule="auto" w:before="150" w:after="0"/>
        <w:ind w:left="480" w:right="0" w:hanging="380"/>
        <w:jc w:val="left"/>
        <w:rPr>
          <w:b/>
          <w:sz w:val="20"/>
        </w:rPr>
      </w:pPr>
      <w:r>
        <w:rPr>
          <w:b/>
          <w:sz w:val="20"/>
        </w:rPr>
        <w:t>Model</w:t>
      </w:r>
      <w:r>
        <w:rPr>
          <w:b/>
          <w:spacing w:val="-6"/>
          <w:sz w:val="20"/>
        </w:rPr>
        <w:t> </w:t>
      </w:r>
      <w:r>
        <w:rPr>
          <w:b/>
          <w:sz w:val="20"/>
        </w:rPr>
        <w:t>Law</w:t>
        <w:tab/>
        <w:t>7</w:t>
      </w:r>
    </w:p>
    <w:p>
      <w:pPr>
        <w:spacing w:after="0" w:line="240" w:lineRule="auto"/>
        <w:jc w:val="left"/>
        <w:rPr>
          <w:sz w:val="20"/>
        </w:rPr>
        <w:sectPr>
          <w:footerReference w:type="default" r:id="rId10"/>
          <w:pgSz w:w="12240" w:h="15840"/>
          <w:pgMar w:footer="332" w:header="0" w:top="700" w:bottom="520" w:left="620" w:right="600"/>
          <w:pgNumType w:start="4"/>
        </w:sectPr>
      </w:pPr>
    </w:p>
    <w:p>
      <w:pPr>
        <w:pStyle w:val="Heading1"/>
      </w:pPr>
      <w:r>
        <w:rPr>
          <w:color w:val="006E9F"/>
        </w:rPr>
        <w:t>Overview</w:t>
      </w:r>
    </w:p>
    <w:p>
      <w:pPr>
        <w:spacing w:line="249" w:lineRule="auto" w:before="71"/>
        <w:ind w:left="100" w:right="483" w:firstLine="0"/>
        <w:jc w:val="left"/>
        <w:rPr>
          <w:sz w:val="30"/>
        </w:rPr>
      </w:pPr>
      <w:r>
        <w:rPr>
          <w:color w:val="474C55"/>
          <w:sz w:val="30"/>
        </w:rPr>
        <w:t>The Model Law is intended to help local government officials and AHJs adopt legislation</w:t>
      </w:r>
      <w:r>
        <w:rPr>
          <w:color w:val="474C55"/>
          <w:spacing w:val="-22"/>
          <w:sz w:val="30"/>
        </w:rPr>
        <w:t> </w:t>
      </w:r>
      <w:r>
        <w:rPr>
          <w:color w:val="474C55"/>
          <w:sz w:val="30"/>
        </w:rPr>
        <w:t>and</w:t>
      </w:r>
      <w:r>
        <w:rPr>
          <w:color w:val="474C55"/>
          <w:spacing w:val="-22"/>
          <w:sz w:val="30"/>
        </w:rPr>
        <w:t> </w:t>
      </w:r>
      <w:r>
        <w:rPr>
          <w:color w:val="474C55"/>
          <w:sz w:val="30"/>
        </w:rPr>
        <w:t>regulations</w:t>
      </w:r>
      <w:r>
        <w:rPr>
          <w:color w:val="474C55"/>
          <w:spacing w:val="-22"/>
          <w:sz w:val="30"/>
        </w:rPr>
        <w:t> </w:t>
      </w:r>
      <w:r>
        <w:rPr>
          <w:color w:val="474C55"/>
          <w:sz w:val="30"/>
        </w:rPr>
        <w:t>to</w:t>
      </w:r>
      <w:r>
        <w:rPr>
          <w:color w:val="474C55"/>
          <w:spacing w:val="-22"/>
          <w:sz w:val="30"/>
        </w:rPr>
        <w:t> </w:t>
      </w:r>
      <w:r>
        <w:rPr>
          <w:color w:val="474C55"/>
          <w:sz w:val="30"/>
        </w:rPr>
        <w:t>responsibly</w:t>
      </w:r>
      <w:r>
        <w:rPr>
          <w:color w:val="474C55"/>
          <w:spacing w:val="-22"/>
          <w:sz w:val="30"/>
        </w:rPr>
        <w:t> </w:t>
      </w:r>
      <w:r>
        <w:rPr>
          <w:color w:val="474C55"/>
          <w:sz w:val="30"/>
        </w:rPr>
        <w:t>accommodate</w:t>
      </w:r>
      <w:r>
        <w:rPr>
          <w:color w:val="474C55"/>
          <w:spacing w:val="-22"/>
          <w:sz w:val="30"/>
        </w:rPr>
        <w:t> </w:t>
      </w:r>
      <w:r>
        <w:rPr>
          <w:color w:val="474C55"/>
          <w:sz w:val="30"/>
        </w:rPr>
        <w:t>battery</w:t>
      </w:r>
      <w:r>
        <w:rPr>
          <w:color w:val="474C55"/>
          <w:spacing w:val="-22"/>
          <w:sz w:val="30"/>
        </w:rPr>
        <w:t> </w:t>
      </w:r>
      <w:r>
        <w:rPr>
          <w:color w:val="474C55"/>
          <w:sz w:val="30"/>
        </w:rPr>
        <w:t>energy</w:t>
      </w:r>
      <w:r>
        <w:rPr>
          <w:color w:val="474C55"/>
          <w:spacing w:val="-22"/>
          <w:sz w:val="30"/>
        </w:rPr>
        <w:t> </w:t>
      </w:r>
      <w:r>
        <w:rPr>
          <w:color w:val="474C55"/>
          <w:sz w:val="30"/>
        </w:rPr>
        <w:t>storage systems in their communities. The Model Law lays out procedural frameworks and</w:t>
      </w:r>
      <w:r>
        <w:rPr>
          <w:color w:val="474C55"/>
          <w:spacing w:val="-40"/>
          <w:sz w:val="30"/>
        </w:rPr>
        <w:t> </w:t>
      </w:r>
      <w:r>
        <w:rPr>
          <w:color w:val="474C55"/>
          <w:sz w:val="30"/>
        </w:rPr>
        <w:t>substantive</w:t>
      </w:r>
      <w:r>
        <w:rPr>
          <w:color w:val="474C55"/>
          <w:spacing w:val="-40"/>
          <w:sz w:val="30"/>
        </w:rPr>
        <w:t> </w:t>
      </w:r>
      <w:r>
        <w:rPr>
          <w:color w:val="474C55"/>
          <w:sz w:val="30"/>
        </w:rPr>
        <w:t>requirements</w:t>
      </w:r>
      <w:r>
        <w:rPr>
          <w:color w:val="474C55"/>
          <w:spacing w:val="-39"/>
          <w:sz w:val="30"/>
        </w:rPr>
        <w:t> </w:t>
      </w:r>
      <w:r>
        <w:rPr>
          <w:color w:val="474C55"/>
          <w:sz w:val="30"/>
        </w:rPr>
        <w:t>for</w:t>
      </w:r>
      <w:r>
        <w:rPr>
          <w:color w:val="474C55"/>
          <w:spacing w:val="-40"/>
          <w:sz w:val="30"/>
        </w:rPr>
        <w:t> </w:t>
      </w:r>
      <w:r>
        <w:rPr>
          <w:color w:val="474C55"/>
          <w:sz w:val="30"/>
        </w:rPr>
        <w:t>residential,</w:t>
      </w:r>
      <w:r>
        <w:rPr>
          <w:color w:val="474C55"/>
          <w:spacing w:val="-39"/>
          <w:sz w:val="30"/>
        </w:rPr>
        <w:t> </w:t>
      </w:r>
      <w:r>
        <w:rPr>
          <w:color w:val="474C55"/>
          <w:sz w:val="30"/>
        </w:rPr>
        <w:t>commercial,</w:t>
      </w:r>
      <w:r>
        <w:rPr>
          <w:color w:val="474C55"/>
          <w:spacing w:val="-40"/>
          <w:sz w:val="30"/>
        </w:rPr>
        <w:t> </w:t>
      </w:r>
      <w:r>
        <w:rPr>
          <w:color w:val="474C55"/>
          <w:sz w:val="30"/>
        </w:rPr>
        <w:t>and</w:t>
      </w:r>
      <w:r>
        <w:rPr>
          <w:color w:val="474C55"/>
          <w:spacing w:val="-39"/>
          <w:sz w:val="30"/>
        </w:rPr>
        <w:t> </w:t>
      </w:r>
      <w:r>
        <w:rPr>
          <w:color w:val="474C55"/>
          <w:sz w:val="30"/>
        </w:rPr>
        <w:t>utility-scale</w:t>
      </w:r>
      <w:r>
        <w:rPr>
          <w:color w:val="474C55"/>
          <w:spacing w:val="-40"/>
          <w:sz w:val="30"/>
        </w:rPr>
        <w:t> </w:t>
      </w:r>
      <w:r>
        <w:rPr>
          <w:color w:val="474C55"/>
          <w:spacing w:val="-3"/>
          <w:sz w:val="30"/>
        </w:rPr>
        <w:t>battery </w:t>
      </w:r>
      <w:r>
        <w:rPr>
          <w:color w:val="474C55"/>
          <w:sz w:val="30"/>
        </w:rPr>
        <w:t>energy storage</w:t>
      </w:r>
      <w:r>
        <w:rPr>
          <w:color w:val="474C55"/>
          <w:spacing w:val="-14"/>
          <w:sz w:val="30"/>
        </w:rPr>
        <w:t> </w:t>
      </w:r>
      <w:r>
        <w:rPr>
          <w:color w:val="474C55"/>
          <w:sz w:val="30"/>
        </w:rPr>
        <w:t>systems.</w:t>
      </w:r>
    </w:p>
    <w:p>
      <w:pPr>
        <w:pStyle w:val="BodyText"/>
      </w:pPr>
    </w:p>
    <w:p>
      <w:pPr>
        <w:pStyle w:val="BodyText"/>
        <w:spacing w:before="5"/>
        <w:rPr>
          <w:sz w:val="16"/>
        </w:rPr>
      </w:pPr>
      <w:r>
        <w:rPr/>
        <w:pict>
          <v:shape style="position:absolute;margin-left:37pt;margin-top:12.411723pt;width:538pt;height:.1pt;mso-position-horizontal-relative:page;mso-position-vertical-relative:paragraph;z-index:-15727616;mso-wrap-distance-left:0;mso-wrap-distance-right:0" coordorigin="740,248" coordsize="10760,0" path="m740,248l11500,248e" filled="false" stroked="true" strokeweight="2pt" strokecolor="#000000">
            <v:path arrowok="t"/>
            <v:stroke dashstyle="solid"/>
            <w10:wrap type="topAndBottom"/>
          </v:shape>
        </w:pict>
      </w:r>
      <w:r>
        <w:rPr/>
        <w:pict>
          <v:shape style="position:absolute;margin-left:36pt;margin-top:23.012524pt;width:540pt;height:36pt;mso-position-horizontal-relative:page;mso-position-vertical-relative:paragraph;z-index:-15727104;mso-wrap-distance-left:0;mso-wrap-distance-right:0" type="#_x0000_t202" filled="true" fillcolor="#fcb515" stroked="false">
            <v:textbox inset="0,0,0,0">
              <w:txbxContent>
                <w:p>
                  <w:pPr>
                    <w:spacing w:line="271" w:lineRule="auto" w:before="90"/>
                    <w:ind w:left="240" w:right="1019" w:firstLine="0"/>
                    <w:jc w:val="left"/>
                    <w:rPr>
                      <w:b/>
                      <w:sz w:val="20"/>
                    </w:rPr>
                  </w:pPr>
                  <w:r>
                    <w:rPr>
                      <w:b/>
                      <w:w w:val="95"/>
                      <w:sz w:val="20"/>
                    </w:rPr>
                    <w:t>The workable version of this document can be found at </w:t>
                  </w:r>
                  <w:hyperlink r:id="rId11">
                    <w:r>
                      <w:rPr>
                        <w:b/>
                        <w:color w:val="215E9E"/>
                        <w:w w:val="95"/>
                        <w:sz w:val="20"/>
                        <w:u w:val="single" w:color="215E9E"/>
                      </w:rPr>
                      <w:t>nyserda.ny.gov/Energy-Storage-Guidebook</w:t>
                    </w:r>
                  </w:hyperlink>
                  <w:r>
                    <w:rPr>
                      <w:b/>
                      <w:w w:val="95"/>
                      <w:sz w:val="20"/>
                    </w:rPr>
                    <w:t>, </w:t>
                  </w:r>
                  <w:r>
                    <w:rPr>
                      <w:b/>
                      <w:sz w:val="20"/>
                    </w:rPr>
                    <w:t>under Battery Energy Storage System Model Law tab.</w:t>
                  </w:r>
                </w:p>
              </w:txbxContent>
            </v:textbox>
            <v:fill type="solid"/>
            <w10:wrap type="topAndBottom"/>
          </v:shape>
        </w:pict>
      </w:r>
    </w:p>
    <w:p>
      <w:pPr>
        <w:pStyle w:val="BodyText"/>
        <w:spacing w:before="1"/>
        <w:rPr>
          <w:sz w:val="12"/>
        </w:rPr>
      </w:pPr>
    </w:p>
    <w:p>
      <w:pPr>
        <w:pStyle w:val="Heading1"/>
        <w:tabs>
          <w:tab w:pos="819" w:val="left" w:leader="none"/>
        </w:tabs>
        <w:spacing w:before="260"/>
      </w:pPr>
      <w:r>
        <w:rPr>
          <w:color w:val="006E9F"/>
          <w:w w:val="95"/>
        </w:rPr>
        <w:t>1.</w:t>
        <w:tab/>
        <w:t>Instructions</w:t>
      </w:r>
    </w:p>
    <w:p>
      <w:pPr>
        <w:pStyle w:val="ListParagraph"/>
        <w:numPr>
          <w:ilvl w:val="0"/>
          <w:numId w:val="2"/>
        </w:numPr>
        <w:tabs>
          <w:tab w:pos="380" w:val="left" w:leader="none"/>
        </w:tabs>
        <w:spacing w:line="271" w:lineRule="auto" w:before="65" w:after="0"/>
        <w:ind w:left="380" w:right="363" w:hanging="280"/>
        <w:jc w:val="left"/>
        <w:rPr>
          <w:sz w:val="20"/>
        </w:rPr>
      </w:pPr>
      <w:r>
        <w:rPr>
          <w:sz w:val="20"/>
        </w:rPr>
        <w:t>This</w:t>
      </w:r>
      <w:r>
        <w:rPr>
          <w:spacing w:val="-14"/>
          <w:sz w:val="20"/>
        </w:rPr>
        <w:t> </w:t>
      </w:r>
      <w:r>
        <w:rPr>
          <w:sz w:val="20"/>
        </w:rPr>
        <w:t>Model</w:t>
      </w:r>
      <w:r>
        <w:rPr>
          <w:spacing w:val="-13"/>
          <w:sz w:val="20"/>
        </w:rPr>
        <w:t> </w:t>
      </w:r>
      <w:r>
        <w:rPr>
          <w:sz w:val="20"/>
        </w:rPr>
        <w:t>Law</w:t>
      </w:r>
      <w:r>
        <w:rPr>
          <w:spacing w:val="-13"/>
          <w:sz w:val="20"/>
        </w:rPr>
        <w:t> </w:t>
      </w:r>
      <w:r>
        <w:rPr>
          <w:sz w:val="20"/>
        </w:rPr>
        <w:t>can</w:t>
      </w:r>
      <w:r>
        <w:rPr>
          <w:spacing w:val="-13"/>
          <w:sz w:val="20"/>
        </w:rPr>
        <w:t> </w:t>
      </w:r>
      <w:r>
        <w:rPr>
          <w:sz w:val="20"/>
        </w:rPr>
        <w:t>be</w:t>
      </w:r>
      <w:r>
        <w:rPr>
          <w:spacing w:val="-14"/>
          <w:sz w:val="20"/>
        </w:rPr>
        <w:t> </w:t>
      </w:r>
      <w:r>
        <w:rPr>
          <w:sz w:val="20"/>
        </w:rPr>
        <w:t>adopted</w:t>
      </w:r>
      <w:r>
        <w:rPr>
          <w:spacing w:val="-13"/>
          <w:sz w:val="20"/>
        </w:rPr>
        <w:t> </w:t>
      </w:r>
      <w:r>
        <w:rPr>
          <w:sz w:val="20"/>
        </w:rPr>
        <w:t>by</w:t>
      </w:r>
      <w:r>
        <w:rPr>
          <w:spacing w:val="-13"/>
          <w:sz w:val="20"/>
        </w:rPr>
        <w:t> </w:t>
      </w:r>
      <w:r>
        <w:rPr>
          <w:sz w:val="20"/>
        </w:rPr>
        <w:t>the</w:t>
      </w:r>
      <w:r>
        <w:rPr>
          <w:spacing w:val="-14"/>
          <w:sz w:val="20"/>
        </w:rPr>
        <w:t> </w:t>
      </w:r>
      <w:r>
        <w:rPr>
          <w:sz w:val="20"/>
        </w:rPr>
        <w:t>governing</w:t>
      </w:r>
      <w:r>
        <w:rPr>
          <w:spacing w:val="-13"/>
          <w:sz w:val="20"/>
        </w:rPr>
        <w:t> </w:t>
      </w:r>
      <w:r>
        <w:rPr>
          <w:sz w:val="20"/>
        </w:rPr>
        <w:t>board</w:t>
      </w:r>
      <w:r>
        <w:rPr>
          <w:spacing w:val="-13"/>
          <w:sz w:val="20"/>
        </w:rPr>
        <w:t> </w:t>
      </w:r>
      <w:r>
        <w:rPr>
          <w:sz w:val="20"/>
        </w:rPr>
        <w:t>of</w:t>
      </w:r>
      <w:r>
        <w:rPr>
          <w:spacing w:val="-13"/>
          <w:sz w:val="20"/>
        </w:rPr>
        <w:t> </w:t>
      </w:r>
      <w:r>
        <w:rPr>
          <w:sz w:val="20"/>
        </w:rPr>
        <w:t>cities,</w:t>
      </w:r>
      <w:r>
        <w:rPr>
          <w:spacing w:val="-14"/>
          <w:sz w:val="20"/>
        </w:rPr>
        <w:t> </w:t>
      </w:r>
      <w:r>
        <w:rPr>
          <w:sz w:val="20"/>
        </w:rPr>
        <w:t>towns,</w:t>
      </w:r>
      <w:r>
        <w:rPr>
          <w:spacing w:val="-13"/>
          <w:sz w:val="20"/>
        </w:rPr>
        <w:t> </w:t>
      </w:r>
      <w:r>
        <w:rPr>
          <w:sz w:val="20"/>
        </w:rPr>
        <w:t>and</w:t>
      </w:r>
      <w:r>
        <w:rPr>
          <w:spacing w:val="-13"/>
          <w:sz w:val="20"/>
        </w:rPr>
        <w:t> </w:t>
      </w:r>
      <w:r>
        <w:rPr>
          <w:sz w:val="20"/>
        </w:rPr>
        <w:t>villages</w:t>
      </w:r>
      <w:r>
        <w:rPr>
          <w:spacing w:val="-13"/>
          <w:sz w:val="20"/>
        </w:rPr>
        <w:t> </w:t>
      </w:r>
      <w:r>
        <w:rPr>
          <w:sz w:val="20"/>
        </w:rPr>
        <w:t>(hereinafter</w:t>
      </w:r>
      <w:r>
        <w:rPr>
          <w:spacing w:val="-14"/>
          <w:sz w:val="20"/>
        </w:rPr>
        <w:t> </w:t>
      </w:r>
      <w:r>
        <w:rPr>
          <w:sz w:val="20"/>
        </w:rPr>
        <w:t>“local</w:t>
      </w:r>
      <w:r>
        <w:rPr>
          <w:spacing w:val="-13"/>
          <w:sz w:val="20"/>
        </w:rPr>
        <w:t> </w:t>
      </w:r>
      <w:r>
        <w:rPr>
          <w:sz w:val="20"/>
        </w:rPr>
        <w:t>governments” or</w:t>
      </w:r>
      <w:r>
        <w:rPr>
          <w:spacing w:val="-21"/>
          <w:sz w:val="20"/>
        </w:rPr>
        <w:t> </w:t>
      </w:r>
      <w:r>
        <w:rPr>
          <w:sz w:val="20"/>
        </w:rPr>
        <w:t>“municipalities”)</w:t>
      </w:r>
      <w:r>
        <w:rPr>
          <w:spacing w:val="-20"/>
          <w:sz w:val="20"/>
        </w:rPr>
        <w:t> </w:t>
      </w:r>
      <w:r>
        <w:rPr>
          <w:sz w:val="20"/>
        </w:rPr>
        <w:t>to</w:t>
      </w:r>
      <w:r>
        <w:rPr>
          <w:spacing w:val="-20"/>
          <w:sz w:val="20"/>
        </w:rPr>
        <w:t> </w:t>
      </w:r>
      <w:r>
        <w:rPr>
          <w:sz w:val="20"/>
        </w:rPr>
        <w:t>regulate</w:t>
      </w:r>
      <w:r>
        <w:rPr>
          <w:spacing w:val="-20"/>
          <w:sz w:val="20"/>
        </w:rPr>
        <w:t> </w:t>
      </w:r>
      <w:r>
        <w:rPr>
          <w:sz w:val="20"/>
        </w:rPr>
        <w:t>the</w:t>
      </w:r>
      <w:r>
        <w:rPr>
          <w:spacing w:val="-20"/>
          <w:sz w:val="20"/>
        </w:rPr>
        <w:t> </w:t>
      </w:r>
      <w:r>
        <w:rPr>
          <w:sz w:val="20"/>
        </w:rPr>
        <w:t>installation,</w:t>
      </w:r>
      <w:r>
        <w:rPr>
          <w:spacing w:val="-20"/>
          <w:sz w:val="20"/>
        </w:rPr>
        <w:t> </w:t>
      </w:r>
      <w:r>
        <w:rPr>
          <w:sz w:val="20"/>
        </w:rPr>
        <w:t>operation,</w:t>
      </w:r>
      <w:r>
        <w:rPr>
          <w:spacing w:val="-20"/>
          <w:sz w:val="20"/>
        </w:rPr>
        <w:t> </w:t>
      </w:r>
      <w:r>
        <w:rPr>
          <w:sz w:val="20"/>
        </w:rPr>
        <w:t>maintenance,</w:t>
      </w:r>
      <w:r>
        <w:rPr>
          <w:spacing w:val="-21"/>
          <w:sz w:val="20"/>
        </w:rPr>
        <w:t> </w:t>
      </w:r>
      <w:r>
        <w:rPr>
          <w:sz w:val="20"/>
        </w:rPr>
        <w:t>and</w:t>
      </w:r>
      <w:r>
        <w:rPr>
          <w:spacing w:val="-20"/>
          <w:sz w:val="20"/>
        </w:rPr>
        <w:t> </w:t>
      </w:r>
      <w:r>
        <w:rPr>
          <w:sz w:val="20"/>
        </w:rPr>
        <w:t>decommissioning</w:t>
      </w:r>
      <w:r>
        <w:rPr>
          <w:spacing w:val="-20"/>
          <w:sz w:val="20"/>
        </w:rPr>
        <w:t> </w:t>
      </w:r>
      <w:r>
        <w:rPr>
          <w:sz w:val="20"/>
        </w:rPr>
        <w:t>of</w:t>
      </w:r>
      <w:r>
        <w:rPr>
          <w:spacing w:val="-20"/>
          <w:sz w:val="20"/>
        </w:rPr>
        <w:t> </w:t>
      </w:r>
      <w:r>
        <w:rPr>
          <w:sz w:val="20"/>
        </w:rPr>
        <w:t>battery</w:t>
      </w:r>
      <w:r>
        <w:rPr>
          <w:spacing w:val="-20"/>
          <w:sz w:val="20"/>
        </w:rPr>
        <w:t> </w:t>
      </w:r>
      <w:r>
        <w:rPr>
          <w:sz w:val="20"/>
        </w:rPr>
        <w:t>energy</w:t>
      </w:r>
      <w:r>
        <w:rPr>
          <w:spacing w:val="-20"/>
          <w:sz w:val="20"/>
        </w:rPr>
        <w:t> </w:t>
      </w:r>
      <w:r>
        <w:rPr>
          <w:sz w:val="20"/>
        </w:rPr>
        <w:t>storage systems.</w:t>
      </w:r>
      <w:r>
        <w:rPr>
          <w:spacing w:val="-13"/>
          <w:sz w:val="20"/>
        </w:rPr>
        <w:t> </w:t>
      </w:r>
      <w:r>
        <w:rPr>
          <w:sz w:val="20"/>
        </w:rPr>
        <w:t>The</w:t>
      </w:r>
      <w:r>
        <w:rPr>
          <w:spacing w:val="-13"/>
          <w:sz w:val="20"/>
        </w:rPr>
        <w:t> </w:t>
      </w:r>
      <w:r>
        <w:rPr>
          <w:sz w:val="20"/>
        </w:rPr>
        <w:t>Model</w:t>
      </w:r>
      <w:r>
        <w:rPr>
          <w:spacing w:val="-13"/>
          <w:sz w:val="20"/>
        </w:rPr>
        <w:t> </w:t>
      </w:r>
      <w:r>
        <w:rPr>
          <w:sz w:val="20"/>
        </w:rPr>
        <w:t>Law</w:t>
      </w:r>
      <w:r>
        <w:rPr>
          <w:spacing w:val="-13"/>
          <w:sz w:val="20"/>
        </w:rPr>
        <w:t> </w:t>
      </w:r>
      <w:r>
        <w:rPr>
          <w:sz w:val="20"/>
        </w:rPr>
        <w:t>is</w:t>
      </w:r>
      <w:r>
        <w:rPr>
          <w:spacing w:val="-13"/>
          <w:sz w:val="20"/>
        </w:rPr>
        <w:t> </w:t>
      </w:r>
      <w:r>
        <w:rPr>
          <w:sz w:val="20"/>
        </w:rPr>
        <w:t>intended</w:t>
      </w:r>
      <w:r>
        <w:rPr>
          <w:spacing w:val="-13"/>
          <w:sz w:val="20"/>
        </w:rPr>
        <w:t> </w:t>
      </w:r>
      <w:r>
        <w:rPr>
          <w:sz w:val="20"/>
        </w:rPr>
        <w:t>to</w:t>
      </w:r>
      <w:r>
        <w:rPr>
          <w:spacing w:val="-13"/>
          <w:sz w:val="20"/>
        </w:rPr>
        <w:t> </w:t>
      </w:r>
      <w:r>
        <w:rPr>
          <w:sz w:val="20"/>
        </w:rPr>
        <w:t>be</w:t>
      </w:r>
      <w:r>
        <w:rPr>
          <w:spacing w:val="-13"/>
          <w:sz w:val="20"/>
        </w:rPr>
        <w:t> </w:t>
      </w:r>
      <w:r>
        <w:rPr>
          <w:sz w:val="20"/>
        </w:rPr>
        <w:t>an</w:t>
      </w:r>
      <w:r>
        <w:rPr>
          <w:spacing w:val="-13"/>
          <w:sz w:val="20"/>
        </w:rPr>
        <w:t> </w:t>
      </w:r>
      <w:r>
        <w:rPr>
          <w:sz w:val="20"/>
        </w:rPr>
        <w:t>“all-inclusive”</w:t>
      </w:r>
      <w:r>
        <w:rPr>
          <w:spacing w:val="-13"/>
          <w:sz w:val="20"/>
        </w:rPr>
        <w:t> </w:t>
      </w:r>
      <w:r>
        <w:rPr>
          <w:sz w:val="20"/>
        </w:rPr>
        <w:t>local</w:t>
      </w:r>
      <w:r>
        <w:rPr>
          <w:spacing w:val="-13"/>
          <w:sz w:val="20"/>
        </w:rPr>
        <w:t> </w:t>
      </w:r>
      <w:r>
        <w:rPr>
          <w:spacing w:val="-3"/>
          <w:sz w:val="20"/>
        </w:rPr>
        <w:t>law,</w:t>
      </w:r>
      <w:r>
        <w:rPr>
          <w:spacing w:val="-13"/>
          <w:sz w:val="20"/>
        </w:rPr>
        <w:t> </w:t>
      </w:r>
      <w:r>
        <w:rPr>
          <w:sz w:val="20"/>
        </w:rPr>
        <w:t>regulating</w:t>
      </w:r>
      <w:r>
        <w:rPr>
          <w:spacing w:val="-13"/>
          <w:sz w:val="20"/>
        </w:rPr>
        <w:t> </w:t>
      </w:r>
      <w:r>
        <w:rPr>
          <w:sz w:val="20"/>
        </w:rPr>
        <w:t>the</w:t>
      </w:r>
      <w:r>
        <w:rPr>
          <w:spacing w:val="-13"/>
          <w:sz w:val="20"/>
        </w:rPr>
        <w:t> </w:t>
      </w:r>
      <w:r>
        <w:rPr>
          <w:sz w:val="20"/>
        </w:rPr>
        <w:t>subject</w:t>
      </w:r>
      <w:r>
        <w:rPr>
          <w:spacing w:val="-13"/>
          <w:sz w:val="20"/>
        </w:rPr>
        <w:t> </w:t>
      </w:r>
      <w:r>
        <w:rPr>
          <w:sz w:val="20"/>
        </w:rPr>
        <w:t>of</w:t>
      </w:r>
      <w:r>
        <w:rPr>
          <w:spacing w:val="-13"/>
          <w:sz w:val="20"/>
        </w:rPr>
        <w:t> </w:t>
      </w:r>
      <w:r>
        <w:rPr>
          <w:sz w:val="20"/>
        </w:rPr>
        <w:t>battery</w:t>
      </w:r>
      <w:r>
        <w:rPr>
          <w:spacing w:val="-13"/>
          <w:sz w:val="20"/>
        </w:rPr>
        <w:t> </w:t>
      </w:r>
      <w:r>
        <w:rPr>
          <w:sz w:val="20"/>
        </w:rPr>
        <w:t>energy</w:t>
      </w:r>
      <w:r>
        <w:rPr>
          <w:spacing w:val="-13"/>
          <w:sz w:val="20"/>
        </w:rPr>
        <w:t> </w:t>
      </w:r>
      <w:r>
        <w:rPr>
          <w:sz w:val="20"/>
        </w:rPr>
        <w:t>storage systems under typical zoning and land use regulations and it includes the process for compliance with the State Environmental</w:t>
      </w:r>
      <w:r>
        <w:rPr>
          <w:spacing w:val="-25"/>
          <w:sz w:val="20"/>
        </w:rPr>
        <w:t> </w:t>
      </w:r>
      <w:r>
        <w:rPr>
          <w:sz w:val="20"/>
        </w:rPr>
        <w:t>Quality</w:t>
      </w:r>
      <w:r>
        <w:rPr>
          <w:spacing w:val="-25"/>
          <w:sz w:val="20"/>
        </w:rPr>
        <w:t> </w:t>
      </w:r>
      <w:r>
        <w:rPr>
          <w:sz w:val="20"/>
        </w:rPr>
        <w:t>Review</w:t>
      </w:r>
      <w:r>
        <w:rPr>
          <w:spacing w:val="-24"/>
          <w:sz w:val="20"/>
        </w:rPr>
        <w:t> </w:t>
      </w:r>
      <w:r>
        <w:rPr>
          <w:sz w:val="20"/>
        </w:rPr>
        <w:t>Act.</w:t>
      </w:r>
      <w:r>
        <w:rPr>
          <w:spacing w:val="-25"/>
          <w:sz w:val="20"/>
        </w:rPr>
        <w:t> </w:t>
      </w:r>
      <w:r>
        <w:rPr>
          <w:sz w:val="20"/>
        </w:rPr>
        <w:t>Municipalities</w:t>
      </w:r>
      <w:r>
        <w:rPr>
          <w:spacing w:val="-24"/>
          <w:sz w:val="20"/>
        </w:rPr>
        <w:t> </w:t>
      </w:r>
      <w:r>
        <w:rPr>
          <w:sz w:val="20"/>
        </w:rPr>
        <w:t>should</w:t>
      </w:r>
      <w:r>
        <w:rPr>
          <w:spacing w:val="-25"/>
          <w:sz w:val="20"/>
        </w:rPr>
        <w:t> </w:t>
      </w:r>
      <w:r>
        <w:rPr>
          <w:sz w:val="20"/>
        </w:rPr>
        <w:t>review</w:t>
      </w:r>
      <w:r>
        <w:rPr>
          <w:spacing w:val="-24"/>
          <w:sz w:val="20"/>
        </w:rPr>
        <w:t> </w:t>
      </w:r>
      <w:r>
        <w:rPr>
          <w:sz w:val="20"/>
        </w:rPr>
        <w:t>this</w:t>
      </w:r>
      <w:r>
        <w:rPr>
          <w:spacing w:val="-25"/>
          <w:sz w:val="20"/>
        </w:rPr>
        <w:t> </w:t>
      </w:r>
      <w:r>
        <w:rPr>
          <w:sz w:val="20"/>
        </w:rPr>
        <w:t>Model</w:t>
      </w:r>
      <w:r>
        <w:rPr>
          <w:spacing w:val="-25"/>
          <w:sz w:val="20"/>
        </w:rPr>
        <w:t> </w:t>
      </w:r>
      <w:r>
        <w:rPr>
          <w:spacing w:val="-4"/>
          <w:sz w:val="20"/>
        </w:rPr>
        <w:t>Law,</w:t>
      </w:r>
      <w:r>
        <w:rPr>
          <w:spacing w:val="-24"/>
          <w:sz w:val="20"/>
        </w:rPr>
        <w:t> </w:t>
      </w:r>
      <w:r>
        <w:rPr>
          <w:sz w:val="20"/>
        </w:rPr>
        <w:t>examine</w:t>
      </w:r>
      <w:r>
        <w:rPr>
          <w:spacing w:val="-25"/>
          <w:sz w:val="20"/>
        </w:rPr>
        <w:t> </w:t>
      </w:r>
      <w:r>
        <w:rPr>
          <w:sz w:val="20"/>
        </w:rPr>
        <w:t>their</w:t>
      </w:r>
      <w:r>
        <w:rPr>
          <w:spacing w:val="-24"/>
          <w:sz w:val="20"/>
        </w:rPr>
        <w:t> </w:t>
      </w:r>
      <w:r>
        <w:rPr>
          <w:sz w:val="20"/>
        </w:rPr>
        <w:t>local</w:t>
      </w:r>
      <w:r>
        <w:rPr>
          <w:spacing w:val="-25"/>
          <w:sz w:val="20"/>
        </w:rPr>
        <w:t> </w:t>
      </w:r>
      <w:r>
        <w:rPr>
          <w:sz w:val="20"/>
        </w:rPr>
        <w:t>laws</w:t>
      </w:r>
      <w:r>
        <w:rPr>
          <w:spacing w:val="-24"/>
          <w:sz w:val="20"/>
        </w:rPr>
        <w:t> </w:t>
      </w:r>
      <w:r>
        <w:rPr>
          <w:sz w:val="20"/>
        </w:rPr>
        <w:t>and</w:t>
      </w:r>
      <w:r>
        <w:rPr>
          <w:spacing w:val="-25"/>
          <w:sz w:val="20"/>
        </w:rPr>
        <w:t> </w:t>
      </w:r>
      <w:r>
        <w:rPr>
          <w:sz w:val="20"/>
        </w:rPr>
        <w:t>regulations and the types, size range and number of battery energy storage system projects proposed, and adopt a local law addressing</w:t>
      </w:r>
      <w:r>
        <w:rPr>
          <w:spacing w:val="-18"/>
          <w:sz w:val="20"/>
        </w:rPr>
        <w:t> </w:t>
      </w:r>
      <w:r>
        <w:rPr>
          <w:sz w:val="20"/>
        </w:rPr>
        <w:t>the</w:t>
      </w:r>
      <w:r>
        <w:rPr>
          <w:spacing w:val="-17"/>
          <w:sz w:val="20"/>
        </w:rPr>
        <w:t> </w:t>
      </w:r>
      <w:r>
        <w:rPr>
          <w:sz w:val="20"/>
        </w:rPr>
        <w:t>aspects</w:t>
      </w:r>
      <w:r>
        <w:rPr>
          <w:spacing w:val="-17"/>
          <w:sz w:val="20"/>
        </w:rPr>
        <w:t> </w:t>
      </w:r>
      <w:r>
        <w:rPr>
          <w:sz w:val="20"/>
        </w:rPr>
        <w:t>of</w:t>
      </w:r>
      <w:r>
        <w:rPr>
          <w:spacing w:val="-17"/>
          <w:sz w:val="20"/>
        </w:rPr>
        <w:t> </w:t>
      </w:r>
      <w:r>
        <w:rPr>
          <w:sz w:val="20"/>
        </w:rPr>
        <w:t>battery</w:t>
      </w:r>
      <w:r>
        <w:rPr>
          <w:spacing w:val="-17"/>
          <w:sz w:val="20"/>
        </w:rPr>
        <w:t> </w:t>
      </w:r>
      <w:r>
        <w:rPr>
          <w:sz w:val="20"/>
        </w:rPr>
        <w:t>energy</w:t>
      </w:r>
      <w:r>
        <w:rPr>
          <w:spacing w:val="-17"/>
          <w:sz w:val="20"/>
        </w:rPr>
        <w:t> </w:t>
      </w:r>
      <w:r>
        <w:rPr>
          <w:sz w:val="20"/>
        </w:rPr>
        <w:t>storage</w:t>
      </w:r>
      <w:r>
        <w:rPr>
          <w:spacing w:val="-17"/>
          <w:sz w:val="20"/>
        </w:rPr>
        <w:t> </w:t>
      </w:r>
      <w:r>
        <w:rPr>
          <w:sz w:val="20"/>
        </w:rPr>
        <w:t>system</w:t>
      </w:r>
      <w:r>
        <w:rPr>
          <w:spacing w:val="-17"/>
          <w:sz w:val="20"/>
        </w:rPr>
        <w:t> </w:t>
      </w:r>
      <w:r>
        <w:rPr>
          <w:sz w:val="20"/>
        </w:rPr>
        <w:t>development</w:t>
      </w:r>
      <w:r>
        <w:rPr>
          <w:spacing w:val="-17"/>
          <w:sz w:val="20"/>
        </w:rPr>
        <w:t> </w:t>
      </w:r>
      <w:r>
        <w:rPr>
          <w:sz w:val="20"/>
        </w:rPr>
        <w:t>that</w:t>
      </w:r>
      <w:r>
        <w:rPr>
          <w:spacing w:val="-17"/>
          <w:sz w:val="20"/>
        </w:rPr>
        <w:t> </w:t>
      </w:r>
      <w:r>
        <w:rPr>
          <w:sz w:val="20"/>
        </w:rPr>
        <w:t>make</w:t>
      </w:r>
      <w:r>
        <w:rPr>
          <w:spacing w:val="-17"/>
          <w:sz w:val="20"/>
        </w:rPr>
        <w:t> </w:t>
      </w:r>
      <w:r>
        <w:rPr>
          <w:sz w:val="20"/>
        </w:rPr>
        <w:t>the</w:t>
      </w:r>
      <w:r>
        <w:rPr>
          <w:spacing w:val="-17"/>
          <w:sz w:val="20"/>
        </w:rPr>
        <w:t> </w:t>
      </w:r>
      <w:r>
        <w:rPr>
          <w:sz w:val="20"/>
        </w:rPr>
        <w:t>most</w:t>
      </w:r>
      <w:r>
        <w:rPr>
          <w:spacing w:val="-18"/>
          <w:sz w:val="20"/>
        </w:rPr>
        <w:t> </w:t>
      </w:r>
      <w:r>
        <w:rPr>
          <w:sz w:val="20"/>
        </w:rPr>
        <w:t>sense</w:t>
      </w:r>
      <w:r>
        <w:rPr>
          <w:spacing w:val="-17"/>
          <w:sz w:val="20"/>
        </w:rPr>
        <w:t> </w:t>
      </w:r>
      <w:r>
        <w:rPr>
          <w:sz w:val="20"/>
        </w:rPr>
        <w:t>for</w:t>
      </w:r>
      <w:r>
        <w:rPr>
          <w:spacing w:val="-17"/>
          <w:sz w:val="20"/>
        </w:rPr>
        <w:t> </w:t>
      </w:r>
      <w:r>
        <w:rPr>
          <w:sz w:val="20"/>
        </w:rPr>
        <w:t>each</w:t>
      </w:r>
      <w:r>
        <w:rPr>
          <w:spacing w:val="-17"/>
          <w:sz w:val="20"/>
        </w:rPr>
        <w:t> </w:t>
      </w:r>
      <w:r>
        <w:rPr>
          <w:sz w:val="20"/>
        </w:rPr>
        <w:t>municipality, deleting, modifying, or adding other provisions as</w:t>
      </w:r>
      <w:r>
        <w:rPr>
          <w:spacing w:val="-35"/>
          <w:sz w:val="20"/>
        </w:rPr>
        <w:t> </w:t>
      </w:r>
      <w:r>
        <w:rPr>
          <w:sz w:val="20"/>
        </w:rPr>
        <w:t>appropriate.</w:t>
      </w:r>
    </w:p>
    <w:p>
      <w:pPr>
        <w:pStyle w:val="ListParagraph"/>
        <w:numPr>
          <w:ilvl w:val="0"/>
          <w:numId w:val="2"/>
        </w:numPr>
        <w:tabs>
          <w:tab w:pos="380" w:val="left" w:leader="none"/>
        </w:tabs>
        <w:spacing w:line="271" w:lineRule="auto" w:before="121" w:after="0"/>
        <w:ind w:left="380" w:right="162" w:hanging="280"/>
        <w:jc w:val="left"/>
        <w:rPr>
          <w:sz w:val="20"/>
        </w:rPr>
      </w:pPr>
      <w:r>
        <w:rPr>
          <w:sz w:val="20"/>
        </w:rPr>
        <w:t>This</w:t>
      </w:r>
      <w:r>
        <w:rPr>
          <w:spacing w:val="-26"/>
          <w:sz w:val="20"/>
        </w:rPr>
        <w:t> </w:t>
      </w:r>
      <w:r>
        <w:rPr>
          <w:sz w:val="20"/>
        </w:rPr>
        <w:t>Model</w:t>
      </w:r>
      <w:r>
        <w:rPr>
          <w:spacing w:val="-25"/>
          <w:sz w:val="20"/>
        </w:rPr>
        <w:t> </w:t>
      </w:r>
      <w:r>
        <w:rPr>
          <w:sz w:val="20"/>
        </w:rPr>
        <w:t>Law</w:t>
      </w:r>
      <w:r>
        <w:rPr>
          <w:spacing w:val="-25"/>
          <w:sz w:val="20"/>
        </w:rPr>
        <w:t> </w:t>
      </w:r>
      <w:r>
        <w:rPr>
          <w:sz w:val="20"/>
        </w:rPr>
        <w:t>references</w:t>
      </w:r>
      <w:r>
        <w:rPr>
          <w:spacing w:val="-25"/>
          <w:sz w:val="20"/>
        </w:rPr>
        <w:t> </w:t>
      </w:r>
      <w:r>
        <w:rPr>
          <w:sz w:val="20"/>
        </w:rPr>
        <w:t>a</w:t>
      </w:r>
      <w:r>
        <w:rPr>
          <w:spacing w:val="-26"/>
          <w:sz w:val="20"/>
        </w:rPr>
        <w:t> </w:t>
      </w:r>
      <w:r>
        <w:rPr>
          <w:sz w:val="20"/>
        </w:rPr>
        <w:t>“Battery</w:t>
      </w:r>
      <w:r>
        <w:rPr>
          <w:spacing w:val="-25"/>
          <w:sz w:val="20"/>
        </w:rPr>
        <w:t> </w:t>
      </w:r>
      <w:r>
        <w:rPr>
          <w:sz w:val="20"/>
        </w:rPr>
        <w:t>Energy</w:t>
      </w:r>
      <w:r>
        <w:rPr>
          <w:spacing w:val="-25"/>
          <w:sz w:val="20"/>
        </w:rPr>
        <w:t> </w:t>
      </w:r>
      <w:r>
        <w:rPr>
          <w:sz w:val="20"/>
        </w:rPr>
        <w:t>Storage</w:t>
      </w:r>
      <w:r>
        <w:rPr>
          <w:spacing w:val="-25"/>
          <w:sz w:val="20"/>
        </w:rPr>
        <w:t> </w:t>
      </w:r>
      <w:r>
        <w:rPr>
          <w:sz w:val="20"/>
        </w:rPr>
        <w:t>System</w:t>
      </w:r>
      <w:r>
        <w:rPr>
          <w:spacing w:val="-26"/>
          <w:sz w:val="20"/>
        </w:rPr>
        <w:t> </w:t>
      </w:r>
      <w:r>
        <w:rPr>
          <w:sz w:val="20"/>
        </w:rPr>
        <w:t>Model</w:t>
      </w:r>
      <w:r>
        <w:rPr>
          <w:spacing w:val="-25"/>
          <w:sz w:val="20"/>
        </w:rPr>
        <w:t> </w:t>
      </w:r>
      <w:r>
        <w:rPr>
          <w:sz w:val="20"/>
        </w:rPr>
        <w:t>Permit”</w:t>
      </w:r>
      <w:r>
        <w:rPr>
          <w:spacing w:val="-25"/>
          <w:sz w:val="20"/>
        </w:rPr>
        <w:t> </w:t>
      </w:r>
      <w:r>
        <w:rPr>
          <w:sz w:val="20"/>
        </w:rPr>
        <w:t>that</w:t>
      </w:r>
      <w:r>
        <w:rPr>
          <w:spacing w:val="-25"/>
          <w:sz w:val="20"/>
        </w:rPr>
        <w:t> </w:t>
      </w:r>
      <w:r>
        <w:rPr>
          <w:sz w:val="20"/>
        </w:rPr>
        <w:t>is</w:t>
      </w:r>
      <w:r>
        <w:rPr>
          <w:spacing w:val="-25"/>
          <w:sz w:val="20"/>
        </w:rPr>
        <w:t> </w:t>
      </w:r>
      <w:r>
        <w:rPr>
          <w:sz w:val="20"/>
        </w:rPr>
        <w:t>available</w:t>
      </w:r>
      <w:r>
        <w:rPr>
          <w:spacing w:val="-26"/>
          <w:sz w:val="20"/>
        </w:rPr>
        <w:t> </w:t>
      </w:r>
      <w:r>
        <w:rPr>
          <w:sz w:val="20"/>
        </w:rPr>
        <w:t>as</w:t>
      </w:r>
      <w:r>
        <w:rPr>
          <w:spacing w:val="-25"/>
          <w:sz w:val="20"/>
        </w:rPr>
        <w:t> </w:t>
      </w:r>
      <w:r>
        <w:rPr>
          <w:sz w:val="20"/>
        </w:rPr>
        <w:t>part</w:t>
      </w:r>
      <w:r>
        <w:rPr>
          <w:spacing w:val="-25"/>
          <w:sz w:val="20"/>
        </w:rPr>
        <w:t> </w:t>
      </w:r>
      <w:r>
        <w:rPr>
          <w:sz w:val="20"/>
        </w:rPr>
        <w:t>of</w:t>
      </w:r>
      <w:r>
        <w:rPr>
          <w:spacing w:val="-25"/>
          <w:sz w:val="20"/>
        </w:rPr>
        <w:t> </w:t>
      </w:r>
      <w:r>
        <w:rPr>
          <w:spacing w:val="-5"/>
          <w:sz w:val="20"/>
        </w:rPr>
        <w:t>NYSERDA’s</w:t>
      </w:r>
      <w:r>
        <w:rPr>
          <w:spacing w:val="-26"/>
          <w:sz w:val="20"/>
        </w:rPr>
        <w:t> </w:t>
      </w:r>
      <w:r>
        <w:rPr>
          <w:sz w:val="20"/>
        </w:rPr>
        <w:t>Battery Energy Storage Guidebook. The Model Permit is intended to help local government officials and AHJs establish the minimum</w:t>
      </w:r>
      <w:r>
        <w:rPr>
          <w:spacing w:val="-17"/>
          <w:sz w:val="20"/>
        </w:rPr>
        <w:t> </w:t>
      </w:r>
      <w:r>
        <w:rPr>
          <w:sz w:val="20"/>
        </w:rPr>
        <w:t>submittal</w:t>
      </w:r>
      <w:r>
        <w:rPr>
          <w:spacing w:val="-17"/>
          <w:sz w:val="20"/>
        </w:rPr>
        <w:t> </w:t>
      </w:r>
      <w:r>
        <w:rPr>
          <w:sz w:val="20"/>
        </w:rPr>
        <w:t>requirements</w:t>
      </w:r>
      <w:r>
        <w:rPr>
          <w:spacing w:val="-16"/>
          <w:sz w:val="20"/>
        </w:rPr>
        <w:t> </w:t>
      </w:r>
      <w:r>
        <w:rPr>
          <w:sz w:val="20"/>
        </w:rPr>
        <w:t>for</w:t>
      </w:r>
      <w:r>
        <w:rPr>
          <w:spacing w:val="-17"/>
          <w:sz w:val="20"/>
        </w:rPr>
        <w:t> </w:t>
      </w:r>
      <w:r>
        <w:rPr>
          <w:sz w:val="20"/>
        </w:rPr>
        <w:t>electrical</w:t>
      </w:r>
      <w:r>
        <w:rPr>
          <w:spacing w:val="-16"/>
          <w:sz w:val="20"/>
        </w:rPr>
        <w:t> </w:t>
      </w:r>
      <w:r>
        <w:rPr>
          <w:sz w:val="20"/>
        </w:rPr>
        <w:t>and</w:t>
      </w:r>
      <w:r>
        <w:rPr>
          <w:spacing w:val="-17"/>
          <w:sz w:val="20"/>
        </w:rPr>
        <w:t> </w:t>
      </w:r>
      <w:r>
        <w:rPr>
          <w:sz w:val="20"/>
        </w:rPr>
        <w:t>structural</w:t>
      </w:r>
      <w:r>
        <w:rPr>
          <w:spacing w:val="-16"/>
          <w:sz w:val="20"/>
        </w:rPr>
        <w:t> </w:t>
      </w:r>
      <w:r>
        <w:rPr>
          <w:sz w:val="20"/>
        </w:rPr>
        <w:t>plan</w:t>
      </w:r>
      <w:r>
        <w:rPr>
          <w:spacing w:val="-17"/>
          <w:sz w:val="20"/>
        </w:rPr>
        <w:t> </w:t>
      </w:r>
      <w:r>
        <w:rPr>
          <w:sz w:val="20"/>
        </w:rPr>
        <w:t>review</w:t>
      </w:r>
      <w:r>
        <w:rPr>
          <w:spacing w:val="-16"/>
          <w:sz w:val="20"/>
        </w:rPr>
        <w:t> </w:t>
      </w:r>
      <w:r>
        <w:rPr>
          <w:sz w:val="20"/>
        </w:rPr>
        <w:t>that</w:t>
      </w:r>
      <w:r>
        <w:rPr>
          <w:spacing w:val="-17"/>
          <w:sz w:val="20"/>
        </w:rPr>
        <w:t> </w:t>
      </w:r>
      <w:r>
        <w:rPr>
          <w:sz w:val="20"/>
        </w:rPr>
        <w:t>are</w:t>
      </w:r>
      <w:r>
        <w:rPr>
          <w:spacing w:val="-16"/>
          <w:sz w:val="20"/>
        </w:rPr>
        <w:t> </w:t>
      </w:r>
      <w:r>
        <w:rPr>
          <w:sz w:val="20"/>
        </w:rPr>
        <w:t>necessary</w:t>
      </w:r>
      <w:r>
        <w:rPr>
          <w:spacing w:val="-17"/>
          <w:sz w:val="20"/>
        </w:rPr>
        <w:t> </w:t>
      </w:r>
      <w:r>
        <w:rPr>
          <w:sz w:val="20"/>
        </w:rPr>
        <w:t>when</w:t>
      </w:r>
      <w:r>
        <w:rPr>
          <w:spacing w:val="-16"/>
          <w:sz w:val="20"/>
        </w:rPr>
        <w:t> </w:t>
      </w:r>
      <w:r>
        <w:rPr>
          <w:sz w:val="20"/>
        </w:rPr>
        <w:t>permitting</w:t>
      </w:r>
      <w:r>
        <w:rPr>
          <w:spacing w:val="-17"/>
          <w:sz w:val="20"/>
        </w:rPr>
        <w:t> </w:t>
      </w:r>
      <w:r>
        <w:rPr>
          <w:sz w:val="20"/>
        </w:rPr>
        <w:t>residential and small commercial battery energy storage</w:t>
      </w:r>
      <w:r>
        <w:rPr>
          <w:spacing w:val="-31"/>
          <w:sz w:val="20"/>
        </w:rPr>
        <w:t> </w:t>
      </w:r>
      <w:r>
        <w:rPr>
          <w:sz w:val="20"/>
        </w:rPr>
        <w:t>systems.</w:t>
      </w:r>
    </w:p>
    <w:p>
      <w:pPr>
        <w:pStyle w:val="ListParagraph"/>
        <w:numPr>
          <w:ilvl w:val="0"/>
          <w:numId w:val="2"/>
        </w:numPr>
        <w:tabs>
          <w:tab w:pos="380" w:val="left" w:leader="none"/>
        </w:tabs>
        <w:spacing w:line="271" w:lineRule="auto" w:before="121" w:after="0"/>
        <w:ind w:left="380" w:right="170" w:hanging="280"/>
        <w:jc w:val="left"/>
        <w:rPr>
          <w:sz w:val="20"/>
        </w:rPr>
      </w:pPr>
      <w:r>
        <w:rPr>
          <w:sz w:val="20"/>
        </w:rPr>
        <w:t>In some cases, there may be multiple approaches to regulate a certain aspect of battery energy storage systems. The word</w:t>
      </w:r>
      <w:r>
        <w:rPr>
          <w:spacing w:val="-11"/>
          <w:sz w:val="20"/>
        </w:rPr>
        <w:t> </w:t>
      </w:r>
      <w:r>
        <w:rPr>
          <w:sz w:val="20"/>
        </w:rPr>
        <w:t>“OR”</w:t>
      </w:r>
      <w:r>
        <w:rPr>
          <w:spacing w:val="-11"/>
          <w:sz w:val="20"/>
        </w:rPr>
        <w:t> </w:t>
      </w:r>
      <w:r>
        <w:rPr>
          <w:sz w:val="20"/>
        </w:rPr>
        <w:t>has</w:t>
      </w:r>
      <w:r>
        <w:rPr>
          <w:spacing w:val="-11"/>
          <w:sz w:val="20"/>
        </w:rPr>
        <w:t> </w:t>
      </w:r>
      <w:r>
        <w:rPr>
          <w:sz w:val="20"/>
        </w:rPr>
        <w:t>been</w:t>
      </w:r>
      <w:r>
        <w:rPr>
          <w:spacing w:val="-10"/>
          <w:sz w:val="20"/>
        </w:rPr>
        <w:t> </w:t>
      </w:r>
      <w:r>
        <w:rPr>
          <w:sz w:val="20"/>
        </w:rPr>
        <w:t>placed</w:t>
      </w:r>
      <w:r>
        <w:rPr>
          <w:spacing w:val="-11"/>
          <w:sz w:val="20"/>
        </w:rPr>
        <w:t> </w:t>
      </w:r>
      <w:r>
        <w:rPr>
          <w:sz w:val="20"/>
        </w:rPr>
        <w:t>in</w:t>
      </w:r>
      <w:r>
        <w:rPr>
          <w:spacing w:val="-11"/>
          <w:sz w:val="20"/>
        </w:rPr>
        <w:t> </w:t>
      </w:r>
      <w:r>
        <w:rPr>
          <w:sz w:val="20"/>
        </w:rPr>
        <w:t>the</w:t>
      </w:r>
      <w:r>
        <w:rPr>
          <w:spacing w:val="-10"/>
          <w:sz w:val="20"/>
        </w:rPr>
        <w:t> </w:t>
      </w:r>
      <w:r>
        <w:rPr>
          <w:sz w:val="20"/>
        </w:rPr>
        <w:t>text</w:t>
      </w:r>
      <w:r>
        <w:rPr>
          <w:spacing w:val="-11"/>
          <w:sz w:val="20"/>
        </w:rPr>
        <w:t> </w:t>
      </w:r>
      <w:r>
        <w:rPr>
          <w:sz w:val="20"/>
        </w:rPr>
        <w:t>of</w:t>
      </w:r>
      <w:r>
        <w:rPr>
          <w:spacing w:val="-11"/>
          <w:sz w:val="20"/>
        </w:rPr>
        <w:t> </w:t>
      </w:r>
      <w:r>
        <w:rPr>
          <w:sz w:val="20"/>
        </w:rPr>
        <w:t>the</w:t>
      </w:r>
      <w:r>
        <w:rPr>
          <w:spacing w:val="-10"/>
          <w:sz w:val="20"/>
        </w:rPr>
        <w:t> </w:t>
      </w:r>
      <w:r>
        <w:rPr>
          <w:sz w:val="20"/>
        </w:rPr>
        <w:t>model</w:t>
      </w:r>
      <w:r>
        <w:rPr>
          <w:spacing w:val="-11"/>
          <w:sz w:val="20"/>
        </w:rPr>
        <w:t> </w:t>
      </w:r>
      <w:r>
        <w:rPr>
          <w:sz w:val="20"/>
        </w:rPr>
        <w:t>law</w:t>
      </w:r>
      <w:r>
        <w:rPr>
          <w:spacing w:val="-11"/>
          <w:sz w:val="20"/>
        </w:rPr>
        <w:t> </w:t>
      </w:r>
      <w:r>
        <w:rPr>
          <w:sz w:val="20"/>
        </w:rPr>
        <w:t>to</w:t>
      </w:r>
      <w:r>
        <w:rPr>
          <w:spacing w:val="-10"/>
          <w:sz w:val="20"/>
        </w:rPr>
        <w:t> </w:t>
      </w:r>
      <w:r>
        <w:rPr>
          <w:sz w:val="20"/>
        </w:rPr>
        <w:t>indicate</w:t>
      </w:r>
      <w:r>
        <w:rPr>
          <w:spacing w:val="-11"/>
          <w:sz w:val="20"/>
        </w:rPr>
        <w:t> </w:t>
      </w:r>
      <w:r>
        <w:rPr>
          <w:sz w:val="20"/>
        </w:rPr>
        <w:t>these</w:t>
      </w:r>
      <w:r>
        <w:rPr>
          <w:spacing w:val="-11"/>
          <w:sz w:val="20"/>
        </w:rPr>
        <w:t> </w:t>
      </w:r>
      <w:r>
        <w:rPr>
          <w:sz w:val="20"/>
        </w:rPr>
        <w:t>options.</w:t>
      </w:r>
      <w:r>
        <w:rPr>
          <w:spacing w:val="-10"/>
          <w:sz w:val="20"/>
        </w:rPr>
        <w:t> </w:t>
      </w:r>
      <w:r>
        <w:rPr>
          <w:sz w:val="20"/>
        </w:rPr>
        <w:t>Municipalities</w:t>
      </w:r>
      <w:r>
        <w:rPr>
          <w:spacing w:val="-11"/>
          <w:sz w:val="20"/>
        </w:rPr>
        <w:t> </w:t>
      </w:r>
      <w:r>
        <w:rPr>
          <w:sz w:val="20"/>
        </w:rPr>
        <w:t>should</w:t>
      </w:r>
      <w:r>
        <w:rPr>
          <w:spacing w:val="-11"/>
          <w:sz w:val="20"/>
        </w:rPr>
        <w:t> </w:t>
      </w:r>
      <w:r>
        <w:rPr>
          <w:sz w:val="20"/>
        </w:rPr>
        <w:t>choose</w:t>
      </w:r>
      <w:r>
        <w:rPr>
          <w:spacing w:val="-10"/>
          <w:sz w:val="20"/>
        </w:rPr>
        <w:t> </w:t>
      </w:r>
      <w:r>
        <w:rPr>
          <w:sz w:val="20"/>
        </w:rPr>
        <w:t>the</w:t>
      </w:r>
      <w:r>
        <w:rPr>
          <w:spacing w:val="-11"/>
          <w:sz w:val="20"/>
        </w:rPr>
        <w:t> </w:t>
      </w:r>
      <w:r>
        <w:rPr>
          <w:spacing w:val="-3"/>
          <w:sz w:val="20"/>
        </w:rPr>
        <w:t>option </w:t>
      </w:r>
      <w:r>
        <w:rPr>
          <w:sz w:val="20"/>
        </w:rPr>
        <w:t>that works best for their communities. The content provided in brackets and highlighted is optional. Depending on local circumstances,</w:t>
      </w:r>
      <w:r>
        <w:rPr>
          <w:spacing w:val="-9"/>
          <w:sz w:val="20"/>
        </w:rPr>
        <w:t> </w:t>
      </w:r>
      <w:r>
        <w:rPr>
          <w:sz w:val="20"/>
        </w:rPr>
        <w:t>a</w:t>
      </w:r>
      <w:r>
        <w:rPr>
          <w:spacing w:val="-8"/>
          <w:sz w:val="20"/>
        </w:rPr>
        <w:t> </w:t>
      </w:r>
      <w:r>
        <w:rPr>
          <w:sz w:val="20"/>
        </w:rPr>
        <w:t>municipality</w:t>
      </w:r>
      <w:r>
        <w:rPr>
          <w:spacing w:val="-8"/>
          <w:sz w:val="20"/>
        </w:rPr>
        <w:t> </w:t>
      </w:r>
      <w:r>
        <w:rPr>
          <w:sz w:val="20"/>
        </w:rPr>
        <w:t>may</w:t>
      </w:r>
      <w:r>
        <w:rPr>
          <w:spacing w:val="-8"/>
          <w:sz w:val="20"/>
        </w:rPr>
        <w:t> </w:t>
      </w:r>
      <w:r>
        <w:rPr>
          <w:sz w:val="20"/>
        </w:rPr>
        <w:t>want</w:t>
      </w:r>
      <w:r>
        <w:rPr>
          <w:spacing w:val="-8"/>
          <w:sz w:val="20"/>
        </w:rPr>
        <w:t> </w:t>
      </w:r>
      <w:r>
        <w:rPr>
          <w:sz w:val="20"/>
        </w:rPr>
        <w:t>to</w:t>
      </w:r>
      <w:r>
        <w:rPr>
          <w:spacing w:val="-8"/>
          <w:sz w:val="20"/>
        </w:rPr>
        <w:t> </w:t>
      </w:r>
      <w:r>
        <w:rPr>
          <w:sz w:val="20"/>
        </w:rPr>
        <w:t>include</w:t>
      </w:r>
      <w:r>
        <w:rPr>
          <w:spacing w:val="-9"/>
          <w:sz w:val="20"/>
        </w:rPr>
        <w:t> </w:t>
      </w:r>
      <w:r>
        <w:rPr>
          <w:sz w:val="20"/>
        </w:rPr>
        <w:t>this</w:t>
      </w:r>
      <w:r>
        <w:rPr>
          <w:spacing w:val="-8"/>
          <w:sz w:val="20"/>
        </w:rPr>
        <w:t> </w:t>
      </w:r>
      <w:r>
        <w:rPr>
          <w:sz w:val="20"/>
        </w:rPr>
        <w:t>content</w:t>
      </w:r>
      <w:r>
        <w:rPr>
          <w:spacing w:val="-8"/>
          <w:sz w:val="20"/>
        </w:rPr>
        <w:t> </w:t>
      </w:r>
      <w:r>
        <w:rPr>
          <w:sz w:val="20"/>
        </w:rPr>
        <w:t>or</w:t>
      </w:r>
      <w:r>
        <w:rPr>
          <w:spacing w:val="-8"/>
          <w:sz w:val="20"/>
        </w:rPr>
        <w:t> </w:t>
      </w:r>
      <w:r>
        <w:rPr>
          <w:sz w:val="20"/>
        </w:rPr>
        <w:t>choose</w:t>
      </w:r>
      <w:r>
        <w:rPr>
          <w:spacing w:val="-8"/>
          <w:sz w:val="20"/>
        </w:rPr>
        <w:t> </w:t>
      </w:r>
      <w:r>
        <w:rPr>
          <w:sz w:val="20"/>
        </w:rPr>
        <w:t>to</w:t>
      </w:r>
      <w:r>
        <w:rPr>
          <w:spacing w:val="-8"/>
          <w:sz w:val="20"/>
        </w:rPr>
        <w:t> </w:t>
      </w:r>
      <w:r>
        <w:rPr>
          <w:sz w:val="20"/>
        </w:rPr>
        <w:t>adopt</w:t>
      </w:r>
      <w:r>
        <w:rPr>
          <w:spacing w:val="-8"/>
          <w:sz w:val="20"/>
        </w:rPr>
        <w:t> </w:t>
      </w:r>
      <w:r>
        <w:rPr>
          <w:sz w:val="20"/>
        </w:rPr>
        <w:t>a</w:t>
      </w:r>
      <w:r>
        <w:rPr>
          <w:spacing w:val="-9"/>
          <w:sz w:val="20"/>
        </w:rPr>
        <w:t> </w:t>
      </w:r>
      <w:r>
        <w:rPr>
          <w:sz w:val="20"/>
        </w:rPr>
        <w:t>different</w:t>
      </w:r>
      <w:r>
        <w:rPr>
          <w:spacing w:val="-8"/>
          <w:sz w:val="20"/>
        </w:rPr>
        <w:t> </w:t>
      </w:r>
      <w:r>
        <w:rPr>
          <w:sz w:val="20"/>
        </w:rPr>
        <w:t>standard.</w:t>
      </w:r>
    </w:p>
    <w:p>
      <w:pPr>
        <w:pStyle w:val="ListParagraph"/>
        <w:numPr>
          <w:ilvl w:val="0"/>
          <w:numId w:val="2"/>
        </w:numPr>
        <w:tabs>
          <w:tab w:pos="380" w:val="left" w:leader="none"/>
        </w:tabs>
        <w:spacing w:line="271" w:lineRule="auto" w:before="120" w:after="0"/>
        <w:ind w:left="380" w:right="205" w:hanging="280"/>
        <w:jc w:val="left"/>
        <w:rPr>
          <w:sz w:val="20"/>
        </w:rPr>
      </w:pPr>
      <w:r>
        <w:rPr>
          <w:sz w:val="20"/>
        </w:rPr>
        <w:t>The</w:t>
      </w:r>
      <w:r>
        <w:rPr>
          <w:spacing w:val="-12"/>
          <w:sz w:val="20"/>
        </w:rPr>
        <w:t> </w:t>
      </w:r>
      <w:r>
        <w:rPr>
          <w:sz w:val="20"/>
        </w:rPr>
        <w:t>Model</w:t>
      </w:r>
      <w:r>
        <w:rPr>
          <w:spacing w:val="-12"/>
          <w:sz w:val="20"/>
        </w:rPr>
        <w:t> </w:t>
      </w:r>
      <w:r>
        <w:rPr>
          <w:sz w:val="20"/>
        </w:rPr>
        <w:t>Law</w:t>
      </w:r>
      <w:r>
        <w:rPr>
          <w:spacing w:val="-11"/>
          <w:sz w:val="20"/>
        </w:rPr>
        <w:t> </w:t>
      </w:r>
      <w:r>
        <w:rPr>
          <w:sz w:val="20"/>
        </w:rPr>
        <w:t>is</w:t>
      </w:r>
      <w:r>
        <w:rPr>
          <w:spacing w:val="-12"/>
          <w:sz w:val="20"/>
        </w:rPr>
        <w:t> </w:t>
      </w:r>
      <w:r>
        <w:rPr>
          <w:sz w:val="20"/>
        </w:rPr>
        <w:t>not</w:t>
      </w:r>
      <w:r>
        <w:rPr>
          <w:spacing w:val="-11"/>
          <w:sz w:val="20"/>
        </w:rPr>
        <w:t> </w:t>
      </w:r>
      <w:r>
        <w:rPr>
          <w:sz w:val="20"/>
        </w:rPr>
        <w:t>intended</w:t>
      </w:r>
      <w:r>
        <w:rPr>
          <w:spacing w:val="-12"/>
          <w:sz w:val="20"/>
        </w:rPr>
        <w:t> </w:t>
      </w:r>
      <w:r>
        <w:rPr>
          <w:sz w:val="20"/>
        </w:rPr>
        <w:t>for</w:t>
      </w:r>
      <w:r>
        <w:rPr>
          <w:spacing w:val="-12"/>
          <w:sz w:val="20"/>
        </w:rPr>
        <w:t> </w:t>
      </w:r>
      <w:r>
        <w:rPr>
          <w:sz w:val="20"/>
        </w:rPr>
        <w:t>adoption</w:t>
      </w:r>
      <w:r>
        <w:rPr>
          <w:spacing w:val="-11"/>
          <w:sz w:val="20"/>
        </w:rPr>
        <w:t> </w:t>
      </w:r>
      <w:r>
        <w:rPr>
          <w:sz w:val="20"/>
        </w:rPr>
        <w:t>precisely</w:t>
      </w:r>
      <w:r>
        <w:rPr>
          <w:spacing w:val="-12"/>
          <w:sz w:val="20"/>
        </w:rPr>
        <w:t> </w:t>
      </w:r>
      <w:r>
        <w:rPr>
          <w:sz w:val="20"/>
        </w:rPr>
        <w:t>as</w:t>
      </w:r>
      <w:r>
        <w:rPr>
          <w:spacing w:val="-11"/>
          <w:sz w:val="20"/>
        </w:rPr>
        <w:t> </w:t>
      </w:r>
      <w:r>
        <w:rPr>
          <w:sz w:val="20"/>
        </w:rPr>
        <w:t>it</w:t>
      </w:r>
      <w:r>
        <w:rPr>
          <w:spacing w:val="-12"/>
          <w:sz w:val="20"/>
        </w:rPr>
        <w:t> </w:t>
      </w:r>
      <w:r>
        <w:rPr>
          <w:sz w:val="20"/>
        </w:rPr>
        <w:t>is</w:t>
      </w:r>
      <w:r>
        <w:rPr>
          <w:spacing w:val="-11"/>
          <w:sz w:val="20"/>
        </w:rPr>
        <w:t> </w:t>
      </w:r>
      <w:r>
        <w:rPr>
          <w:sz w:val="20"/>
        </w:rPr>
        <w:t>written.</w:t>
      </w:r>
      <w:r>
        <w:rPr>
          <w:spacing w:val="-12"/>
          <w:sz w:val="20"/>
        </w:rPr>
        <w:t> </w:t>
      </w:r>
      <w:r>
        <w:rPr>
          <w:sz w:val="20"/>
        </w:rPr>
        <w:t>It</w:t>
      </w:r>
      <w:r>
        <w:rPr>
          <w:spacing w:val="-12"/>
          <w:sz w:val="20"/>
        </w:rPr>
        <w:t> </w:t>
      </w:r>
      <w:r>
        <w:rPr>
          <w:sz w:val="20"/>
        </w:rPr>
        <w:t>is</w:t>
      </w:r>
      <w:r>
        <w:rPr>
          <w:spacing w:val="-11"/>
          <w:sz w:val="20"/>
        </w:rPr>
        <w:t> </w:t>
      </w:r>
      <w:r>
        <w:rPr>
          <w:sz w:val="20"/>
        </w:rPr>
        <w:t>intended</w:t>
      </w:r>
      <w:r>
        <w:rPr>
          <w:spacing w:val="-12"/>
          <w:sz w:val="20"/>
        </w:rPr>
        <w:t> </w:t>
      </w:r>
      <w:r>
        <w:rPr>
          <w:sz w:val="20"/>
        </w:rPr>
        <w:t>to</w:t>
      </w:r>
      <w:r>
        <w:rPr>
          <w:spacing w:val="-11"/>
          <w:sz w:val="20"/>
        </w:rPr>
        <w:t> </w:t>
      </w:r>
      <w:r>
        <w:rPr>
          <w:sz w:val="20"/>
        </w:rPr>
        <w:t>be</w:t>
      </w:r>
      <w:r>
        <w:rPr>
          <w:spacing w:val="-12"/>
          <w:sz w:val="20"/>
        </w:rPr>
        <w:t> </w:t>
      </w:r>
      <w:r>
        <w:rPr>
          <w:sz w:val="20"/>
        </w:rPr>
        <w:t>advisory</w:t>
      </w:r>
      <w:r>
        <w:rPr>
          <w:spacing w:val="-11"/>
          <w:sz w:val="20"/>
        </w:rPr>
        <w:t> </w:t>
      </w:r>
      <w:r>
        <w:rPr>
          <w:spacing w:val="-3"/>
          <w:sz w:val="20"/>
        </w:rPr>
        <w:t>only,</w:t>
      </w:r>
      <w:r>
        <w:rPr>
          <w:spacing w:val="-12"/>
          <w:sz w:val="20"/>
        </w:rPr>
        <w:t> </w:t>
      </w:r>
      <w:r>
        <w:rPr>
          <w:sz w:val="20"/>
        </w:rPr>
        <w:t>and</w:t>
      </w:r>
      <w:r>
        <w:rPr>
          <w:spacing w:val="-12"/>
          <w:sz w:val="20"/>
        </w:rPr>
        <w:t> </w:t>
      </w:r>
      <w:r>
        <w:rPr>
          <w:sz w:val="20"/>
        </w:rPr>
        <w:t>users</w:t>
      </w:r>
      <w:r>
        <w:rPr>
          <w:spacing w:val="-11"/>
          <w:sz w:val="20"/>
        </w:rPr>
        <w:t> </w:t>
      </w:r>
      <w:r>
        <w:rPr>
          <w:sz w:val="20"/>
        </w:rPr>
        <w:t>should not rely upon it as legal advice. A municipality is not required to adopt this Model </w:t>
      </w:r>
      <w:r>
        <w:rPr>
          <w:spacing w:val="-4"/>
          <w:sz w:val="20"/>
        </w:rPr>
        <w:t>Law. </w:t>
      </w:r>
      <w:r>
        <w:rPr>
          <w:sz w:val="20"/>
        </w:rPr>
        <w:t>Municipal officials are urged to seek</w:t>
      </w:r>
      <w:r>
        <w:rPr>
          <w:spacing w:val="-17"/>
          <w:sz w:val="20"/>
        </w:rPr>
        <w:t> </w:t>
      </w:r>
      <w:r>
        <w:rPr>
          <w:sz w:val="20"/>
        </w:rPr>
        <w:t>legal</w:t>
      </w:r>
      <w:r>
        <w:rPr>
          <w:spacing w:val="-16"/>
          <w:sz w:val="20"/>
        </w:rPr>
        <w:t> </w:t>
      </w:r>
      <w:r>
        <w:rPr>
          <w:sz w:val="20"/>
        </w:rPr>
        <w:t>advice</w:t>
      </w:r>
      <w:r>
        <w:rPr>
          <w:spacing w:val="-16"/>
          <w:sz w:val="20"/>
        </w:rPr>
        <w:t> </w:t>
      </w:r>
      <w:r>
        <w:rPr>
          <w:sz w:val="20"/>
        </w:rPr>
        <w:t>from</w:t>
      </w:r>
      <w:r>
        <w:rPr>
          <w:spacing w:val="-16"/>
          <w:sz w:val="20"/>
        </w:rPr>
        <w:t> </w:t>
      </w:r>
      <w:r>
        <w:rPr>
          <w:sz w:val="20"/>
        </w:rPr>
        <w:t>their</w:t>
      </w:r>
      <w:r>
        <w:rPr>
          <w:spacing w:val="-16"/>
          <w:sz w:val="20"/>
        </w:rPr>
        <w:t> </w:t>
      </w:r>
      <w:r>
        <w:rPr>
          <w:sz w:val="20"/>
        </w:rPr>
        <w:t>attorneys</w:t>
      </w:r>
      <w:r>
        <w:rPr>
          <w:spacing w:val="-16"/>
          <w:sz w:val="20"/>
        </w:rPr>
        <w:t> </w:t>
      </w:r>
      <w:r>
        <w:rPr>
          <w:sz w:val="20"/>
        </w:rPr>
        <w:t>before</w:t>
      </w:r>
      <w:r>
        <w:rPr>
          <w:spacing w:val="-16"/>
          <w:sz w:val="20"/>
        </w:rPr>
        <w:t> </w:t>
      </w:r>
      <w:r>
        <w:rPr>
          <w:sz w:val="20"/>
        </w:rPr>
        <w:t>enacting</w:t>
      </w:r>
      <w:r>
        <w:rPr>
          <w:spacing w:val="-16"/>
          <w:sz w:val="20"/>
        </w:rPr>
        <w:t> </w:t>
      </w:r>
      <w:r>
        <w:rPr>
          <w:sz w:val="20"/>
        </w:rPr>
        <w:t>a</w:t>
      </w:r>
      <w:r>
        <w:rPr>
          <w:spacing w:val="-16"/>
          <w:sz w:val="20"/>
        </w:rPr>
        <w:t> </w:t>
      </w:r>
      <w:r>
        <w:rPr>
          <w:sz w:val="20"/>
        </w:rPr>
        <w:t>battery</w:t>
      </w:r>
      <w:r>
        <w:rPr>
          <w:spacing w:val="-16"/>
          <w:sz w:val="20"/>
        </w:rPr>
        <w:t> </w:t>
      </w:r>
      <w:r>
        <w:rPr>
          <w:sz w:val="20"/>
        </w:rPr>
        <w:t>energy</w:t>
      </w:r>
      <w:r>
        <w:rPr>
          <w:spacing w:val="-16"/>
          <w:sz w:val="20"/>
        </w:rPr>
        <w:t> </w:t>
      </w:r>
      <w:r>
        <w:rPr>
          <w:sz w:val="20"/>
        </w:rPr>
        <w:t>storage</w:t>
      </w:r>
      <w:r>
        <w:rPr>
          <w:spacing w:val="-16"/>
          <w:sz w:val="20"/>
        </w:rPr>
        <w:t> </w:t>
      </w:r>
      <w:r>
        <w:rPr>
          <w:sz w:val="20"/>
        </w:rPr>
        <w:t>system</w:t>
      </w:r>
      <w:r>
        <w:rPr>
          <w:spacing w:val="-16"/>
          <w:sz w:val="20"/>
        </w:rPr>
        <w:t> </w:t>
      </w:r>
      <w:r>
        <w:rPr>
          <w:spacing w:val="-3"/>
          <w:sz w:val="20"/>
        </w:rPr>
        <w:t>law.</w:t>
      </w:r>
      <w:r>
        <w:rPr>
          <w:spacing w:val="-16"/>
          <w:sz w:val="20"/>
        </w:rPr>
        <w:t> </w:t>
      </w:r>
      <w:r>
        <w:rPr>
          <w:sz w:val="20"/>
        </w:rPr>
        <w:t>Municipalities</w:t>
      </w:r>
      <w:r>
        <w:rPr>
          <w:spacing w:val="-16"/>
          <w:sz w:val="20"/>
        </w:rPr>
        <w:t> </w:t>
      </w:r>
      <w:r>
        <w:rPr>
          <w:sz w:val="20"/>
        </w:rPr>
        <w:t>must</w:t>
      </w:r>
      <w:r>
        <w:rPr>
          <w:spacing w:val="-16"/>
          <w:sz w:val="20"/>
        </w:rPr>
        <w:t> </w:t>
      </w:r>
      <w:r>
        <w:rPr>
          <w:sz w:val="20"/>
        </w:rPr>
        <w:t>carefully consider</w:t>
      </w:r>
      <w:r>
        <w:rPr>
          <w:spacing w:val="-15"/>
          <w:sz w:val="20"/>
        </w:rPr>
        <w:t> </w:t>
      </w:r>
      <w:r>
        <w:rPr>
          <w:sz w:val="20"/>
        </w:rPr>
        <w:t>how</w:t>
      </w:r>
      <w:r>
        <w:rPr>
          <w:spacing w:val="-15"/>
          <w:sz w:val="20"/>
        </w:rPr>
        <w:t> </w:t>
      </w:r>
      <w:r>
        <w:rPr>
          <w:sz w:val="20"/>
        </w:rPr>
        <w:t>the</w:t>
      </w:r>
      <w:r>
        <w:rPr>
          <w:spacing w:val="-14"/>
          <w:sz w:val="20"/>
        </w:rPr>
        <w:t> </w:t>
      </w:r>
      <w:r>
        <w:rPr>
          <w:sz w:val="20"/>
        </w:rPr>
        <w:t>language</w:t>
      </w:r>
      <w:r>
        <w:rPr>
          <w:spacing w:val="-15"/>
          <w:sz w:val="20"/>
        </w:rPr>
        <w:t> </w:t>
      </w:r>
      <w:r>
        <w:rPr>
          <w:sz w:val="20"/>
        </w:rPr>
        <w:t>in</w:t>
      </w:r>
      <w:r>
        <w:rPr>
          <w:spacing w:val="-15"/>
          <w:sz w:val="20"/>
        </w:rPr>
        <w:t> </w:t>
      </w:r>
      <w:r>
        <w:rPr>
          <w:sz w:val="20"/>
        </w:rPr>
        <w:t>this</w:t>
      </w:r>
      <w:r>
        <w:rPr>
          <w:spacing w:val="-14"/>
          <w:sz w:val="20"/>
        </w:rPr>
        <w:t> </w:t>
      </w:r>
      <w:r>
        <w:rPr>
          <w:sz w:val="20"/>
        </w:rPr>
        <w:t>Model</w:t>
      </w:r>
      <w:r>
        <w:rPr>
          <w:spacing w:val="-15"/>
          <w:sz w:val="20"/>
        </w:rPr>
        <w:t> </w:t>
      </w:r>
      <w:r>
        <w:rPr>
          <w:sz w:val="20"/>
        </w:rPr>
        <w:t>Law</w:t>
      </w:r>
      <w:r>
        <w:rPr>
          <w:spacing w:val="-14"/>
          <w:sz w:val="20"/>
        </w:rPr>
        <w:t> </w:t>
      </w:r>
      <w:r>
        <w:rPr>
          <w:sz w:val="20"/>
        </w:rPr>
        <w:t>may</w:t>
      </w:r>
      <w:r>
        <w:rPr>
          <w:spacing w:val="-15"/>
          <w:sz w:val="20"/>
        </w:rPr>
        <w:t> </w:t>
      </w:r>
      <w:r>
        <w:rPr>
          <w:sz w:val="20"/>
        </w:rPr>
        <w:t>be</w:t>
      </w:r>
      <w:r>
        <w:rPr>
          <w:spacing w:val="-15"/>
          <w:sz w:val="20"/>
        </w:rPr>
        <w:t> </w:t>
      </w:r>
      <w:r>
        <w:rPr>
          <w:sz w:val="20"/>
        </w:rPr>
        <w:t>modified</w:t>
      </w:r>
      <w:r>
        <w:rPr>
          <w:spacing w:val="-14"/>
          <w:sz w:val="20"/>
        </w:rPr>
        <w:t> </w:t>
      </w:r>
      <w:r>
        <w:rPr>
          <w:sz w:val="20"/>
        </w:rPr>
        <w:t>to</w:t>
      </w:r>
      <w:r>
        <w:rPr>
          <w:spacing w:val="-15"/>
          <w:sz w:val="20"/>
        </w:rPr>
        <w:t> </w:t>
      </w:r>
      <w:r>
        <w:rPr>
          <w:sz w:val="20"/>
        </w:rPr>
        <w:t>suit</w:t>
      </w:r>
      <w:r>
        <w:rPr>
          <w:spacing w:val="-14"/>
          <w:sz w:val="20"/>
        </w:rPr>
        <w:t> </w:t>
      </w:r>
      <w:r>
        <w:rPr>
          <w:sz w:val="20"/>
        </w:rPr>
        <w:t>local</w:t>
      </w:r>
      <w:r>
        <w:rPr>
          <w:spacing w:val="-15"/>
          <w:sz w:val="20"/>
        </w:rPr>
        <w:t> </w:t>
      </w:r>
      <w:r>
        <w:rPr>
          <w:sz w:val="20"/>
        </w:rPr>
        <w:t>conditions,</w:t>
      </w:r>
      <w:r>
        <w:rPr>
          <w:spacing w:val="-15"/>
          <w:sz w:val="20"/>
        </w:rPr>
        <w:t> </w:t>
      </w:r>
      <w:r>
        <w:rPr>
          <w:sz w:val="20"/>
        </w:rPr>
        <w:t>comprehensive</w:t>
      </w:r>
      <w:r>
        <w:rPr>
          <w:spacing w:val="-14"/>
          <w:sz w:val="20"/>
        </w:rPr>
        <w:t> </w:t>
      </w:r>
      <w:r>
        <w:rPr>
          <w:sz w:val="20"/>
        </w:rPr>
        <w:t>plans,</w:t>
      </w:r>
      <w:r>
        <w:rPr>
          <w:spacing w:val="-15"/>
          <w:sz w:val="20"/>
        </w:rPr>
        <w:t> </w:t>
      </w:r>
      <w:r>
        <w:rPr>
          <w:sz w:val="20"/>
        </w:rPr>
        <w:t>and</w:t>
      </w:r>
      <w:r>
        <w:rPr>
          <w:spacing w:val="-15"/>
          <w:sz w:val="20"/>
        </w:rPr>
        <w:t> </w:t>
      </w:r>
      <w:r>
        <w:rPr>
          <w:spacing w:val="-3"/>
          <w:sz w:val="20"/>
        </w:rPr>
        <w:t>existing </w:t>
      </w:r>
      <w:r>
        <w:rPr>
          <w:sz w:val="20"/>
        </w:rPr>
        <w:t>land use and zoning</w:t>
      </w:r>
      <w:r>
        <w:rPr>
          <w:spacing w:val="-18"/>
          <w:sz w:val="20"/>
        </w:rPr>
        <w:t> </w:t>
      </w:r>
      <w:r>
        <w:rPr>
          <w:sz w:val="20"/>
        </w:rPr>
        <w:t>provisions.</w:t>
      </w:r>
    </w:p>
    <w:p>
      <w:pPr>
        <w:spacing w:after="0" w:line="271" w:lineRule="auto"/>
        <w:jc w:val="left"/>
        <w:rPr>
          <w:sz w:val="20"/>
        </w:rPr>
        <w:sectPr>
          <w:pgSz w:w="12240" w:h="15840"/>
          <w:pgMar w:header="0" w:footer="332" w:top="700" w:bottom="520" w:left="620" w:right="600"/>
        </w:sectPr>
      </w:pPr>
    </w:p>
    <w:p>
      <w:pPr>
        <w:pStyle w:val="ListParagraph"/>
        <w:numPr>
          <w:ilvl w:val="0"/>
          <w:numId w:val="2"/>
        </w:numPr>
        <w:tabs>
          <w:tab w:pos="380" w:val="left" w:leader="none"/>
        </w:tabs>
        <w:spacing w:line="271" w:lineRule="auto" w:before="110" w:after="0"/>
        <w:ind w:left="380" w:right="267" w:hanging="280"/>
        <w:jc w:val="left"/>
        <w:rPr>
          <w:sz w:val="20"/>
        </w:rPr>
      </w:pPr>
      <w:r>
        <w:rPr>
          <w:sz w:val="20"/>
        </w:rPr>
        <w:t>Before enacting this Model </w:t>
      </w:r>
      <w:r>
        <w:rPr>
          <w:spacing w:val="-4"/>
          <w:sz w:val="20"/>
        </w:rPr>
        <w:t>Law, </w:t>
      </w:r>
      <w:r>
        <w:rPr>
          <w:sz w:val="20"/>
        </w:rPr>
        <w:t>a comprehensive plan outlining the goals and policies for the installation, operation, maintenance,</w:t>
      </w:r>
      <w:r>
        <w:rPr>
          <w:spacing w:val="-13"/>
          <w:sz w:val="20"/>
        </w:rPr>
        <w:t> </w:t>
      </w:r>
      <w:r>
        <w:rPr>
          <w:sz w:val="20"/>
        </w:rPr>
        <w:t>and</w:t>
      </w:r>
      <w:r>
        <w:rPr>
          <w:spacing w:val="-13"/>
          <w:sz w:val="20"/>
        </w:rPr>
        <w:t> </w:t>
      </w:r>
      <w:r>
        <w:rPr>
          <w:sz w:val="20"/>
        </w:rPr>
        <w:t>decommissioning</w:t>
      </w:r>
      <w:r>
        <w:rPr>
          <w:spacing w:val="-13"/>
          <w:sz w:val="20"/>
        </w:rPr>
        <w:t> </w:t>
      </w:r>
      <w:r>
        <w:rPr>
          <w:sz w:val="20"/>
        </w:rPr>
        <w:t>of</w:t>
      </w:r>
      <w:r>
        <w:rPr>
          <w:spacing w:val="-13"/>
          <w:sz w:val="20"/>
        </w:rPr>
        <w:t> </w:t>
      </w:r>
      <w:r>
        <w:rPr>
          <w:sz w:val="20"/>
        </w:rPr>
        <w:t>battery</w:t>
      </w:r>
      <w:r>
        <w:rPr>
          <w:spacing w:val="-12"/>
          <w:sz w:val="20"/>
        </w:rPr>
        <w:t> </w:t>
      </w:r>
      <w:r>
        <w:rPr>
          <w:sz w:val="20"/>
        </w:rPr>
        <w:t>energy</w:t>
      </w:r>
      <w:r>
        <w:rPr>
          <w:spacing w:val="-13"/>
          <w:sz w:val="20"/>
        </w:rPr>
        <w:t> </w:t>
      </w:r>
      <w:r>
        <w:rPr>
          <w:sz w:val="20"/>
        </w:rPr>
        <w:t>storage</w:t>
      </w:r>
      <w:r>
        <w:rPr>
          <w:spacing w:val="-13"/>
          <w:sz w:val="20"/>
        </w:rPr>
        <w:t> </w:t>
      </w:r>
      <w:r>
        <w:rPr>
          <w:sz w:val="20"/>
        </w:rPr>
        <w:t>systems</w:t>
      </w:r>
      <w:r>
        <w:rPr>
          <w:spacing w:val="-13"/>
          <w:sz w:val="20"/>
        </w:rPr>
        <w:t> </w:t>
      </w:r>
      <w:r>
        <w:rPr>
          <w:sz w:val="20"/>
        </w:rPr>
        <w:t>must</w:t>
      </w:r>
      <w:r>
        <w:rPr>
          <w:spacing w:val="-12"/>
          <w:sz w:val="20"/>
        </w:rPr>
        <w:t> </w:t>
      </w:r>
      <w:r>
        <w:rPr>
          <w:sz w:val="20"/>
        </w:rPr>
        <w:t>be</w:t>
      </w:r>
      <w:r>
        <w:rPr>
          <w:spacing w:val="-13"/>
          <w:sz w:val="20"/>
        </w:rPr>
        <w:t> </w:t>
      </w:r>
      <w:r>
        <w:rPr>
          <w:sz w:val="20"/>
        </w:rPr>
        <w:t>adopted</w:t>
      </w:r>
      <w:r>
        <w:rPr>
          <w:spacing w:val="-13"/>
          <w:sz w:val="20"/>
        </w:rPr>
        <w:t> </w:t>
      </w:r>
      <w:r>
        <w:rPr>
          <w:sz w:val="20"/>
        </w:rPr>
        <w:t>by</w:t>
      </w:r>
      <w:r>
        <w:rPr>
          <w:spacing w:val="-13"/>
          <w:sz w:val="20"/>
        </w:rPr>
        <w:t> </w:t>
      </w:r>
      <w:r>
        <w:rPr>
          <w:sz w:val="20"/>
        </w:rPr>
        <w:t>the</w:t>
      </w:r>
      <w:r>
        <w:rPr>
          <w:spacing w:val="-13"/>
          <w:sz w:val="20"/>
        </w:rPr>
        <w:t> </w:t>
      </w:r>
      <w:r>
        <w:rPr>
          <w:sz w:val="20"/>
        </w:rPr>
        <w:t>local</w:t>
      </w:r>
      <w:r>
        <w:rPr>
          <w:spacing w:val="-12"/>
          <w:sz w:val="20"/>
        </w:rPr>
        <w:t> </w:t>
      </w:r>
      <w:r>
        <w:rPr>
          <w:sz w:val="20"/>
        </w:rPr>
        <w:t>governing</w:t>
      </w:r>
      <w:r>
        <w:rPr>
          <w:spacing w:val="-13"/>
          <w:sz w:val="20"/>
        </w:rPr>
        <w:t> </w:t>
      </w:r>
      <w:r>
        <w:rPr>
          <w:sz w:val="20"/>
        </w:rPr>
        <w:t>board (city</w:t>
      </w:r>
      <w:r>
        <w:rPr>
          <w:spacing w:val="-20"/>
          <w:sz w:val="20"/>
        </w:rPr>
        <w:t> </w:t>
      </w:r>
      <w:r>
        <w:rPr>
          <w:sz w:val="20"/>
        </w:rPr>
        <w:t>or</w:t>
      </w:r>
      <w:r>
        <w:rPr>
          <w:spacing w:val="-20"/>
          <w:sz w:val="20"/>
        </w:rPr>
        <w:t> </w:t>
      </w:r>
      <w:r>
        <w:rPr>
          <w:sz w:val="20"/>
        </w:rPr>
        <w:t>common</w:t>
      </w:r>
      <w:r>
        <w:rPr>
          <w:spacing w:val="-20"/>
          <w:sz w:val="20"/>
        </w:rPr>
        <w:t> </w:t>
      </w:r>
      <w:r>
        <w:rPr>
          <w:sz w:val="20"/>
        </w:rPr>
        <w:t>council,</w:t>
      </w:r>
      <w:r>
        <w:rPr>
          <w:spacing w:val="-19"/>
          <w:sz w:val="20"/>
        </w:rPr>
        <w:t> </w:t>
      </w:r>
      <w:r>
        <w:rPr>
          <w:sz w:val="20"/>
        </w:rPr>
        <w:t>town</w:t>
      </w:r>
      <w:r>
        <w:rPr>
          <w:spacing w:val="-20"/>
          <w:sz w:val="20"/>
        </w:rPr>
        <w:t> </w:t>
      </w:r>
      <w:r>
        <w:rPr>
          <w:sz w:val="20"/>
        </w:rPr>
        <w:t>board,</w:t>
      </w:r>
      <w:r>
        <w:rPr>
          <w:spacing w:val="-20"/>
          <w:sz w:val="20"/>
        </w:rPr>
        <w:t> </w:t>
      </w:r>
      <w:r>
        <w:rPr>
          <w:sz w:val="20"/>
        </w:rPr>
        <w:t>village</w:t>
      </w:r>
      <w:r>
        <w:rPr>
          <w:spacing w:val="-19"/>
          <w:sz w:val="20"/>
        </w:rPr>
        <w:t> </w:t>
      </w:r>
      <w:r>
        <w:rPr>
          <w:sz w:val="20"/>
        </w:rPr>
        <w:t>board</w:t>
      </w:r>
      <w:r>
        <w:rPr>
          <w:spacing w:val="-20"/>
          <w:sz w:val="20"/>
        </w:rPr>
        <w:t> </w:t>
      </w:r>
      <w:r>
        <w:rPr>
          <w:sz w:val="20"/>
        </w:rPr>
        <w:t>of</w:t>
      </w:r>
      <w:r>
        <w:rPr>
          <w:spacing w:val="-20"/>
          <w:sz w:val="20"/>
        </w:rPr>
        <w:t> </w:t>
      </w:r>
      <w:r>
        <w:rPr>
          <w:sz w:val="20"/>
        </w:rPr>
        <w:t>trustees).</w:t>
      </w:r>
      <w:r>
        <w:rPr>
          <w:spacing w:val="-19"/>
          <w:sz w:val="20"/>
        </w:rPr>
        <w:t> </w:t>
      </w:r>
      <w:r>
        <w:rPr>
          <w:sz w:val="20"/>
        </w:rPr>
        <w:t>Some</w:t>
      </w:r>
      <w:r>
        <w:rPr>
          <w:spacing w:val="-20"/>
          <w:sz w:val="20"/>
        </w:rPr>
        <w:t> </w:t>
      </w:r>
      <w:r>
        <w:rPr>
          <w:sz w:val="20"/>
        </w:rPr>
        <w:t>local</w:t>
      </w:r>
      <w:r>
        <w:rPr>
          <w:spacing w:val="-20"/>
          <w:sz w:val="20"/>
        </w:rPr>
        <w:t> </w:t>
      </w:r>
      <w:r>
        <w:rPr>
          <w:sz w:val="20"/>
        </w:rPr>
        <w:t>governing</w:t>
      </w:r>
      <w:r>
        <w:rPr>
          <w:spacing w:val="-20"/>
          <w:sz w:val="20"/>
        </w:rPr>
        <w:t> </w:t>
      </w:r>
      <w:r>
        <w:rPr>
          <w:sz w:val="20"/>
        </w:rPr>
        <w:t>boards</w:t>
      </w:r>
      <w:r>
        <w:rPr>
          <w:spacing w:val="-19"/>
          <w:sz w:val="20"/>
        </w:rPr>
        <w:t> </w:t>
      </w:r>
      <w:r>
        <w:rPr>
          <w:sz w:val="20"/>
        </w:rPr>
        <w:t>can</w:t>
      </w:r>
      <w:r>
        <w:rPr>
          <w:spacing w:val="-20"/>
          <w:sz w:val="20"/>
        </w:rPr>
        <w:t> </w:t>
      </w:r>
      <w:r>
        <w:rPr>
          <w:sz w:val="20"/>
        </w:rPr>
        <w:t>satisfy</w:t>
      </w:r>
      <w:r>
        <w:rPr>
          <w:spacing w:val="-20"/>
          <w:sz w:val="20"/>
        </w:rPr>
        <w:t> </w:t>
      </w:r>
      <w:r>
        <w:rPr>
          <w:sz w:val="20"/>
        </w:rPr>
        <w:t>this</w:t>
      </w:r>
      <w:r>
        <w:rPr>
          <w:spacing w:val="-19"/>
          <w:sz w:val="20"/>
        </w:rPr>
        <w:t> </w:t>
      </w:r>
      <w:r>
        <w:rPr>
          <w:sz w:val="20"/>
        </w:rPr>
        <w:t>requirement by</w:t>
      </w:r>
      <w:r>
        <w:rPr>
          <w:spacing w:val="-14"/>
          <w:sz w:val="20"/>
        </w:rPr>
        <w:t> </w:t>
      </w:r>
      <w:r>
        <w:rPr>
          <w:sz w:val="20"/>
        </w:rPr>
        <w:t>updating</w:t>
      </w:r>
      <w:r>
        <w:rPr>
          <w:spacing w:val="-13"/>
          <w:sz w:val="20"/>
        </w:rPr>
        <w:t> </w:t>
      </w:r>
      <w:r>
        <w:rPr>
          <w:sz w:val="20"/>
        </w:rPr>
        <w:t>an</w:t>
      </w:r>
      <w:r>
        <w:rPr>
          <w:spacing w:val="-13"/>
          <w:sz w:val="20"/>
        </w:rPr>
        <w:t> </w:t>
      </w:r>
      <w:r>
        <w:rPr>
          <w:sz w:val="20"/>
        </w:rPr>
        <w:t>existing</w:t>
      </w:r>
      <w:r>
        <w:rPr>
          <w:spacing w:val="-13"/>
          <w:sz w:val="20"/>
        </w:rPr>
        <w:t> </w:t>
      </w:r>
      <w:r>
        <w:rPr>
          <w:sz w:val="20"/>
        </w:rPr>
        <w:t>comprehensive</w:t>
      </w:r>
      <w:r>
        <w:rPr>
          <w:spacing w:val="-14"/>
          <w:sz w:val="20"/>
        </w:rPr>
        <w:t> </w:t>
      </w:r>
      <w:r>
        <w:rPr>
          <w:sz w:val="20"/>
        </w:rPr>
        <w:t>plan</w:t>
      </w:r>
      <w:r>
        <w:rPr>
          <w:spacing w:val="-13"/>
          <w:sz w:val="20"/>
        </w:rPr>
        <w:t> </w:t>
      </w:r>
      <w:r>
        <w:rPr>
          <w:sz w:val="20"/>
        </w:rPr>
        <w:t>while</w:t>
      </w:r>
      <w:r>
        <w:rPr>
          <w:spacing w:val="-13"/>
          <w:sz w:val="20"/>
        </w:rPr>
        <w:t> </w:t>
      </w:r>
      <w:r>
        <w:rPr>
          <w:sz w:val="20"/>
        </w:rPr>
        <w:t>others</w:t>
      </w:r>
      <w:r>
        <w:rPr>
          <w:spacing w:val="-14"/>
          <w:sz w:val="20"/>
        </w:rPr>
        <w:t> </w:t>
      </w:r>
      <w:r>
        <w:rPr>
          <w:sz w:val="20"/>
        </w:rPr>
        <w:t>must</w:t>
      </w:r>
      <w:r>
        <w:rPr>
          <w:spacing w:val="-13"/>
          <w:sz w:val="20"/>
        </w:rPr>
        <w:t> </w:t>
      </w:r>
      <w:r>
        <w:rPr>
          <w:sz w:val="20"/>
        </w:rPr>
        <w:t>adopt</w:t>
      </w:r>
      <w:r>
        <w:rPr>
          <w:spacing w:val="-13"/>
          <w:sz w:val="20"/>
        </w:rPr>
        <w:t> </w:t>
      </w:r>
      <w:r>
        <w:rPr>
          <w:sz w:val="20"/>
        </w:rPr>
        <w:t>a</w:t>
      </w:r>
      <w:r>
        <w:rPr>
          <w:spacing w:val="-13"/>
          <w:sz w:val="20"/>
        </w:rPr>
        <w:t> </w:t>
      </w:r>
      <w:r>
        <w:rPr>
          <w:sz w:val="20"/>
        </w:rPr>
        <w:t>new</w:t>
      </w:r>
      <w:r>
        <w:rPr>
          <w:spacing w:val="-14"/>
          <w:sz w:val="20"/>
        </w:rPr>
        <w:t> </w:t>
      </w:r>
      <w:r>
        <w:rPr>
          <w:sz w:val="20"/>
        </w:rPr>
        <w:t>comprehensive</w:t>
      </w:r>
      <w:r>
        <w:rPr>
          <w:spacing w:val="-13"/>
          <w:sz w:val="20"/>
        </w:rPr>
        <w:t> </w:t>
      </w:r>
      <w:r>
        <w:rPr>
          <w:sz w:val="20"/>
        </w:rPr>
        <w:t>plan.</w:t>
      </w:r>
      <w:r>
        <w:rPr>
          <w:spacing w:val="-13"/>
          <w:sz w:val="20"/>
        </w:rPr>
        <w:t> </w:t>
      </w:r>
      <w:r>
        <w:rPr>
          <w:sz w:val="20"/>
        </w:rPr>
        <w:t>Suggestions</w:t>
      </w:r>
      <w:r>
        <w:rPr>
          <w:spacing w:val="-13"/>
          <w:sz w:val="20"/>
        </w:rPr>
        <w:t> </w:t>
      </w:r>
      <w:r>
        <w:rPr>
          <w:sz w:val="20"/>
        </w:rPr>
        <w:t>on</w:t>
      </w:r>
      <w:r>
        <w:rPr>
          <w:spacing w:val="-14"/>
          <w:sz w:val="20"/>
        </w:rPr>
        <w:t> </w:t>
      </w:r>
      <w:r>
        <w:rPr>
          <w:sz w:val="20"/>
        </w:rPr>
        <w:t>how local governing boards can develop and adopt in their existing or new comprehensive plans battery energy storage system</w:t>
      </w:r>
      <w:r>
        <w:rPr>
          <w:spacing w:val="-6"/>
          <w:sz w:val="20"/>
        </w:rPr>
        <w:t> </w:t>
      </w:r>
      <w:r>
        <w:rPr>
          <w:sz w:val="20"/>
        </w:rPr>
        <w:t>friendly</w:t>
      </w:r>
      <w:r>
        <w:rPr>
          <w:spacing w:val="-5"/>
          <w:sz w:val="20"/>
        </w:rPr>
        <w:t> </w:t>
      </w:r>
      <w:r>
        <w:rPr>
          <w:sz w:val="20"/>
        </w:rPr>
        <w:t>policies</w:t>
      </w:r>
      <w:r>
        <w:rPr>
          <w:spacing w:val="-6"/>
          <w:sz w:val="20"/>
        </w:rPr>
        <w:t> </w:t>
      </w:r>
      <w:r>
        <w:rPr>
          <w:sz w:val="20"/>
        </w:rPr>
        <w:t>and</w:t>
      </w:r>
      <w:r>
        <w:rPr>
          <w:spacing w:val="-5"/>
          <w:sz w:val="20"/>
        </w:rPr>
        <w:t> </w:t>
      </w:r>
      <w:r>
        <w:rPr>
          <w:sz w:val="20"/>
        </w:rPr>
        <w:t>plans</w:t>
      </w:r>
      <w:r>
        <w:rPr>
          <w:spacing w:val="-5"/>
          <w:sz w:val="20"/>
        </w:rPr>
        <w:t> </w:t>
      </w:r>
      <w:r>
        <w:rPr>
          <w:sz w:val="20"/>
        </w:rPr>
        <w:t>that</w:t>
      </w:r>
      <w:r>
        <w:rPr>
          <w:spacing w:val="-6"/>
          <w:sz w:val="20"/>
        </w:rPr>
        <w:t> </w:t>
      </w:r>
      <w:r>
        <w:rPr>
          <w:sz w:val="20"/>
        </w:rPr>
        <w:t>provide</w:t>
      </w:r>
      <w:r>
        <w:rPr>
          <w:spacing w:val="-5"/>
          <w:sz w:val="20"/>
        </w:rPr>
        <w:t> </w:t>
      </w:r>
      <w:r>
        <w:rPr>
          <w:sz w:val="20"/>
        </w:rPr>
        <w:t>local</w:t>
      </w:r>
      <w:r>
        <w:rPr>
          <w:spacing w:val="-5"/>
          <w:sz w:val="20"/>
        </w:rPr>
        <w:t> </w:t>
      </w:r>
      <w:r>
        <w:rPr>
          <w:sz w:val="20"/>
        </w:rPr>
        <w:t>protection</w:t>
      </w:r>
      <w:r>
        <w:rPr>
          <w:spacing w:val="-6"/>
          <w:sz w:val="20"/>
        </w:rPr>
        <w:t> </w:t>
      </w:r>
      <w:r>
        <w:rPr>
          <w:sz w:val="20"/>
        </w:rPr>
        <w:t>are</w:t>
      </w:r>
      <w:r>
        <w:rPr>
          <w:spacing w:val="-5"/>
          <w:sz w:val="20"/>
        </w:rPr>
        <w:t> </w:t>
      </w:r>
      <w:r>
        <w:rPr>
          <w:sz w:val="20"/>
        </w:rPr>
        <w:t>listed</w:t>
      </w:r>
      <w:r>
        <w:rPr>
          <w:spacing w:val="-5"/>
          <w:sz w:val="20"/>
        </w:rPr>
        <w:t> </w:t>
      </w:r>
      <w:r>
        <w:rPr>
          <w:sz w:val="20"/>
        </w:rPr>
        <w:t>below:</w:t>
      </w:r>
    </w:p>
    <w:p>
      <w:pPr>
        <w:pStyle w:val="ListParagraph"/>
        <w:numPr>
          <w:ilvl w:val="1"/>
          <w:numId w:val="2"/>
        </w:numPr>
        <w:tabs>
          <w:tab w:pos="879" w:val="left" w:leader="none"/>
          <w:tab w:pos="880" w:val="left" w:leader="none"/>
        </w:tabs>
        <w:spacing w:line="271" w:lineRule="auto" w:before="121" w:after="0"/>
        <w:ind w:left="880" w:right="428" w:hanging="540"/>
        <w:jc w:val="left"/>
        <w:rPr>
          <w:sz w:val="20"/>
        </w:rPr>
      </w:pPr>
      <w:r>
        <w:rPr>
          <w:sz w:val="20"/>
        </w:rPr>
        <w:t>Adopt</w:t>
      </w:r>
      <w:r>
        <w:rPr>
          <w:spacing w:val="-15"/>
          <w:sz w:val="20"/>
        </w:rPr>
        <w:t> </w:t>
      </w:r>
      <w:r>
        <w:rPr>
          <w:sz w:val="20"/>
        </w:rPr>
        <w:t>a</w:t>
      </w:r>
      <w:r>
        <w:rPr>
          <w:spacing w:val="-14"/>
          <w:sz w:val="20"/>
        </w:rPr>
        <w:t> </w:t>
      </w:r>
      <w:r>
        <w:rPr>
          <w:sz w:val="20"/>
        </w:rPr>
        <w:t>resolution</w:t>
      </w:r>
      <w:r>
        <w:rPr>
          <w:spacing w:val="-14"/>
          <w:sz w:val="20"/>
        </w:rPr>
        <w:t> </w:t>
      </w:r>
      <w:r>
        <w:rPr>
          <w:sz w:val="20"/>
        </w:rPr>
        <w:t>or</w:t>
      </w:r>
      <w:r>
        <w:rPr>
          <w:spacing w:val="-14"/>
          <w:sz w:val="20"/>
        </w:rPr>
        <w:t> </w:t>
      </w:r>
      <w:r>
        <w:rPr>
          <w:sz w:val="20"/>
        </w:rPr>
        <w:t>policy</w:t>
      </w:r>
      <w:r>
        <w:rPr>
          <w:spacing w:val="-15"/>
          <w:sz w:val="20"/>
        </w:rPr>
        <w:t> </w:t>
      </w:r>
      <w:r>
        <w:rPr>
          <w:sz w:val="20"/>
        </w:rPr>
        <w:t>statement</w:t>
      </w:r>
      <w:r>
        <w:rPr>
          <w:spacing w:val="-14"/>
          <w:sz w:val="20"/>
        </w:rPr>
        <w:t> </w:t>
      </w:r>
      <w:r>
        <w:rPr>
          <w:sz w:val="20"/>
        </w:rPr>
        <w:t>that</w:t>
      </w:r>
      <w:r>
        <w:rPr>
          <w:spacing w:val="-14"/>
          <w:sz w:val="20"/>
        </w:rPr>
        <w:t> </w:t>
      </w:r>
      <w:r>
        <w:rPr>
          <w:sz w:val="20"/>
        </w:rPr>
        <w:t>outlines</w:t>
      </w:r>
      <w:r>
        <w:rPr>
          <w:spacing w:val="-14"/>
          <w:sz w:val="20"/>
        </w:rPr>
        <w:t> </w:t>
      </w:r>
      <w:r>
        <w:rPr>
          <w:sz w:val="20"/>
        </w:rPr>
        <w:t>a</w:t>
      </w:r>
      <w:r>
        <w:rPr>
          <w:spacing w:val="-15"/>
          <w:sz w:val="20"/>
        </w:rPr>
        <w:t> </w:t>
      </w:r>
      <w:r>
        <w:rPr>
          <w:sz w:val="20"/>
        </w:rPr>
        <w:t>strategy</w:t>
      </w:r>
      <w:r>
        <w:rPr>
          <w:spacing w:val="-14"/>
          <w:sz w:val="20"/>
        </w:rPr>
        <w:t> </w:t>
      </w:r>
      <w:r>
        <w:rPr>
          <w:sz w:val="20"/>
        </w:rPr>
        <w:t>for</w:t>
      </w:r>
      <w:r>
        <w:rPr>
          <w:spacing w:val="-14"/>
          <w:sz w:val="20"/>
        </w:rPr>
        <w:t> </w:t>
      </w:r>
      <w:r>
        <w:rPr>
          <w:sz w:val="20"/>
        </w:rPr>
        <w:t>municipal-wide</w:t>
      </w:r>
      <w:r>
        <w:rPr>
          <w:spacing w:val="-14"/>
          <w:sz w:val="20"/>
        </w:rPr>
        <w:t> </w:t>
      </w:r>
      <w:r>
        <w:rPr>
          <w:sz w:val="20"/>
        </w:rPr>
        <w:t>battery</w:t>
      </w:r>
      <w:r>
        <w:rPr>
          <w:spacing w:val="-15"/>
          <w:sz w:val="20"/>
        </w:rPr>
        <w:t> </w:t>
      </w:r>
      <w:r>
        <w:rPr>
          <w:sz w:val="20"/>
        </w:rPr>
        <w:t>energy</w:t>
      </w:r>
      <w:r>
        <w:rPr>
          <w:spacing w:val="-14"/>
          <w:sz w:val="20"/>
        </w:rPr>
        <w:t> </w:t>
      </w:r>
      <w:r>
        <w:rPr>
          <w:sz w:val="20"/>
        </w:rPr>
        <w:t>storage</w:t>
      </w:r>
      <w:r>
        <w:rPr>
          <w:spacing w:val="-14"/>
          <w:sz w:val="20"/>
        </w:rPr>
        <w:t> </w:t>
      </w:r>
      <w:r>
        <w:rPr>
          <w:sz w:val="20"/>
        </w:rPr>
        <w:t>system development.</w:t>
      </w:r>
      <w:r>
        <w:rPr>
          <w:spacing w:val="-14"/>
          <w:sz w:val="20"/>
        </w:rPr>
        <w:t> </w:t>
      </w:r>
      <w:r>
        <w:rPr>
          <w:sz w:val="20"/>
        </w:rPr>
        <w:t>The</w:t>
      </w:r>
      <w:r>
        <w:rPr>
          <w:spacing w:val="-13"/>
          <w:sz w:val="20"/>
        </w:rPr>
        <w:t> </w:t>
      </w:r>
      <w:r>
        <w:rPr>
          <w:sz w:val="20"/>
        </w:rPr>
        <w:t>chief</w:t>
      </w:r>
      <w:r>
        <w:rPr>
          <w:spacing w:val="-13"/>
          <w:sz w:val="20"/>
        </w:rPr>
        <w:t> </w:t>
      </w:r>
      <w:r>
        <w:rPr>
          <w:sz w:val="20"/>
        </w:rPr>
        <w:t>executive</w:t>
      </w:r>
      <w:r>
        <w:rPr>
          <w:spacing w:val="-13"/>
          <w:sz w:val="20"/>
        </w:rPr>
        <w:t> </w:t>
      </w:r>
      <w:r>
        <w:rPr>
          <w:sz w:val="20"/>
        </w:rPr>
        <w:t>officer</w:t>
      </w:r>
      <w:r>
        <w:rPr>
          <w:spacing w:val="-14"/>
          <w:sz w:val="20"/>
        </w:rPr>
        <w:t> </w:t>
      </w:r>
      <w:r>
        <w:rPr>
          <w:sz w:val="20"/>
        </w:rPr>
        <w:t>of</w:t>
      </w:r>
      <w:r>
        <w:rPr>
          <w:spacing w:val="-13"/>
          <w:sz w:val="20"/>
        </w:rPr>
        <w:t> </w:t>
      </w:r>
      <w:r>
        <w:rPr>
          <w:sz w:val="20"/>
        </w:rPr>
        <w:t>a</w:t>
      </w:r>
      <w:r>
        <w:rPr>
          <w:spacing w:val="-13"/>
          <w:sz w:val="20"/>
        </w:rPr>
        <w:t> </w:t>
      </w:r>
      <w:r>
        <w:rPr>
          <w:sz w:val="20"/>
        </w:rPr>
        <w:t>local</w:t>
      </w:r>
      <w:r>
        <w:rPr>
          <w:spacing w:val="-13"/>
          <w:sz w:val="20"/>
        </w:rPr>
        <w:t> </w:t>
      </w:r>
      <w:r>
        <w:rPr>
          <w:sz w:val="20"/>
        </w:rPr>
        <w:t>government</w:t>
      </w:r>
      <w:r>
        <w:rPr>
          <w:spacing w:val="-14"/>
          <w:sz w:val="20"/>
        </w:rPr>
        <w:t> </w:t>
      </w:r>
      <w:r>
        <w:rPr>
          <w:sz w:val="20"/>
        </w:rPr>
        <w:t>(like</w:t>
      </w:r>
      <w:r>
        <w:rPr>
          <w:spacing w:val="-13"/>
          <w:sz w:val="20"/>
        </w:rPr>
        <w:t> </w:t>
      </w:r>
      <w:r>
        <w:rPr>
          <w:sz w:val="20"/>
        </w:rPr>
        <w:t>a</w:t>
      </w:r>
      <w:r>
        <w:rPr>
          <w:spacing w:val="-13"/>
          <w:sz w:val="20"/>
        </w:rPr>
        <w:t> </w:t>
      </w:r>
      <w:r>
        <w:rPr>
          <w:sz w:val="20"/>
        </w:rPr>
        <w:t>town</w:t>
      </w:r>
      <w:r>
        <w:rPr>
          <w:spacing w:val="-13"/>
          <w:sz w:val="20"/>
        </w:rPr>
        <w:t> </w:t>
      </w:r>
      <w:r>
        <w:rPr>
          <w:sz w:val="20"/>
        </w:rPr>
        <w:t>supervisor</w:t>
      </w:r>
      <w:r>
        <w:rPr>
          <w:spacing w:val="-14"/>
          <w:sz w:val="20"/>
        </w:rPr>
        <w:t> </w:t>
      </w:r>
      <w:r>
        <w:rPr>
          <w:sz w:val="20"/>
        </w:rPr>
        <w:t>or</w:t>
      </w:r>
      <w:r>
        <w:rPr>
          <w:spacing w:val="-13"/>
          <w:sz w:val="20"/>
        </w:rPr>
        <w:t> </w:t>
      </w:r>
      <w:r>
        <w:rPr>
          <w:sz w:val="20"/>
        </w:rPr>
        <w:t>city</w:t>
      </w:r>
      <w:r>
        <w:rPr>
          <w:spacing w:val="-13"/>
          <w:sz w:val="20"/>
        </w:rPr>
        <w:t> </w:t>
      </w:r>
      <w:r>
        <w:rPr>
          <w:sz w:val="20"/>
        </w:rPr>
        <w:t>or</w:t>
      </w:r>
      <w:r>
        <w:rPr>
          <w:spacing w:val="-13"/>
          <w:sz w:val="20"/>
        </w:rPr>
        <w:t> </w:t>
      </w:r>
      <w:r>
        <w:rPr>
          <w:sz w:val="20"/>
        </w:rPr>
        <w:t>village</w:t>
      </w:r>
      <w:r>
        <w:rPr>
          <w:spacing w:val="-14"/>
          <w:sz w:val="20"/>
        </w:rPr>
        <w:t> </w:t>
      </w:r>
      <w:r>
        <w:rPr>
          <w:sz w:val="20"/>
        </w:rPr>
        <w:t>mayor) may</w:t>
      </w:r>
      <w:r>
        <w:rPr>
          <w:spacing w:val="-15"/>
          <w:sz w:val="20"/>
        </w:rPr>
        <w:t> </w:t>
      </w:r>
      <w:r>
        <w:rPr>
          <w:sz w:val="20"/>
        </w:rPr>
        <w:t>choose</w:t>
      </w:r>
      <w:r>
        <w:rPr>
          <w:spacing w:val="-14"/>
          <w:sz w:val="20"/>
        </w:rPr>
        <w:t> </w:t>
      </w:r>
      <w:r>
        <w:rPr>
          <w:sz w:val="20"/>
        </w:rPr>
        <w:t>to</w:t>
      </w:r>
      <w:r>
        <w:rPr>
          <w:spacing w:val="-14"/>
          <w:sz w:val="20"/>
        </w:rPr>
        <w:t> </w:t>
      </w:r>
      <w:r>
        <w:rPr>
          <w:sz w:val="20"/>
        </w:rPr>
        <w:t>issue</w:t>
      </w:r>
      <w:r>
        <w:rPr>
          <w:spacing w:val="-14"/>
          <w:sz w:val="20"/>
        </w:rPr>
        <w:t> </w:t>
      </w:r>
      <w:r>
        <w:rPr>
          <w:sz w:val="20"/>
        </w:rPr>
        <w:t>in</w:t>
      </w:r>
      <w:r>
        <w:rPr>
          <w:spacing w:val="-14"/>
          <w:sz w:val="20"/>
        </w:rPr>
        <w:t> </w:t>
      </w:r>
      <w:r>
        <w:rPr>
          <w:sz w:val="20"/>
        </w:rPr>
        <w:t>accordance</w:t>
      </w:r>
      <w:r>
        <w:rPr>
          <w:spacing w:val="-14"/>
          <w:sz w:val="20"/>
        </w:rPr>
        <w:t> </w:t>
      </w:r>
      <w:r>
        <w:rPr>
          <w:sz w:val="20"/>
        </w:rPr>
        <w:t>with</w:t>
      </w:r>
      <w:r>
        <w:rPr>
          <w:spacing w:val="-14"/>
          <w:sz w:val="20"/>
        </w:rPr>
        <w:t> </w:t>
      </w:r>
      <w:r>
        <w:rPr>
          <w:sz w:val="20"/>
        </w:rPr>
        <w:t>its</w:t>
      </w:r>
      <w:r>
        <w:rPr>
          <w:spacing w:val="-14"/>
          <w:sz w:val="20"/>
        </w:rPr>
        <w:t> </w:t>
      </w:r>
      <w:r>
        <w:rPr>
          <w:sz w:val="20"/>
        </w:rPr>
        <w:t>local</w:t>
      </w:r>
      <w:r>
        <w:rPr>
          <w:spacing w:val="-14"/>
          <w:sz w:val="20"/>
        </w:rPr>
        <w:t> </w:t>
      </w:r>
      <w:r>
        <w:rPr>
          <w:sz w:val="20"/>
        </w:rPr>
        <w:t>charter</w:t>
      </w:r>
      <w:r>
        <w:rPr>
          <w:spacing w:val="-15"/>
          <w:sz w:val="20"/>
        </w:rPr>
        <w:t> </w:t>
      </w:r>
      <w:r>
        <w:rPr>
          <w:sz w:val="20"/>
        </w:rPr>
        <w:t>or</w:t>
      </w:r>
      <w:r>
        <w:rPr>
          <w:spacing w:val="-14"/>
          <w:sz w:val="20"/>
        </w:rPr>
        <w:t> </w:t>
      </w:r>
      <w:r>
        <w:rPr>
          <w:sz w:val="20"/>
        </w:rPr>
        <w:t>other</w:t>
      </w:r>
      <w:r>
        <w:rPr>
          <w:spacing w:val="-14"/>
          <w:sz w:val="20"/>
        </w:rPr>
        <w:t> </w:t>
      </w:r>
      <w:r>
        <w:rPr>
          <w:sz w:val="20"/>
        </w:rPr>
        <w:t>valid</w:t>
      </w:r>
      <w:r>
        <w:rPr>
          <w:spacing w:val="-14"/>
          <w:sz w:val="20"/>
        </w:rPr>
        <w:t> </w:t>
      </w:r>
      <w:r>
        <w:rPr>
          <w:sz w:val="20"/>
        </w:rPr>
        <w:t>local</w:t>
      </w:r>
      <w:r>
        <w:rPr>
          <w:spacing w:val="-14"/>
          <w:sz w:val="20"/>
        </w:rPr>
        <w:t> </w:t>
      </w:r>
      <w:r>
        <w:rPr>
          <w:sz w:val="20"/>
        </w:rPr>
        <w:t>law</w:t>
      </w:r>
      <w:r>
        <w:rPr>
          <w:spacing w:val="-14"/>
          <w:sz w:val="20"/>
        </w:rPr>
        <w:t> </w:t>
      </w:r>
      <w:r>
        <w:rPr>
          <w:sz w:val="20"/>
        </w:rPr>
        <w:t>or</w:t>
      </w:r>
      <w:r>
        <w:rPr>
          <w:spacing w:val="-14"/>
          <w:sz w:val="20"/>
        </w:rPr>
        <w:t> </w:t>
      </w:r>
      <w:r>
        <w:rPr>
          <w:sz w:val="20"/>
        </w:rPr>
        <w:t>regulations</w:t>
      </w:r>
      <w:r>
        <w:rPr>
          <w:spacing w:val="-14"/>
          <w:sz w:val="20"/>
        </w:rPr>
        <w:t> </w:t>
      </w:r>
      <w:r>
        <w:rPr>
          <w:sz w:val="20"/>
        </w:rPr>
        <w:t>an</w:t>
      </w:r>
      <w:r>
        <w:rPr>
          <w:spacing w:val="-14"/>
          <w:sz w:val="20"/>
        </w:rPr>
        <w:t> </w:t>
      </w:r>
      <w:r>
        <w:rPr>
          <w:sz w:val="20"/>
        </w:rPr>
        <w:t>executive</w:t>
      </w:r>
      <w:r>
        <w:rPr>
          <w:spacing w:val="-14"/>
          <w:sz w:val="20"/>
        </w:rPr>
        <w:t> </w:t>
      </w:r>
      <w:r>
        <w:rPr>
          <w:spacing w:val="-5"/>
          <w:sz w:val="20"/>
        </w:rPr>
        <w:t>order, </w:t>
      </w:r>
      <w:r>
        <w:rPr>
          <w:sz w:val="20"/>
        </w:rPr>
        <w:t>proclamation</w:t>
      </w:r>
      <w:r>
        <w:rPr>
          <w:spacing w:val="-7"/>
          <w:sz w:val="20"/>
        </w:rPr>
        <w:t> </w:t>
      </w:r>
      <w:r>
        <w:rPr>
          <w:sz w:val="20"/>
        </w:rPr>
        <w:t>or</w:t>
      </w:r>
      <w:r>
        <w:rPr>
          <w:spacing w:val="-7"/>
          <w:sz w:val="20"/>
        </w:rPr>
        <w:t> </w:t>
      </w:r>
      <w:r>
        <w:rPr>
          <w:sz w:val="20"/>
        </w:rPr>
        <w:t>other</w:t>
      </w:r>
      <w:r>
        <w:rPr>
          <w:spacing w:val="-7"/>
          <w:sz w:val="20"/>
        </w:rPr>
        <w:t> </w:t>
      </w:r>
      <w:r>
        <w:rPr>
          <w:sz w:val="20"/>
        </w:rPr>
        <w:t>declaration</w:t>
      </w:r>
      <w:r>
        <w:rPr>
          <w:spacing w:val="-6"/>
          <w:sz w:val="20"/>
        </w:rPr>
        <w:t> </w:t>
      </w:r>
      <w:r>
        <w:rPr>
          <w:sz w:val="20"/>
        </w:rPr>
        <w:t>to</w:t>
      </w:r>
      <w:r>
        <w:rPr>
          <w:spacing w:val="-7"/>
          <w:sz w:val="20"/>
        </w:rPr>
        <w:t> </w:t>
      </w:r>
      <w:r>
        <w:rPr>
          <w:sz w:val="20"/>
        </w:rPr>
        <w:t>advance</w:t>
      </w:r>
      <w:r>
        <w:rPr>
          <w:spacing w:val="-7"/>
          <w:sz w:val="20"/>
        </w:rPr>
        <w:t> </w:t>
      </w:r>
      <w:r>
        <w:rPr>
          <w:sz w:val="20"/>
        </w:rPr>
        <w:t>battery</w:t>
      </w:r>
      <w:r>
        <w:rPr>
          <w:spacing w:val="-6"/>
          <w:sz w:val="20"/>
        </w:rPr>
        <w:t> </w:t>
      </w:r>
      <w:r>
        <w:rPr>
          <w:sz w:val="20"/>
        </w:rPr>
        <w:t>energy</w:t>
      </w:r>
      <w:r>
        <w:rPr>
          <w:spacing w:val="-7"/>
          <w:sz w:val="20"/>
        </w:rPr>
        <w:t> </w:t>
      </w:r>
      <w:r>
        <w:rPr>
          <w:sz w:val="20"/>
        </w:rPr>
        <w:t>storage</w:t>
      </w:r>
      <w:r>
        <w:rPr>
          <w:spacing w:val="-7"/>
          <w:sz w:val="20"/>
        </w:rPr>
        <w:t> </w:t>
      </w:r>
      <w:r>
        <w:rPr>
          <w:sz w:val="20"/>
        </w:rPr>
        <w:t>system</w:t>
      </w:r>
      <w:r>
        <w:rPr>
          <w:spacing w:val="-6"/>
          <w:sz w:val="20"/>
        </w:rPr>
        <w:t> </w:t>
      </w:r>
      <w:r>
        <w:rPr>
          <w:sz w:val="20"/>
        </w:rPr>
        <w:t>development.</w:t>
      </w:r>
    </w:p>
    <w:p>
      <w:pPr>
        <w:pStyle w:val="ListParagraph"/>
        <w:numPr>
          <w:ilvl w:val="1"/>
          <w:numId w:val="2"/>
        </w:numPr>
        <w:tabs>
          <w:tab w:pos="879" w:val="left" w:leader="none"/>
          <w:tab w:pos="880" w:val="left" w:leader="none"/>
        </w:tabs>
        <w:spacing w:line="271" w:lineRule="auto" w:before="120" w:after="0"/>
        <w:ind w:left="880" w:right="250" w:hanging="540"/>
        <w:jc w:val="left"/>
        <w:rPr>
          <w:sz w:val="20"/>
        </w:rPr>
      </w:pPr>
      <w:r>
        <w:rPr>
          <w:sz w:val="20"/>
        </w:rPr>
        <w:t>Appoint</w:t>
      </w:r>
      <w:r>
        <w:rPr>
          <w:spacing w:val="-19"/>
          <w:sz w:val="20"/>
        </w:rPr>
        <w:t> </w:t>
      </w:r>
      <w:r>
        <w:rPr>
          <w:sz w:val="20"/>
        </w:rPr>
        <w:t>a</w:t>
      </w:r>
      <w:r>
        <w:rPr>
          <w:spacing w:val="-19"/>
          <w:sz w:val="20"/>
        </w:rPr>
        <w:t> </w:t>
      </w:r>
      <w:r>
        <w:rPr>
          <w:sz w:val="20"/>
        </w:rPr>
        <w:t>Battery</w:t>
      </w:r>
      <w:r>
        <w:rPr>
          <w:spacing w:val="-19"/>
          <w:sz w:val="20"/>
        </w:rPr>
        <w:t> </w:t>
      </w:r>
      <w:r>
        <w:rPr>
          <w:sz w:val="20"/>
        </w:rPr>
        <w:t>Energy</w:t>
      </w:r>
      <w:r>
        <w:rPr>
          <w:spacing w:val="-18"/>
          <w:sz w:val="20"/>
        </w:rPr>
        <w:t> </w:t>
      </w:r>
      <w:r>
        <w:rPr>
          <w:sz w:val="20"/>
        </w:rPr>
        <w:t>Storage</w:t>
      </w:r>
      <w:r>
        <w:rPr>
          <w:spacing w:val="-19"/>
          <w:sz w:val="20"/>
        </w:rPr>
        <w:t> </w:t>
      </w:r>
      <w:r>
        <w:rPr>
          <w:spacing w:val="-6"/>
          <w:sz w:val="20"/>
        </w:rPr>
        <w:t>Task</w:t>
      </w:r>
      <w:r>
        <w:rPr>
          <w:spacing w:val="-19"/>
          <w:sz w:val="20"/>
        </w:rPr>
        <w:t> </w:t>
      </w:r>
      <w:r>
        <w:rPr>
          <w:sz w:val="20"/>
        </w:rPr>
        <w:t>Force</w:t>
      </w:r>
      <w:r>
        <w:rPr>
          <w:spacing w:val="-19"/>
          <w:sz w:val="20"/>
        </w:rPr>
        <w:t> </w:t>
      </w:r>
      <w:r>
        <w:rPr>
          <w:spacing w:val="-4"/>
          <w:sz w:val="20"/>
        </w:rPr>
        <w:t>(“Task</w:t>
      </w:r>
      <w:r>
        <w:rPr>
          <w:spacing w:val="-18"/>
          <w:sz w:val="20"/>
        </w:rPr>
        <w:t> </w:t>
      </w:r>
      <w:r>
        <w:rPr>
          <w:sz w:val="20"/>
        </w:rPr>
        <w:t>Force”)</w:t>
      </w:r>
      <w:r>
        <w:rPr>
          <w:spacing w:val="-19"/>
          <w:sz w:val="20"/>
        </w:rPr>
        <w:t> </w:t>
      </w:r>
      <w:r>
        <w:rPr>
          <w:sz w:val="20"/>
        </w:rPr>
        <w:t>that</w:t>
      </w:r>
      <w:r>
        <w:rPr>
          <w:spacing w:val="-19"/>
          <w:sz w:val="20"/>
        </w:rPr>
        <w:t> </w:t>
      </w:r>
      <w:r>
        <w:rPr>
          <w:sz w:val="20"/>
        </w:rPr>
        <w:t>represents</w:t>
      </w:r>
      <w:r>
        <w:rPr>
          <w:spacing w:val="-19"/>
          <w:sz w:val="20"/>
        </w:rPr>
        <w:t> </w:t>
      </w:r>
      <w:r>
        <w:rPr>
          <w:sz w:val="20"/>
        </w:rPr>
        <w:t>all</w:t>
      </w:r>
      <w:r>
        <w:rPr>
          <w:spacing w:val="-18"/>
          <w:sz w:val="20"/>
        </w:rPr>
        <w:t> </w:t>
      </w:r>
      <w:r>
        <w:rPr>
          <w:sz w:val="20"/>
        </w:rPr>
        <w:t>interested</w:t>
      </w:r>
      <w:r>
        <w:rPr>
          <w:spacing w:val="-19"/>
          <w:sz w:val="20"/>
        </w:rPr>
        <w:t> </w:t>
      </w:r>
      <w:r>
        <w:rPr>
          <w:sz w:val="20"/>
        </w:rPr>
        <w:t>stakeholders,</w:t>
      </w:r>
      <w:r>
        <w:rPr>
          <w:spacing w:val="-19"/>
          <w:sz w:val="20"/>
        </w:rPr>
        <w:t> </w:t>
      </w:r>
      <w:r>
        <w:rPr>
          <w:sz w:val="20"/>
        </w:rPr>
        <w:t>including residents,</w:t>
      </w:r>
      <w:r>
        <w:rPr>
          <w:spacing w:val="-27"/>
          <w:sz w:val="20"/>
        </w:rPr>
        <w:t> </w:t>
      </w:r>
      <w:r>
        <w:rPr>
          <w:sz w:val="20"/>
        </w:rPr>
        <w:t>businesses,</w:t>
      </w:r>
      <w:r>
        <w:rPr>
          <w:spacing w:val="-26"/>
          <w:sz w:val="20"/>
        </w:rPr>
        <w:t> </w:t>
      </w:r>
      <w:r>
        <w:rPr>
          <w:sz w:val="20"/>
        </w:rPr>
        <w:t>interested</w:t>
      </w:r>
      <w:r>
        <w:rPr>
          <w:spacing w:val="-26"/>
          <w:sz w:val="20"/>
        </w:rPr>
        <w:t> </w:t>
      </w:r>
      <w:r>
        <w:rPr>
          <w:sz w:val="20"/>
        </w:rPr>
        <w:t>non-profit</w:t>
      </w:r>
      <w:r>
        <w:rPr>
          <w:spacing w:val="-27"/>
          <w:sz w:val="20"/>
        </w:rPr>
        <w:t> </w:t>
      </w:r>
      <w:r>
        <w:rPr>
          <w:sz w:val="20"/>
        </w:rPr>
        <w:t>organizations,</w:t>
      </w:r>
      <w:r>
        <w:rPr>
          <w:spacing w:val="-26"/>
          <w:sz w:val="20"/>
        </w:rPr>
        <w:t> </w:t>
      </w:r>
      <w:r>
        <w:rPr>
          <w:sz w:val="20"/>
        </w:rPr>
        <w:t>the</w:t>
      </w:r>
      <w:r>
        <w:rPr>
          <w:spacing w:val="-26"/>
          <w:sz w:val="20"/>
        </w:rPr>
        <w:t> </w:t>
      </w:r>
      <w:r>
        <w:rPr>
          <w:sz w:val="20"/>
        </w:rPr>
        <w:t>battery</w:t>
      </w:r>
      <w:r>
        <w:rPr>
          <w:spacing w:val="-27"/>
          <w:sz w:val="20"/>
        </w:rPr>
        <w:t> </w:t>
      </w:r>
      <w:r>
        <w:rPr>
          <w:sz w:val="20"/>
        </w:rPr>
        <w:t>energy</w:t>
      </w:r>
      <w:r>
        <w:rPr>
          <w:spacing w:val="-26"/>
          <w:sz w:val="20"/>
        </w:rPr>
        <w:t> </w:t>
      </w:r>
      <w:r>
        <w:rPr>
          <w:sz w:val="20"/>
        </w:rPr>
        <w:t>storage</w:t>
      </w:r>
      <w:r>
        <w:rPr>
          <w:spacing w:val="-26"/>
          <w:sz w:val="20"/>
        </w:rPr>
        <w:t> </w:t>
      </w:r>
      <w:r>
        <w:rPr>
          <w:sz w:val="20"/>
        </w:rPr>
        <w:t>industry,</w:t>
      </w:r>
      <w:r>
        <w:rPr>
          <w:spacing w:val="-27"/>
          <w:sz w:val="20"/>
        </w:rPr>
        <w:t> </w:t>
      </w:r>
      <w:r>
        <w:rPr>
          <w:sz w:val="20"/>
        </w:rPr>
        <w:t>utilities,</w:t>
      </w:r>
      <w:r>
        <w:rPr>
          <w:spacing w:val="-26"/>
          <w:sz w:val="20"/>
        </w:rPr>
        <w:t> </w:t>
      </w:r>
      <w:r>
        <w:rPr>
          <w:sz w:val="20"/>
        </w:rPr>
        <w:t>and</w:t>
      </w:r>
      <w:r>
        <w:rPr>
          <w:spacing w:val="-26"/>
          <w:sz w:val="20"/>
        </w:rPr>
        <w:t> </w:t>
      </w:r>
      <w:r>
        <w:rPr>
          <w:sz w:val="20"/>
        </w:rPr>
        <w:t>relevant municipal officials and staff to prepare an action plan, adopt or amend a comprehensive plan to include battery energy</w:t>
      </w:r>
      <w:r>
        <w:rPr>
          <w:spacing w:val="-13"/>
          <w:sz w:val="20"/>
        </w:rPr>
        <w:t> </w:t>
      </w:r>
      <w:r>
        <w:rPr>
          <w:sz w:val="20"/>
        </w:rPr>
        <w:t>storage</w:t>
      </w:r>
      <w:r>
        <w:rPr>
          <w:spacing w:val="-14"/>
          <w:sz w:val="20"/>
        </w:rPr>
        <w:t> </w:t>
      </w:r>
      <w:r>
        <w:rPr>
          <w:sz w:val="20"/>
        </w:rPr>
        <w:t>system</w:t>
      </w:r>
      <w:r>
        <w:rPr>
          <w:spacing w:val="-13"/>
          <w:sz w:val="20"/>
        </w:rPr>
        <w:t> </w:t>
      </w:r>
      <w:r>
        <w:rPr>
          <w:sz w:val="20"/>
        </w:rPr>
        <w:t>planning</w:t>
      </w:r>
      <w:r>
        <w:rPr>
          <w:spacing w:val="-13"/>
          <w:sz w:val="20"/>
        </w:rPr>
        <w:t> </w:t>
      </w:r>
      <w:r>
        <w:rPr>
          <w:sz w:val="20"/>
        </w:rPr>
        <w:t>goals</w:t>
      </w:r>
      <w:r>
        <w:rPr>
          <w:spacing w:val="-13"/>
          <w:sz w:val="20"/>
        </w:rPr>
        <w:t> </w:t>
      </w:r>
      <w:r>
        <w:rPr>
          <w:sz w:val="20"/>
        </w:rPr>
        <w:t>and</w:t>
      </w:r>
      <w:r>
        <w:rPr>
          <w:spacing w:val="-13"/>
          <w:sz w:val="20"/>
        </w:rPr>
        <w:t> </w:t>
      </w:r>
      <w:r>
        <w:rPr>
          <w:sz w:val="20"/>
        </w:rPr>
        <w:t>actions,</w:t>
      </w:r>
      <w:r>
        <w:rPr>
          <w:spacing w:val="-13"/>
          <w:sz w:val="20"/>
        </w:rPr>
        <w:t> </w:t>
      </w:r>
      <w:r>
        <w:rPr>
          <w:sz w:val="20"/>
        </w:rPr>
        <w:t>and</w:t>
      </w:r>
      <w:r>
        <w:rPr>
          <w:spacing w:val="-13"/>
          <w:sz w:val="20"/>
        </w:rPr>
        <w:t> </w:t>
      </w:r>
      <w:r>
        <w:rPr>
          <w:sz w:val="20"/>
        </w:rPr>
        <w:t>develop</w:t>
      </w:r>
      <w:r>
        <w:rPr>
          <w:spacing w:val="-13"/>
          <w:sz w:val="20"/>
        </w:rPr>
        <w:t> </w:t>
      </w:r>
      <w:r>
        <w:rPr>
          <w:sz w:val="20"/>
        </w:rPr>
        <w:t>local</w:t>
      </w:r>
      <w:r>
        <w:rPr>
          <w:spacing w:val="-13"/>
          <w:sz w:val="20"/>
        </w:rPr>
        <w:t> </w:t>
      </w:r>
      <w:r>
        <w:rPr>
          <w:sz w:val="20"/>
        </w:rPr>
        <w:t>laws</w:t>
      </w:r>
      <w:r>
        <w:rPr>
          <w:spacing w:val="-13"/>
          <w:sz w:val="20"/>
        </w:rPr>
        <w:t> </w:t>
      </w:r>
      <w:r>
        <w:rPr>
          <w:sz w:val="20"/>
        </w:rPr>
        <w:t>and/or</w:t>
      </w:r>
      <w:r>
        <w:rPr>
          <w:spacing w:val="-13"/>
          <w:sz w:val="20"/>
        </w:rPr>
        <w:t> </w:t>
      </w:r>
      <w:r>
        <w:rPr>
          <w:sz w:val="20"/>
        </w:rPr>
        <w:t>other</w:t>
      </w:r>
      <w:r>
        <w:rPr>
          <w:spacing w:val="-13"/>
          <w:sz w:val="20"/>
        </w:rPr>
        <w:t> </w:t>
      </w:r>
      <w:r>
        <w:rPr>
          <w:sz w:val="20"/>
        </w:rPr>
        <w:t>regulations</w:t>
      </w:r>
      <w:r>
        <w:rPr>
          <w:spacing w:val="-13"/>
          <w:sz w:val="20"/>
        </w:rPr>
        <w:t> </w:t>
      </w:r>
      <w:r>
        <w:rPr>
          <w:sz w:val="20"/>
        </w:rPr>
        <w:t>to</w:t>
      </w:r>
      <w:r>
        <w:rPr>
          <w:spacing w:val="-13"/>
          <w:sz w:val="20"/>
        </w:rPr>
        <w:t> </w:t>
      </w:r>
      <w:r>
        <w:rPr>
          <w:sz w:val="20"/>
        </w:rPr>
        <w:t>ensure</w:t>
      </w:r>
      <w:r>
        <w:rPr>
          <w:spacing w:val="-13"/>
          <w:sz w:val="20"/>
        </w:rPr>
        <w:t> </w:t>
      </w:r>
      <w:r>
        <w:rPr>
          <w:sz w:val="20"/>
        </w:rPr>
        <w:t>the orderly development of battery energy storage system</w:t>
      </w:r>
      <w:r>
        <w:rPr>
          <w:spacing w:val="-34"/>
          <w:sz w:val="20"/>
        </w:rPr>
        <w:t> </w:t>
      </w:r>
      <w:r>
        <w:rPr>
          <w:sz w:val="20"/>
        </w:rPr>
        <w:t>projects.</w:t>
      </w:r>
    </w:p>
    <w:p>
      <w:pPr>
        <w:pStyle w:val="ListParagraph"/>
        <w:numPr>
          <w:ilvl w:val="1"/>
          <w:numId w:val="2"/>
        </w:numPr>
        <w:tabs>
          <w:tab w:pos="879" w:val="left" w:leader="none"/>
          <w:tab w:pos="880" w:val="left" w:leader="none"/>
        </w:tabs>
        <w:spacing w:line="271" w:lineRule="auto" w:before="121" w:after="0"/>
        <w:ind w:left="880" w:right="251" w:hanging="540"/>
        <w:jc w:val="left"/>
        <w:rPr>
          <w:sz w:val="20"/>
        </w:rPr>
      </w:pPr>
      <w:r>
        <w:rPr>
          <w:sz w:val="20"/>
        </w:rPr>
        <w:t>Charge</w:t>
      </w:r>
      <w:r>
        <w:rPr>
          <w:spacing w:val="-17"/>
          <w:sz w:val="20"/>
        </w:rPr>
        <w:t> </w:t>
      </w:r>
      <w:r>
        <w:rPr>
          <w:sz w:val="20"/>
        </w:rPr>
        <w:t>the</w:t>
      </w:r>
      <w:r>
        <w:rPr>
          <w:spacing w:val="-16"/>
          <w:sz w:val="20"/>
        </w:rPr>
        <w:t> </w:t>
      </w:r>
      <w:r>
        <w:rPr>
          <w:spacing w:val="-6"/>
          <w:sz w:val="20"/>
        </w:rPr>
        <w:t>Task</w:t>
      </w:r>
      <w:r>
        <w:rPr>
          <w:spacing w:val="-16"/>
          <w:sz w:val="20"/>
        </w:rPr>
        <w:t> </w:t>
      </w:r>
      <w:r>
        <w:rPr>
          <w:sz w:val="20"/>
        </w:rPr>
        <w:t>Force</w:t>
      </w:r>
      <w:r>
        <w:rPr>
          <w:spacing w:val="-16"/>
          <w:sz w:val="20"/>
        </w:rPr>
        <w:t> </w:t>
      </w:r>
      <w:r>
        <w:rPr>
          <w:sz w:val="20"/>
        </w:rPr>
        <w:t>with</w:t>
      </w:r>
      <w:r>
        <w:rPr>
          <w:spacing w:val="-16"/>
          <w:sz w:val="20"/>
        </w:rPr>
        <w:t> </w:t>
      </w:r>
      <w:r>
        <w:rPr>
          <w:sz w:val="20"/>
        </w:rPr>
        <w:t>conducting</w:t>
      </w:r>
      <w:r>
        <w:rPr>
          <w:spacing w:val="-16"/>
          <w:sz w:val="20"/>
        </w:rPr>
        <w:t> </w:t>
      </w:r>
      <w:r>
        <w:rPr>
          <w:sz w:val="20"/>
        </w:rPr>
        <w:t>meetings</w:t>
      </w:r>
      <w:r>
        <w:rPr>
          <w:spacing w:val="-17"/>
          <w:sz w:val="20"/>
        </w:rPr>
        <w:t> </w:t>
      </w:r>
      <w:r>
        <w:rPr>
          <w:sz w:val="20"/>
        </w:rPr>
        <w:t>on</w:t>
      </w:r>
      <w:r>
        <w:rPr>
          <w:spacing w:val="-16"/>
          <w:sz w:val="20"/>
        </w:rPr>
        <w:t> </w:t>
      </w:r>
      <w:r>
        <w:rPr>
          <w:sz w:val="20"/>
        </w:rPr>
        <w:t>a</w:t>
      </w:r>
      <w:r>
        <w:rPr>
          <w:spacing w:val="-16"/>
          <w:sz w:val="20"/>
        </w:rPr>
        <w:t> </w:t>
      </w:r>
      <w:r>
        <w:rPr>
          <w:sz w:val="20"/>
        </w:rPr>
        <w:t>communitywide</w:t>
      </w:r>
      <w:r>
        <w:rPr>
          <w:spacing w:val="-16"/>
          <w:sz w:val="20"/>
        </w:rPr>
        <w:t> </w:t>
      </w:r>
      <w:r>
        <w:rPr>
          <w:sz w:val="20"/>
        </w:rPr>
        <w:t>basis</w:t>
      </w:r>
      <w:r>
        <w:rPr>
          <w:spacing w:val="-16"/>
          <w:sz w:val="20"/>
        </w:rPr>
        <w:t> </w:t>
      </w:r>
      <w:r>
        <w:rPr>
          <w:sz w:val="20"/>
        </w:rPr>
        <w:t>to</w:t>
      </w:r>
      <w:r>
        <w:rPr>
          <w:spacing w:val="-16"/>
          <w:sz w:val="20"/>
        </w:rPr>
        <w:t> </w:t>
      </w:r>
      <w:r>
        <w:rPr>
          <w:sz w:val="20"/>
        </w:rPr>
        <w:t>involve</w:t>
      </w:r>
      <w:r>
        <w:rPr>
          <w:spacing w:val="-17"/>
          <w:sz w:val="20"/>
        </w:rPr>
        <w:t> </w:t>
      </w:r>
      <w:r>
        <w:rPr>
          <w:sz w:val="20"/>
        </w:rPr>
        <w:t>all</w:t>
      </w:r>
      <w:r>
        <w:rPr>
          <w:spacing w:val="-16"/>
          <w:sz w:val="20"/>
        </w:rPr>
        <w:t> </w:t>
      </w:r>
      <w:r>
        <w:rPr>
          <w:sz w:val="20"/>
        </w:rPr>
        <w:t>key</w:t>
      </w:r>
      <w:r>
        <w:rPr>
          <w:spacing w:val="-16"/>
          <w:sz w:val="20"/>
        </w:rPr>
        <w:t> </w:t>
      </w:r>
      <w:r>
        <w:rPr>
          <w:sz w:val="20"/>
        </w:rPr>
        <w:t>stakeholders,</w:t>
      </w:r>
      <w:r>
        <w:rPr>
          <w:spacing w:val="-16"/>
          <w:sz w:val="20"/>
        </w:rPr>
        <w:t> </w:t>
      </w:r>
      <w:r>
        <w:rPr>
          <w:sz w:val="20"/>
        </w:rPr>
        <w:t>gather all</w:t>
      </w:r>
      <w:r>
        <w:rPr>
          <w:spacing w:val="-16"/>
          <w:sz w:val="20"/>
        </w:rPr>
        <w:t> </w:t>
      </w:r>
      <w:r>
        <w:rPr>
          <w:sz w:val="20"/>
        </w:rPr>
        <w:t>available</w:t>
      </w:r>
      <w:r>
        <w:rPr>
          <w:spacing w:val="-15"/>
          <w:sz w:val="20"/>
        </w:rPr>
        <w:t> </w:t>
      </w:r>
      <w:r>
        <w:rPr>
          <w:sz w:val="20"/>
        </w:rPr>
        <w:t>ideas,</w:t>
      </w:r>
      <w:r>
        <w:rPr>
          <w:spacing w:val="-15"/>
          <w:sz w:val="20"/>
        </w:rPr>
        <w:t> </w:t>
      </w:r>
      <w:r>
        <w:rPr>
          <w:sz w:val="20"/>
        </w:rPr>
        <w:t>identify</w:t>
      </w:r>
      <w:r>
        <w:rPr>
          <w:spacing w:val="-15"/>
          <w:sz w:val="20"/>
        </w:rPr>
        <w:t> </w:t>
      </w:r>
      <w:r>
        <w:rPr>
          <w:sz w:val="20"/>
        </w:rPr>
        <w:t>divergent</w:t>
      </w:r>
      <w:r>
        <w:rPr>
          <w:spacing w:val="-15"/>
          <w:sz w:val="20"/>
        </w:rPr>
        <w:t> </w:t>
      </w:r>
      <w:r>
        <w:rPr>
          <w:sz w:val="20"/>
        </w:rPr>
        <w:t>groups</w:t>
      </w:r>
      <w:r>
        <w:rPr>
          <w:spacing w:val="-15"/>
          <w:sz w:val="20"/>
        </w:rPr>
        <w:t> </w:t>
      </w:r>
      <w:r>
        <w:rPr>
          <w:sz w:val="20"/>
        </w:rPr>
        <w:t>and</w:t>
      </w:r>
      <w:r>
        <w:rPr>
          <w:spacing w:val="-15"/>
          <w:sz w:val="20"/>
        </w:rPr>
        <w:t> </w:t>
      </w:r>
      <w:r>
        <w:rPr>
          <w:sz w:val="20"/>
        </w:rPr>
        <w:t>views,</w:t>
      </w:r>
      <w:r>
        <w:rPr>
          <w:spacing w:val="-15"/>
          <w:sz w:val="20"/>
        </w:rPr>
        <w:t> </w:t>
      </w:r>
      <w:r>
        <w:rPr>
          <w:sz w:val="20"/>
        </w:rPr>
        <w:t>and</w:t>
      </w:r>
      <w:r>
        <w:rPr>
          <w:spacing w:val="-15"/>
          <w:sz w:val="20"/>
        </w:rPr>
        <w:t> </w:t>
      </w:r>
      <w:r>
        <w:rPr>
          <w:sz w:val="20"/>
        </w:rPr>
        <w:t>secure</w:t>
      </w:r>
      <w:r>
        <w:rPr>
          <w:spacing w:val="-15"/>
          <w:sz w:val="20"/>
        </w:rPr>
        <w:t> </w:t>
      </w:r>
      <w:r>
        <w:rPr>
          <w:sz w:val="20"/>
        </w:rPr>
        <w:t>support</w:t>
      </w:r>
      <w:r>
        <w:rPr>
          <w:spacing w:val="-15"/>
          <w:sz w:val="20"/>
        </w:rPr>
        <w:t> </w:t>
      </w:r>
      <w:r>
        <w:rPr>
          <w:sz w:val="20"/>
        </w:rPr>
        <w:t>from</w:t>
      </w:r>
      <w:r>
        <w:rPr>
          <w:spacing w:val="-15"/>
          <w:sz w:val="20"/>
        </w:rPr>
        <w:t> </w:t>
      </w:r>
      <w:r>
        <w:rPr>
          <w:sz w:val="20"/>
        </w:rPr>
        <w:t>the</w:t>
      </w:r>
      <w:r>
        <w:rPr>
          <w:spacing w:val="-15"/>
          <w:sz w:val="20"/>
        </w:rPr>
        <w:t> </w:t>
      </w:r>
      <w:r>
        <w:rPr>
          <w:sz w:val="20"/>
        </w:rPr>
        <w:t>entire</w:t>
      </w:r>
      <w:r>
        <w:rPr>
          <w:spacing w:val="-15"/>
          <w:sz w:val="20"/>
        </w:rPr>
        <w:t> </w:t>
      </w:r>
      <w:r>
        <w:rPr>
          <w:sz w:val="20"/>
        </w:rPr>
        <w:t>community.</w:t>
      </w:r>
      <w:r>
        <w:rPr>
          <w:spacing w:val="-15"/>
          <w:sz w:val="20"/>
        </w:rPr>
        <w:t> </w:t>
      </w:r>
      <w:r>
        <w:rPr>
          <w:sz w:val="20"/>
        </w:rPr>
        <w:t>The</w:t>
      </w:r>
      <w:r>
        <w:rPr>
          <w:spacing w:val="-15"/>
          <w:sz w:val="20"/>
        </w:rPr>
        <w:t> </w:t>
      </w:r>
      <w:r>
        <w:rPr>
          <w:spacing w:val="-6"/>
          <w:sz w:val="20"/>
        </w:rPr>
        <w:t>Task </w:t>
      </w:r>
      <w:r>
        <w:rPr>
          <w:sz w:val="20"/>
        </w:rPr>
        <w:t>Force</w:t>
      </w:r>
      <w:r>
        <w:rPr>
          <w:spacing w:val="-18"/>
          <w:sz w:val="20"/>
        </w:rPr>
        <w:t> </w:t>
      </w:r>
      <w:r>
        <w:rPr>
          <w:sz w:val="20"/>
        </w:rPr>
        <w:t>should</w:t>
      </w:r>
      <w:r>
        <w:rPr>
          <w:spacing w:val="-18"/>
          <w:sz w:val="20"/>
        </w:rPr>
        <w:t> </w:t>
      </w:r>
      <w:r>
        <w:rPr>
          <w:sz w:val="20"/>
        </w:rPr>
        <w:t>also</w:t>
      </w:r>
      <w:r>
        <w:rPr>
          <w:spacing w:val="-17"/>
          <w:sz w:val="20"/>
        </w:rPr>
        <w:t> </w:t>
      </w:r>
      <w:r>
        <w:rPr>
          <w:sz w:val="20"/>
        </w:rPr>
        <w:t>conduct</w:t>
      </w:r>
      <w:r>
        <w:rPr>
          <w:spacing w:val="-18"/>
          <w:sz w:val="20"/>
        </w:rPr>
        <w:t> </w:t>
      </w:r>
      <w:r>
        <w:rPr>
          <w:sz w:val="20"/>
        </w:rPr>
        <w:t>studies</w:t>
      </w:r>
      <w:r>
        <w:rPr>
          <w:spacing w:val="-18"/>
          <w:sz w:val="20"/>
        </w:rPr>
        <w:t> </w:t>
      </w:r>
      <w:r>
        <w:rPr>
          <w:sz w:val="20"/>
        </w:rPr>
        <w:t>and</w:t>
      </w:r>
      <w:r>
        <w:rPr>
          <w:spacing w:val="-18"/>
          <w:sz w:val="20"/>
        </w:rPr>
        <w:t> </w:t>
      </w:r>
      <w:r>
        <w:rPr>
          <w:sz w:val="20"/>
        </w:rPr>
        <w:t>determine</w:t>
      </w:r>
      <w:r>
        <w:rPr>
          <w:spacing w:val="-17"/>
          <w:sz w:val="20"/>
        </w:rPr>
        <w:t> </w:t>
      </w:r>
      <w:r>
        <w:rPr>
          <w:sz w:val="20"/>
        </w:rPr>
        <w:t>whether</w:t>
      </w:r>
      <w:r>
        <w:rPr>
          <w:spacing w:val="-18"/>
          <w:sz w:val="20"/>
        </w:rPr>
        <w:t> </w:t>
      </w:r>
      <w:r>
        <w:rPr>
          <w:sz w:val="20"/>
        </w:rPr>
        <w:t>existing</w:t>
      </w:r>
      <w:r>
        <w:rPr>
          <w:spacing w:val="-18"/>
          <w:sz w:val="20"/>
        </w:rPr>
        <w:t> </w:t>
      </w:r>
      <w:r>
        <w:rPr>
          <w:sz w:val="20"/>
        </w:rPr>
        <w:t>policies,</w:t>
      </w:r>
      <w:r>
        <w:rPr>
          <w:spacing w:val="-17"/>
          <w:sz w:val="20"/>
        </w:rPr>
        <w:t> </w:t>
      </w:r>
      <w:r>
        <w:rPr>
          <w:sz w:val="20"/>
        </w:rPr>
        <w:t>plans,</w:t>
      </w:r>
      <w:r>
        <w:rPr>
          <w:spacing w:val="-18"/>
          <w:sz w:val="20"/>
        </w:rPr>
        <w:t> </w:t>
      </w:r>
      <w:r>
        <w:rPr>
          <w:sz w:val="20"/>
        </w:rPr>
        <w:t>and</w:t>
      </w:r>
      <w:r>
        <w:rPr>
          <w:spacing w:val="-18"/>
          <w:sz w:val="20"/>
        </w:rPr>
        <w:t> </w:t>
      </w:r>
      <w:r>
        <w:rPr>
          <w:sz w:val="20"/>
        </w:rPr>
        <w:t>land</w:t>
      </w:r>
      <w:r>
        <w:rPr>
          <w:spacing w:val="-17"/>
          <w:sz w:val="20"/>
        </w:rPr>
        <w:t> </w:t>
      </w:r>
      <w:r>
        <w:rPr>
          <w:sz w:val="20"/>
        </w:rPr>
        <w:t>use</w:t>
      </w:r>
      <w:r>
        <w:rPr>
          <w:spacing w:val="-18"/>
          <w:sz w:val="20"/>
        </w:rPr>
        <w:t> </w:t>
      </w:r>
      <w:r>
        <w:rPr>
          <w:sz w:val="20"/>
        </w:rPr>
        <w:t>regulations</w:t>
      </w:r>
      <w:r>
        <w:rPr>
          <w:spacing w:val="-18"/>
          <w:sz w:val="20"/>
        </w:rPr>
        <w:t> </w:t>
      </w:r>
      <w:r>
        <w:rPr>
          <w:sz w:val="20"/>
        </w:rPr>
        <w:t>require amendments</w:t>
      </w:r>
      <w:r>
        <w:rPr>
          <w:spacing w:val="-9"/>
          <w:sz w:val="20"/>
        </w:rPr>
        <w:t> </w:t>
      </w:r>
      <w:r>
        <w:rPr>
          <w:sz w:val="20"/>
        </w:rPr>
        <w:t>to</w:t>
      </w:r>
      <w:r>
        <w:rPr>
          <w:spacing w:val="-8"/>
          <w:sz w:val="20"/>
        </w:rPr>
        <w:t> </w:t>
      </w:r>
      <w:r>
        <w:rPr>
          <w:sz w:val="20"/>
        </w:rPr>
        <w:t>remove</w:t>
      </w:r>
      <w:r>
        <w:rPr>
          <w:spacing w:val="-9"/>
          <w:sz w:val="20"/>
        </w:rPr>
        <w:t> </w:t>
      </w:r>
      <w:r>
        <w:rPr>
          <w:sz w:val="20"/>
        </w:rPr>
        <w:t>barriers</w:t>
      </w:r>
      <w:r>
        <w:rPr>
          <w:spacing w:val="-8"/>
          <w:sz w:val="20"/>
        </w:rPr>
        <w:t> </w:t>
      </w:r>
      <w:r>
        <w:rPr>
          <w:sz w:val="20"/>
        </w:rPr>
        <w:t>to</w:t>
      </w:r>
      <w:r>
        <w:rPr>
          <w:spacing w:val="-8"/>
          <w:sz w:val="20"/>
        </w:rPr>
        <w:t> </w:t>
      </w:r>
      <w:r>
        <w:rPr>
          <w:sz w:val="20"/>
        </w:rPr>
        <w:t>and</w:t>
      </w:r>
      <w:r>
        <w:rPr>
          <w:spacing w:val="-9"/>
          <w:sz w:val="20"/>
        </w:rPr>
        <w:t> </w:t>
      </w:r>
      <w:r>
        <w:rPr>
          <w:sz w:val="20"/>
        </w:rPr>
        <w:t>facilitate</w:t>
      </w:r>
      <w:r>
        <w:rPr>
          <w:spacing w:val="-8"/>
          <w:sz w:val="20"/>
        </w:rPr>
        <w:t> </w:t>
      </w:r>
      <w:r>
        <w:rPr>
          <w:sz w:val="20"/>
        </w:rPr>
        <w:t>battery</w:t>
      </w:r>
      <w:r>
        <w:rPr>
          <w:spacing w:val="-8"/>
          <w:sz w:val="20"/>
        </w:rPr>
        <w:t> </w:t>
      </w:r>
      <w:r>
        <w:rPr>
          <w:sz w:val="20"/>
        </w:rPr>
        <w:t>energy</w:t>
      </w:r>
      <w:r>
        <w:rPr>
          <w:spacing w:val="-9"/>
          <w:sz w:val="20"/>
        </w:rPr>
        <w:t> </w:t>
      </w:r>
      <w:r>
        <w:rPr>
          <w:sz w:val="20"/>
        </w:rPr>
        <w:t>storage</w:t>
      </w:r>
      <w:r>
        <w:rPr>
          <w:spacing w:val="-8"/>
          <w:sz w:val="20"/>
        </w:rPr>
        <w:t> </w:t>
      </w:r>
      <w:r>
        <w:rPr>
          <w:sz w:val="20"/>
        </w:rPr>
        <w:t>system</w:t>
      </w:r>
      <w:r>
        <w:rPr>
          <w:spacing w:val="-8"/>
          <w:sz w:val="20"/>
        </w:rPr>
        <w:t> </w:t>
      </w:r>
      <w:r>
        <w:rPr>
          <w:sz w:val="20"/>
        </w:rPr>
        <w:t>development</w:t>
      </w:r>
      <w:r>
        <w:rPr>
          <w:spacing w:val="-9"/>
          <w:sz w:val="20"/>
        </w:rPr>
        <w:t> </w:t>
      </w:r>
      <w:r>
        <w:rPr>
          <w:sz w:val="20"/>
        </w:rPr>
        <w:t>goals.</w:t>
      </w:r>
    </w:p>
    <w:p>
      <w:pPr>
        <w:pStyle w:val="ListParagraph"/>
        <w:numPr>
          <w:ilvl w:val="1"/>
          <w:numId w:val="2"/>
        </w:numPr>
        <w:tabs>
          <w:tab w:pos="879" w:val="left" w:leader="none"/>
          <w:tab w:pos="880" w:val="left" w:leader="none"/>
        </w:tabs>
        <w:spacing w:line="271" w:lineRule="auto" w:before="120" w:after="0"/>
        <w:ind w:left="880" w:right="443" w:hanging="540"/>
        <w:jc w:val="left"/>
        <w:rPr>
          <w:sz w:val="20"/>
        </w:rPr>
      </w:pPr>
      <w:r>
        <w:rPr>
          <w:sz w:val="20"/>
        </w:rPr>
        <w:t>Establish</w:t>
      </w:r>
      <w:r>
        <w:rPr>
          <w:spacing w:val="-19"/>
          <w:sz w:val="20"/>
        </w:rPr>
        <w:t> </w:t>
      </w:r>
      <w:r>
        <w:rPr>
          <w:sz w:val="20"/>
        </w:rPr>
        <w:t>a</w:t>
      </w:r>
      <w:r>
        <w:rPr>
          <w:spacing w:val="-19"/>
          <w:sz w:val="20"/>
        </w:rPr>
        <w:t> </w:t>
      </w:r>
      <w:r>
        <w:rPr>
          <w:sz w:val="20"/>
        </w:rPr>
        <w:t>training</w:t>
      </w:r>
      <w:r>
        <w:rPr>
          <w:spacing w:val="-19"/>
          <w:sz w:val="20"/>
        </w:rPr>
        <w:t> </w:t>
      </w:r>
      <w:r>
        <w:rPr>
          <w:sz w:val="20"/>
        </w:rPr>
        <w:t>program</w:t>
      </w:r>
      <w:r>
        <w:rPr>
          <w:spacing w:val="-18"/>
          <w:sz w:val="20"/>
        </w:rPr>
        <w:t> </w:t>
      </w:r>
      <w:r>
        <w:rPr>
          <w:sz w:val="20"/>
        </w:rPr>
        <w:t>for</w:t>
      </w:r>
      <w:r>
        <w:rPr>
          <w:spacing w:val="-19"/>
          <w:sz w:val="20"/>
        </w:rPr>
        <w:t> </w:t>
      </w:r>
      <w:r>
        <w:rPr>
          <w:sz w:val="20"/>
        </w:rPr>
        <w:t>local</w:t>
      </w:r>
      <w:r>
        <w:rPr>
          <w:spacing w:val="-19"/>
          <w:sz w:val="20"/>
        </w:rPr>
        <w:t> </w:t>
      </w:r>
      <w:r>
        <w:rPr>
          <w:sz w:val="20"/>
        </w:rPr>
        <w:t>staff</w:t>
      </w:r>
      <w:r>
        <w:rPr>
          <w:spacing w:val="-19"/>
          <w:sz w:val="20"/>
        </w:rPr>
        <w:t> </w:t>
      </w:r>
      <w:r>
        <w:rPr>
          <w:sz w:val="20"/>
        </w:rPr>
        <w:t>and</w:t>
      </w:r>
      <w:r>
        <w:rPr>
          <w:spacing w:val="-18"/>
          <w:sz w:val="20"/>
        </w:rPr>
        <w:t> </w:t>
      </w:r>
      <w:r>
        <w:rPr>
          <w:sz w:val="20"/>
        </w:rPr>
        <w:t>land</w:t>
      </w:r>
      <w:r>
        <w:rPr>
          <w:spacing w:val="-19"/>
          <w:sz w:val="20"/>
        </w:rPr>
        <w:t> </w:t>
      </w:r>
      <w:r>
        <w:rPr>
          <w:sz w:val="20"/>
        </w:rPr>
        <w:t>use</w:t>
      </w:r>
      <w:r>
        <w:rPr>
          <w:spacing w:val="-19"/>
          <w:sz w:val="20"/>
        </w:rPr>
        <w:t> </w:t>
      </w:r>
      <w:r>
        <w:rPr>
          <w:sz w:val="20"/>
        </w:rPr>
        <w:t>boards.</w:t>
      </w:r>
      <w:r>
        <w:rPr>
          <w:spacing w:val="-19"/>
          <w:sz w:val="20"/>
        </w:rPr>
        <w:t> </w:t>
      </w:r>
      <w:r>
        <w:rPr>
          <w:sz w:val="20"/>
        </w:rPr>
        <w:t>Municipalities</w:t>
      </w:r>
      <w:r>
        <w:rPr>
          <w:spacing w:val="-18"/>
          <w:sz w:val="20"/>
        </w:rPr>
        <w:t> </w:t>
      </w:r>
      <w:r>
        <w:rPr>
          <w:sz w:val="20"/>
        </w:rPr>
        <w:t>are</w:t>
      </w:r>
      <w:r>
        <w:rPr>
          <w:spacing w:val="-19"/>
          <w:sz w:val="20"/>
        </w:rPr>
        <w:t> </w:t>
      </w:r>
      <w:r>
        <w:rPr>
          <w:sz w:val="20"/>
        </w:rPr>
        <w:t>encouraged</w:t>
      </w:r>
      <w:r>
        <w:rPr>
          <w:spacing w:val="-19"/>
          <w:sz w:val="20"/>
        </w:rPr>
        <w:t> </w:t>
      </w:r>
      <w:r>
        <w:rPr>
          <w:sz w:val="20"/>
        </w:rPr>
        <w:t>to</w:t>
      </w:r>
      <w:r>
        <w:rPr>
          <w:spacing w:val="-18"/>
          <w:sz w:val="20"/>
        </w:rPr>
        <w:t> </w:t>
      </w:r>
      <w:r>
        <w:rPr>
          <w:sz w:val="20"/>
        </w:rPr>
        <w:t>utilize</w:t>
      </w:r>
      <w:r>
        <w:rPr>
          <w:spacing w:val="-19"/>
          <w:sz w:val="20"/>
        </w:rPr>
        <w:t> </w:t>
      </w:r>
      <w:r>
        <w:rPr>
          <w:sz w:val="20"/>
        </w:rPr>
        <w:t>State</w:t>
      </w:r>
      <w:r>
        <w:rPr>
          <w:spacing w:val="-19"/>
          <w:sz w:val="20"/>
        </w:rPr>
        <w:t> </w:t>
      </w:r>
      <w:r>
        <w:rPr>
          <w:spacing w:val="-5"/>
          <w:sz w:val="20"/>
        </w:rPr>
        <w:t>and </w:t>
      </w:r>
      <w:r>
        <w:rPr>
          <w:sz w:val="20"/>
        </w:rPr>
        <w:t>Federal</w:t>
      </w:r>
      <w:r>
        <w:rPr>
          <w:spacing w:val="-7"/>
          <w:sz w:val="20"/>
        </w:rPr>
        <w:t> </w:t>
      </w:r>
      <w:r>
        <w:rPr>
          <w:sz w:val="20"/>
        </w:rPr>
        <w:t>technical</w:t>
      </w:r>
      <w:r>
        <w:rPr>
          <w:spacing w:val="-7"/>
          <w:sz w:val="20"/>
        </w:rPr>
        <w:t> </w:t>
      </w:r>
      <w:r>
        <w:rPr>
          <w:sz w:val="20"/>
        </w:rPr>
        <w:t>assistance</w:t>
      </w:r>
      <w:r>
        <w:rPr>
          <w:spacing w:val="-7"/>
          <w:sz w:val="20"/>
        </w:rPr>
        <w:t> </w:t>
      </w:r>
      <w:r>
        <w:rPr>
          <w:sz w:val="20"/>
        </w:rPr>
        <w:t>and</w:t>
      </w:r>
      <w:r>
        <w:rPr>
          <w:spacing w:val="-7"/>
          <w:sz w:val="20"/>
        </w:rPr>
        <w:t> </w:t>
      </w:r>
      <w:r>
        <w:rPr>
          <w:sz w:val="20"/>
        </w:rPr>
        <w:t>grants</w:t>
      </w:r>
      <w:r>
        <w:rPr>
          <w:spacing w:val="-6"/>
          <w:sz w:val="20"/>
        </w:rPr>
        <w:t> </w:t>
      </w:r>
      <w:r>
        <w:rPr>
          <w:sz w:val="20"/>
        </w:rPr>
        <w:t>for</w:t>
      </w:r>
      <w:r>
        <w:rPr>
          <w:spacing w:val="-7"/>
          <w:sz w:val="20"/>
        </w:rPr>
        <w:t> </w:t>
      </w:r>
      <w:r>
        <w:rPr>
          <w:sz w:val="20"/>
        </w:rPr>
        <w:t>training</w:t>
      </w:r>
      <w:r>
        <w:rPr>
          <w:spacing w:val="-7"/>
          <w:sz w:val="20"/>
        </w:rPr>
        <w:t> </w:t>
      </w:r>
      <w:r>
        <w:rPr>
          <w:sz w:val="20"/>
        </w:rPr>
        <w:t>programs</w:t>
      </w:r>
      <w:r>
        <w:rPr>
          <w:spacing w:val="-7"/>
          <w:sz w:val="20"/>
        </w:rPr>
        <w:t> </w:t>
      </w:r>
      <w:r>
        <w:rPr>
          <w:sz w:val="20"/>
        </w:rPr>
        <w:t>when</w:t>
      </w:r>
      <w:r>
        <w:rPr>
          <w:spacing w:val="-7"/>
          <w:sz w:val="20"/>
        </w:rPr>
        <w:t> </w:t>
      </w:r>
      <w:r>
        <w:rPr>
          <w:sz w:val="20"/>
        </w:rPr>
        <w:t>available.</w:t>
      </w:r>
    </w:p>
    <w:p>
      <w:pPr>
        <w:pStyle w:val="ListParagraph"/>
        <w:numPr>
          <w:ilvl w:val="1"/>
          <w:numId w:val="2"/>
        </w:numPr>
        <w:tabs>
          <w:tab w:pos="879" w:val="left" w:leader="none"/>
          <w:tab w:pos="880" w:val="left" w:leader="none"/>
        </w:tabs>
        <w:spacing w:line="271" w:lineRule="auto" w:before="121" w:after="0"/>
        <w:ind w:left="880" w:right="443" w:hanging="540"/>
        <w:jc w:val="left"/>
        <w:rPr>
          <w:sz w:val="20"/>
        </w:rPr>
      </w:pPr>
      <w:r>
        <w:rPr>
          <w:sz w:val="20"/>
        </w:rPr>
        <w:t>Partner with adjacent communities to adopt compatible policies, plan components, and zoning provisions for battery</w:t>
      </w:r>
      <w:r>
        <w:rPr>
          <w:spacing w:val="-19"/>
          <w:sz w:val="20"/>
        </w:rPr>
        <w:t> </w:t>
      </w:r>
      <w:r>
        <w:rPr>
          <w:sz w:val="20"/>
        </w:rPr>
        <w:t>energy</w:t>
      </w:r>
      <w:r>
        <w:rPr>
          <w:spacing w:val="-18"/>
          <w:sz w:val="20"/>
        </w:rPr>
        <w:t> </w:t>
      </w:r>
      <w:r>
        <w:rPr>
          <w:sz w:val="20"/>
        </w:rPr>
        <w:t>storage</w:t>
      </w:r>
      <w:r>
        <w:rPr>
          <w:spacing w:val="-18"/>
          <w:sz w:val="20"/>
        </w:rPr>
        <w:t> </w:t>
      </w:r>
      <w:r>
        <w:rPr>
          <w:sz w:val="20"/>
        </w:rPr>
        <w:t>system</w:t>
      </w:r>
      <w:r>
        <w:rPr>
          <w:spacing w:val="-18"/>
          <w:sz w:val="20"/>
        </w:rPr>
        <w:t> </w:t>
      </w:r>
      <w:r>
        <w:rPr>
          <w:sz w:val="20"/>
        </w:rPr>
        <w:t>projects.</w:t>
      </w:r>
      <w:r>
        <w:rPr>
          <w:spacing w:val="-18"/>
          <w:sz w:val="20"/>
        </w:rPr>
        <w:t> </w:t>
      </w:r>
      <w:r>
        <w:rPr>
          <w:sz w:val="20"/>
        </w:rPr>
        <w:t>County</w:t>
      </w:r>
      <w:r>
        <w:rPr>
          <w:spacing w:val="-18"/>
          <w:sz w:val="20"/>
        </w:rPr>
        <w:t> </w:t>
      </w:r>
      <w:r>
        <w:rPr>
          <w:sz w:val="20"/>
        </w:rPr>
        <w:t>or</w:t>
      </w:r>
      <w:r>
        <w:rPr>
          <w:spacing w:val="-18"/>
          <w:sz w:val="20"/>
        </w:rPr>
        <w:t> </w:t>
      </w:r>
      <w:r>
        <w:rPr>
          <w:sz w:val="20"/>
        </w:rPr>
        <w:t>regional</w:t>
      </w:r>
      <w:r>
        <w:rPr>
          <w:spacing w:val="-18"/>
          <w:sz w:val="20"/>
        </w:rPr>
        <w:t> </w:t>
      </w:r>
      <w:r>
        <w:rPr>
          <w:sz w:val="20"/>
        </w:rPr>
        <w:t>planning</w:t>
      </w:r>
      <w:r>
        <w:rPr>
          <w:spacing w:val="-18"/>
          <w:sz w:val="20"/>
        </w:rPr>
        <w:t> </w:t>
      </w:r>
      <w:r>
        <w:rPr>
          <w:sz w:val="20"/>
        </w:rPr>
        <w:t>agencies</w:t>
      </w:r>
      <w:r>
        <w:rPr>
          <w:spacing w:val="-18"/>
          <w:sz w:val="20"/>
        </w:rPr>
        <w:t> </w:t>
      </w:r>
      <w:r>
        <w:rPr>
          <w:sz w:val="20"/>
        </w:rPr>
        <w:t>may</w:t>
      </w:r>
      <w:r>
        <w:rPr>
          <w:spacing w:val="-18"/>
          <w:sz w:val="20"/>
        </w:rPr>
        <w:t> </w:t>
      </w:r>
      <w:r>
        <w:rPr>
          <w:sz w:val="20"/>
        </w:rPr>
        <w:t>also</w:t>
      </w:r>
      <w:r>
        <w:rPr>
          <w:spacing w:val="-18"/>
          <w:sz w:val="20"/>
        </w:rPr>
        <w:t> </w:t>
      </w:r>
      <w:r>
        <w:rPr>
          <w:sz w:val="20"/>
        </w:rPr>
        <w:t>advise</w:t>
      </w:r>
      <w:r>
        <w:rPr>
          <w:spacing w:val="-18"/>
          <w:sz w:val="20"/>
        </w:rPr>
        <w:t> </w:t>
      </w:r>
      <w:r>
        <w:rPr>
          <w:sz w:val="20"/>
        </w:rPr>
        <w:t>participating</w:t>
      </w:r>
      <w:r>
        <w:rPr>
          <w:spacing w:val="-18"/>
          <w:sz w:val="20"/>
        </w:rPr>
        <w:t> </w:t>
      </w:r>
      <w:r>
        <w:rPr>
          <w:spacing w:val="-3"/>
          <w:sz w:val="20"/>
        </w:rPr>
        <w:t>local </w:t>
      </w:r>
      <w:r>
        <w:rPr>
          <w:sz w:val="20"/>
        </w:rPr>
        <w:t>governments on locally addressing these</w:t>
      </w:r>
      <w:r>
        <w:rPr>
          <w:spacing w:val="-25"/>
          <w:sz w:val="20"/>
        </w:rPr>
        <w:t> </w:t>
      </w:r>
      <w:r>
        <w:rPr>
          <w:sz w:val="20"/>
        </w:rPr>
        <w:t>issues.</w:t>
      </w:r>
    </w:p>
    <w:p>
      <w:pPr>
        <w:spacing w:after="0" w:line="271" w:lineRule="auto"/>
        <w:jc w:val="left"/>
        <w:rPr>
          <w:sz w:val="20"/>
        </w:rPr>
        <w:sectPr>
          <w:pgSz w:w="12240" w:h="15840"/>
          <w:pgMar w:header="0" w:footer="332" w:top="820" w:bottom="520" w:left="620" w:right="600"/>
        </w:sectPr>
      </w:pPr>
    </w:p>
    <w:p>
      <w:pPr>
        <w:pStyle w:val="Heading1"/>
      </w:pPr>
      <w:r>
        <w:rPr>
          <w:color w:val="006E9F"/>
        </w:rPr>
        <w:t>2. Model</w:t>
      </w:r>
      <w:r>
        <w:rPr>
          <w:color w:val="006E9F"/>
          <w:spacing w:val="-111"/>
        </w:rPr>
        <w:t> </w:t>
      </w:r>
      <w:r>
        <w:rPr>
          <w:color w:val="006E9F"/>
          <w:spacing w:val="-4"/>
        </w:rPr>
        <w:t>Law</w:t>
      </w:r>
    </w:p>
    <w:p>
      <w:pPr>
        <w:pStyle w:val="Heading2"/>
        <w:numPr>
          <w:ilvl w:val="0"/>
          <w:numId w:val="3"/>
        </w:numPr>
        <w:tabs>
          <w:tab w:pos="340" w:val="left" w:leader="none"/>
        </w:tabs>
        <w:spacing w:line="240" w:lineRule="auto" w:before="249" w:after="0"/>
        <w:ind w:left="339" w:right="0" w:hanging="240"/>
        <w:jc w:val="left"/>
      </w:pPr>
      <w:r>
        <w:rPr/>
        <w:t>Authority</w:t>
      </w:r>
    </w:p>
    <w:p>
      <w:pPr>
        <w:pStyle w:val="BodyText"/>
        <w:spacing w:line="271" w:lineRule="auto" w:before="77"/>
        <w:ind w:left="100" w:right="298"/>
      </w:pPr>
      <w:r>
        <w:rPr/>
        <w:t>This</w:t>
      </w:r>
      <w:r>
        <w:rPr>
          <w:spacing w:val="-21"/>
        </w:rPr>
        <w:t> </w:t>
      </w:r>
      <w:r>
        <w:rPr/>
        <w:t>Battery</w:t>
      </w:r>
      <w:r>
        <w:rPr>
          <w:spacing w:val="-20"/>
        </w:rPr>
        <w:t> </w:t>
      </w:r>
      <w:r>
        <w:rPr/>
        <w:t>Energy</w:t>
      </w:r>
      <w:r>
        <w:rPr>
          <w:spacing w:val="-21"/>
        </w:rPr>
        <w:t> </w:t>
      </w:r>
      <w:r>
        <w:rPr/>
        <w:t>Storage</w:t>
      </w:r>
      <w:r>
        <w:rPr>
          <w:spacing w:val="-20"/>
        </w:rPr>
        <w:t> </w:t>
      </w:r>
      <w:r>
        <w:rPr/>
        <w:t>System</w:t>
      </w:r>
      <w:r>
        <w:rPr>
          <w:spacing w:val="-20"/>
        </w:rPr>
        <w:t> </w:t>
      </w:r>
      <w:r>
        <w:rPr/>
        <w:t>Law</w:t>
      </w:r>
      <w:r>
        <w:rPr>
          <w:spacing w:val="-21"/>
        </w:rPr>
        <w:t> </w:t>
      </w:r>
      <w:r>
        <w:rPr/>
        <w:t>is</w:t>
      </w:r>
      <w:r>
        <w:rPr>
          <w:spacing w:val="-20"/>
        </w:rPr>
        <w:t> </w:t>
      </w:r>
      <w:r>
        <w:rPr/>
        <w:t>adopted</w:t>
      </w:r>
      <w:r>
        <w:rPr>
          <w:spacing w:val="-20"/>
        </w:rPr>
        <w:t> </w:t>
      </w:r>
      <w:r>
        <w:rPr/>
        <w:t>pursuant</w:t>
      </w:r>
      <w:r>
        <w:rPr>
          <w:spacing w:val="-21"/>
        </w:rPr>
        <w:t> </w:t>
      </w:r>
      <w:r>
        <w:rPr/>
        <w:t>to</w:t>
      </w:r>
      <w:r>
        <w:rPr>
          <w:spacing w:val="-20"/>
        </w:rPr>
        <w:t> </w:t>
      </w:r>
      <w:r>
        <w:rPr/>
        <w:t>Article</w:t>
      </w:r>
      <w:r>
        <w:rPr>
          <w:spacing w:val="-20"/>
        </w:rPr>
        <w:t> </w:t>
      </w:r>
      <w:r>
        <w:rPr/>
        <w:t>IX</w:t>
      </w:r>
      <w:r>
        <w:rPr>
          <w:spacing w:val="-21"/>
        </w:rPr>
        <w:t> </w:t>
      </w:r>
      <w:r>
        <w:rPr/>
        <w:t>of</w:t>
      </w:r>
      <w:r>
        <w:rPr>
          <w:spacing w:val="-20"/>
        </w:rPr>
        <w:t> </w:t>
      </w:r>
      <w:r>
        <w:rPr/>
        <w:t>the</w:t>
      </w:r>
      <w:r>
        <w:rPr>
          <w:spacing w:val="-20"/>
        </w:rPr>
        <w:t> </w:t>
      </w:r>
      <w:r>
        <w:rPr/>
        <w:t>New</w:t>
      </w:r>
      <w:r>
        <w:rPr>
          <w:spacing w:val="-21"/>
        </w:rPr>
        <w:t> </w:t>
      </w:r>
      <w:r>
        <w:rPr>
          <w:spacing w:val="-7"/>
        </w:rPr>
        <w:t>York</w:t>
      </w:r>
      <w:r>
        <w:rPr>
          <w:spacing w:val="-20"/>
        </w:rPr>
        <w:t> </w:t>
      </w:r>
      <w:r>
        <w:rPr/>
        <w:t>State</w:t>
      </w:r>
      <w:r>
        <w:rPr>
          <w:spacing w:val="-21"/>
        </w:rPr>
        <w:t> </w:t>
      </w:r>
      <w:r>
        <w:rPr/>
        <w:t>Constitution,</w:t>
      </w:r>
      <w:r>
        <w:rPr>
          <w:spacing w:val="-20"/>
        </w:rPr>
        <w:t> </w:t>
      </w:r>
      <w:r>
        <w:rPr/>
        <w:t>§2(c)(6)</w:t>
      </w:r>
      <w:r>
        <w:rPr>
          <w:spacing w:val="-20"/>
        </w:rPr>
        <w:t> </w:t>
      </w:r>
      <w:r>
        <w:rPr/>
        <w:t>and (10),</w:t>
      </w:r>
      <w:r>
        <w:rPr>
          <w:spacing w:val="-29"/>
        </w:rPr>
        <w:t> </w:t>
      </w:r>
      <w:r>
        <w:rPr/>
        <w:t>New</w:t>
      </w:r>
      <w:r>
        <w:rPr>
          <w:spacing w:val="-29"/>
        </w:rPr>
        <w:t> </w:t>
      </w:r>
      <w:r>
        <w:rPr>
          <w:spacing w:val="-7"/>
        </w:rPr>
        <w:t>York</w:t>
      </w:r>
      <w:r>
        <w:rPr>
          <w:spacing w:val="-29"/>
        </w:rPr>
        <w:t> </w:t>
      </w:r>
      <w:r>
        <w:rPr/>
        <w:t>Statute</w:t>
      </w:r>
      <w:r>
        <w:rPr>
          <w:spacing w:val="-28"/>
        </w:rPr>
        <w:t> </w:t>
      </w:r>
      <w:r>
        <w:rPr/>
        <w:t>of</w:t>
      </w:r>
      <w:r>
        <w:rPr>
          <w:spacing w:val="-29"/>
        </w:rPr>
        <w:t> </w:t>
      </w:r>
      <w:r>
        <w:rPr/>
        <w:t>Local</w:t>
      </w:r>
      <w:r>
        <w:rPr>
          <w:spacing w:val="-29"/>
        </w:rPr>
        <w:t> </w:t>
      </w:r>
      <w:r>
        <w:rPr/>
        <w:t>Governments,</w:t>
      </w:r>
      <w:r>
        <w:rPr>
          <w:spacing w:val="-28"/>
        </w:rPr>
        <w:t> </w:t>
      </w:r>
      <w:r>
        <w:rPr/>
        <w:t>§</w:t>
      </w:r>
      <w:r>
        <w:rPr>
          <w:spacing w:val="-29"/>
        </w:rPr>
        <w:t> </w:t>
      </w:r>
      <w:r>
        <w:rPr/>
        <w:t>10</w:t>
      </w:r>
      <w:r>
        <w:rPr>
          <w:spacing w:val="-29"/>
        </w:rPr>
        <w:t> </w:t>
      </w:r>
      <w:r>
        <w:rPr/>
        <w:t>(1)</w:t>
      </w:r>
      <w:r>
        <w:rPr>
          <w:spacing w:val="-28"/>
        </w:rPr>
        <w:t> </w:t>
      </w:r>
      <w:r>
        <w:rPr/>
        <w:t>and</w:t>
      </w:r>
      <w:r>
        <w:rPr>
          <w:spacing w:val="-29"/>
        </w:rPr>
        <w:t> </w:t>
      </w:r>
      <w:r>
        <w:rPr/>
        <w:t>(7);</w:t>
      </w:r>
      <w:r>
        <w:rPr>
          <w:spacing w:val="-29"/>
        </w:rPr>
        <w:t> </w:t>
      </w:r>
      <w:r>
        <w:rPr/>
        <w:t>[</w:t>
      </w:r>
      <w:r>
        <w:rPr>
          <w:shd w:fill="D7D8D6" w:color="auto" w:val="clear"/>
        </w:rPr>
        <w:t>Select</w:t>
      </w:r>
      <w:r>
        <w:rPr>
          <w:spacing w:val="-29"/>
          <w:shd w:fill="D7D8D6" w:color="auto" w:val="clear"/>
        </w:rPr>
        <w:t> </w:t>
      </w:r>
      <w:r>
        <w:rPr>
          <w:shd w:fill="D7D8D6" w:color="auto" w:val="clear"/>
        </w:rPr>
        <w:t>one:</w:t>
      </w:r>
      <w:r>
        <w:rPr>
          <w:spacing w:val="-28"/>
          <w:shd w:fill="D7D8D6" w:color="auto" w:val="clear"/>
        </w:rPr>
        <w:t> </w:t>
      </w:r>
      <w:r>
        <w:rPr>
          <w:shd w:fill="D7D8D6" w:color="auto" w:val="clear"/>
        </w:rPr>
        <w:t>sections</w:t>
      </w:r>
      <w:r>
        <w:rPr>
          <w:spacing w:val="-29"/>
          <w:shd w:fill="D7D8D6" w:color="auto" w:val="clear"/>
        </w:rPr>
        <w:t> </w:t>
      </w:r>
      <w:r>
        <w:rPr>
          <w:shd w:fill="D7D8D6" w:color="auto" w:val="clear"/>
        </w:rPr>
        <w:t>261-263</w:t>
      </w:r>
      <w:r>
        <w:rPr>
          <w:spacing w:val="-29"/>
          <w:shd w:fill="D7D8D6" w:color="auto" w:val="clear"/>
        </w:rPr>
        <w:t> </w:t>
      </w:r>
      <w:r>
        <w:rPr>
          <w:shd w:fill="D7D8D6" w:color="auto" w:val="clear"/>
        </w:rPr>
        <w:t>of</w:t>
      </w:r>
      <w:r>
        <w:rPr>
          <w:spacing w:val="-28"/>
          <w:shd w:fill="D7D8D6" w:color="auto" w:val="clear"/>
        </w:rPr>
        <w:t> </w:t>
      </w:r>
      <w:r>
        <w:rPr>
          <w:shd w:fill="D7D8D6" w:color="auto" w:val="clear"/>
        </w:rPr>
        <w:t>the</w:t>
      </w:r>
      <w:r>
        <w:rPr>
          <w:spacing w:val="-29"/>
          <w:shd w:fill="D7D8D6" w:color="auto" w:val="clear"/>
        </w:rPr>
        <w:t> </w:t>
      </w:r>
      <w:r>
        <w:rPr>
          <w:spacing w:val="-7"/>
          <w:shd w:fill="D7D8D6" w:color="auto" w:val="clear"/>
        </w:rPr>
        <w:t>Town</w:t>
      </w:r>
      <w:r>
        <w:rPr>
          <w:spacing w:val="-29"/>
          <w:shd w:fill="D7D8D6" w:color="auto" w:val="clear"/>
        </w:rPr>
        <w:t> </w:t>
      </w:r>
      <w:r>
        <w:rPr>
          <w:shd w:fill="D7D8D6" w:color="auto" w:val="clear"/>
        </w:rPr>
        <w:t>Law</w:t>
      </w:r>
      <w:r>
        <w:rPr>
          <w:spacing w:val="-28"/>
          <w:shd w:fill="D7D8D6" w:color="auto" w:val="clear"/>
        </w:rPr>
        <w:t> </w:t>
      </w:r>
      <w:r>
        <w:rPr>
          <w:shd w:fill="D7D8D6" w:color="auto" w:val="clear"/>
        </w:rPr>
        <w:t>/</w:t>
      </w:r>
      <w:r>
        <w:rPr>
          <w:spacing w:val="-29"/>
          <w:shd w:fill="D7D8D6" w:color="auto" w:val="clear"/>
        </w:rPr>
        <w:t> </w:t>
      </w:r>
      <w:r>
        <w:rPr>
          <w:shd w:fill="D7D8D6" w:color="auto" w:val="clear"/>
        </w:rPr>
        <w:t>sections</w:t>
      </w:r>
      <w:r>
        <w:rPr>
          <w:spacing w:val="-29"/>
          <w:shd w:fill="D7D8D6" w:color="auto" w:val="clear"/>
        </w:rPr>
        <w:t> </w:t>
      </w:r>
      <w:r>
        <w:rPr>
          <w:shd w:fill="D7D8D6" w:color="auto" w:val="clear"/>
        </w:rPr>
        <w:t>7-700</w:t>
      </w:r>
      <w:r>
        <w:rPr/>
        <w:t> </w:t>
      </w:r>
      <w:r>
        <w:rPr>
          <w:shd w:fill="D7D8D6" w:color="auto" w:val="clear"/>
        </w:rPr>
        <w:t>through</w:t>
      </w:r>
      <w:r>
        <w:rPr>
          <w:spacing w:val="-17"/>
          <w:shd w:fill="D7D8D6" w:color="auto" w:val="clear"/>
        </w:rPr>
        <w:t> </w:t>
      </w:r>
      <w:r>
        <w:rPr>
          <w:shd w:fill="D7D8D6" w:color="auto" w:val="clear"/>
        </w:rPr>
        <w:t>7-704</w:t>
      </w:r>
      <w:r>
        <w:rPr>
          <w:spacing w:val="-16"/>
          <w:shd w:fill="D7D8D6" w:color="auto" w:val="clear"/>
        </w:rPr>
        <w:t> </w:t>
      </w:r>
      <w:r>
        <w:rPr>
          <w:shd w:fill="D7D8D6" w:color="auto" w:val="clear"/>
        </w:rPr>
        <w:t>of</w:t>
      </w:r>
      <w:r>
        <w:rPr>
          <w:spacing w:val="-16"/>
          <w:shd w:fill="D7D8D6" w:color="auto" w:val="clear"/>
        </w:rPr>
        <w:t> </w:t>
      </w:r>
      <w:r>
        <w:rPr>
          <w:shd w:fill="D7D8D6" w:color="auto" w:val="clear"/>
        </w:rPr>
        <w:t>the</w:t>
      </w:r>
      <w:r>
        <w:rPr>
          <w:spacing w:val="-16"/>
          <w:shd w:fill="D7D8D6" w:color="auto" w:val="clear"/>
        </w:rPr>
        <w:t> </w:t>
      </w:r>
      <w:r>
        <w:rPr>
          <w:shd w:fill="D7D8D6" w:color="auto" w:val="clear"/>
        </w:rPr>
        <w:t>Village</w:t>
      </w:r>
      <w:r>
        <w:rPr>
          <w:spacing w:val="-16"/>
          <w:shd w:fill="D7D8D6" w:color="auto" w:val="clear"/>
        </w:rPr>
        <w:t> </w:t>
      </w:r>
      <w:r>
        <w:rPr>
          <w:shd w:fill="D7D8D6" w:color="auto" w:val="clear"/>
        </w:rPr>
        <w:t>Law</w:t>
      </w:r>
      <w:r>
        <w:rPr>
          <w:spacing w:val="-17"/>
          <w:shd w:fill="D7D8D6" w:color="auto" w:val="clear"/>
        </w:rPr>
        <w:t> </w:t>
      </w:r>
      <w:r>
        <w:rPr>
          <w:shd w:fill="D7D8D6" w:color="auto" w:val="clear"/>
        </w:rPr>
        <w:t>/</w:t>
      </w:r>
      <w:r>
        <w:rPr>
          <w:spacing w:val="-16"/>
          <w:shd w:fill="D7D8D6" w:color="auto" w:val="clear"/>
        </w:rPr>
        <w:t> </w:t>
      </w:r>
      <w:r>
        <w:rPr>
          <w:shd w:fill="D7D8D6" w:color="auto" w:val="clear"/>
        </w:rPr>
        <w:t>sections</w:t>
      </w:r>
      <w:r>
        <w:rPr>
          <w:spacing w:val="-16"/>
          <w:shd w:fill="D7D8D6" w:color="auto" w:val="clear"/>
        </w:rPr>
        <w:t> </w:t>
      </w:r>
      <w:r>
        <w:rPr>
          <w:shd w:fill="D7D8D6" w:color="auto" w:val="clear"/>
        </w:rPr>
        <w:t>19</w:t>
      </w:r>
      <w:r>
        <w:rPr>
          <w:spacing w:val="-16"/>
          <w:shd w:fill="D7D8D6" w:color="auto" w:val="clear"/>
        </w:rPr>
        <w:t> </w:t>
      </w:r>
      <w:r>
        <w:rPr>
          <w:shd w:fill="D7D8D6" w:color="auto" w:val="clear"/>
        </w:rPr>
        <w:t>and</w:t>
      </w:r>
      <w:r>
        <w:rPr>
          <w:spacing w:val="-16"/>
          <w:shd w:fill="D7D8D6" w:color="auto" w:val="clear"/>
        </w:rPr>
        <w:t> </w:t>
      </w:r>
      <w:r>
        <w:rPr>
          <w:shd w:fill="D7D8D6" w:color="auto" w:val="clear"/>
        </w:rPr>
        <w:t>20</w:t>
      </w:r>
      <w:r>
        <w:rPr>
          <w:spacing w:val="-17"/>
          <w:shd w:fill="D7D8D6" w:color="auto" w:val="clear"/>
        </w:rPr>
        <w:t> </w:t>
      </w:r>
      <w:r>
        <w:rPr>
          <w:shd w:fill="D7D8D6" w:color="auto" w:val="clear"/>
        </w:rPr>
        <w:t>of</w:t>
      </w:r>
      <w:r>
        <w:rPr>
          <w:spacing w:val="-16"/>
          <w:shd w:fill="D7D8D6" w:color="auto" w:val="clear"/>
        </w:rPr>
        <w:t> </w:t>
      </w:r>
      <w:r>
        <w:rPr>
          <w:shd w:fill="D7D8D6" w:color="auto" w:val="clear"/>
        </w:rPr>
        <w:t>the</w:t>
      </w:r>
      <w:r>
        <w:rPr>
          <w:spacing w:val="-16"/>
          <w:shd w:fill="D7D8D6" w:color="auto" w:val="clear"/>
        </w:rPr>
        <w:t> </w:t>
      </w:r>
      <w:r>
        <w:rPr>
          <w:shd w:fill="D7D8D6" w:color="auto" w:val="clear"/>
        </w:rPr>
        <w:t>City</w:t>
      </w:r>
      <w:r>
        <w:rPr>
          <w:spacing w:val="-16"/>
          <w:shd w:fill="D7D8D6" w:color="auto" w:val="clear"/>
        </w:rPr>
        <w:t> </w:t>
      </w:r>
      <w:r>
        <w:rPr>
          <w:shd w:fill="D7D8D6" w:color="auto" w:val="clear"/>
        </w:rPr>
        <w:t>Law</w:t>
      </w:r>
      <w:r>
        <w:rPr>
          <w:spacing w:val="-16"/>
          <w:shd w:fill="D7D8D6" w:color="auto" w:val="clear"/>
        </w:rPr>
        <w:t> </w:t>
      </w:r>
      <w:r>
        <w:rPr>
          <w:shd w:fill="D7D8D6" w:color="auto" w:val="clear"/>
        </w:rPr>
        <w:t>and</w:t>
      </w:r>
      <w:r>
        <w:rPr>
          <w:spacing w:val="-17"/>
          <w:shd w:fill="D7D8D6" w:color="auto" w:val="clear"/>
        </w:rPr>
        <w:t> </w:t>
      </w:r>
      <w:r>
        <w:rPr>
          <w:shd w:fill="D7D8D6" w:color="auto" w:val="clear"/>
        </w:rPr>
        <w:t>section</w:t>
      </w:r>
      <w:r>
        <w:rPr>
          <w:spacing w:val="-16"/>
          <w:shd w:fill="D7D8D6" w:color="auto" w:val="clear"/>
        </w:rPr>
        <w:t> </w:t>
      </w:r>
      <w:r>
        <w:rPr>
          <w:shd w:fill="D7D8D6" w:color="auto" w:val="clear"/>
        </w:rPr>
        <w:t>10</w:t>
      </w:r>
      <w:r>
        <w:rPr>
          <w:spacing w:val="-16"/>
          <w:shd w:fill="D7D8D6" w:color="auto" w:val="clear"/>
        </w:rPr>
        <w:t> </w:t>
      </w:r>
      <w:r>
        <w:rPr>
          <w:shd w:fill="D7D8D6" w:color="auto" w:val="clear"/>
        </w:rPr>
        <w:t>of</w:t>
      </w:r>
      <w:r>
        <w:rPr>
          <w:spacing w:val="-16"/>
          <w:shd w:fill="D7D8D6" w:color="auto" w:val="clear"/>
        </w:rPr>
        <w:t> </w:t>
      </w:r>
      <w:r>
        <w:rPr>
          <w:shd w:fill="D7D8D6" w:color="auto" w:val="clear"/>
        </w:rPr>
        <w:t>the</w:t>
      </w:r>
      <w:r>
        <w:rPr>
          <w:spacing w:val="-16"/>
          <w:shd w:fill="D7D8D6" w:color="auto" w:val="clear"/>
        </w:rPr>
        <w:t> </w:t>
      </w:r>
      <w:r>
        <w:rPr>
          <w:shd w:fill="D7D8D6" w:color="auto" w:val="clear"/>
        </w:rPr>
        <w:t>Municipal</w:t>
      </w:r>
      <w:r>
        <w:rPr>
          <w:spacing w:val="-16"/>
          <w:shd w:fill="D7D8D6" w:color="auto" w:val="clear"/>
        </w:rPr>
        <w:t> </w:t>
      </w:r>
      <w:r>
        <w:rPr>
          <w:shd w:fill="D7D8D6" w:color="auto" w:val="clear"/>
        </w:rPr>
        <w:t>Home</w:t>
      </w:r>
      <w:r>
        <w:rPr>
          <w:spacing w:val="-17"/>
          <w:shd w:fill="D7D8D6" w:color="auto" w:val="clear"/>
        </w:rPr>
        <w:t> </w:t>
      </w:r>
      <w:r>
        <w:rPr>
          <w:shd w:fill="D7D8D6" w:color="auto" w:val="clear"/>
        </w:rPr>
        <w:t>Rule</w:t>
      </w:r>
      <w:r>
        <w:rPr>
          <w:spacing w:val="-16"/>
          <w:shd w:fill="D7D8D6" w:color="auto" w:val="clear"/>
        </w:rPr>
        <w:t> </w:t>
      </w:r>
      <w:r>
        <w:rPr>
          <w:shd w:fill="D7D8D6" w:color="auto" w:val="clear"/>
        </w:rPr>
        <w:t>Law</w:t>
      </w:r>
      <w:r>
        <w:rPr/>
        <w:t>]</w:t>
      </w:r>
      <w:r>
        <w:rPr>
          <w:spacing w:val="-16"/>
        </w:rPr>
        <w:t> </w:t>
      </w:r>
      <w:r>
        <w:rPr/>
        <w:t>of</w:t>
      </w:r>
      <w:r>
        <w:rPr>
          <w:spacing w:val="-16"/>
        </w:rPr>
        <w:t> </w:t>
      </w:r>
      <w:r>
        <w:rPr/>
        <w:t>the State</w:t>
      </w:r>
      <w:r>
        <w:rPr>
          <w:spacing w:val="-17"/>
        </w:rPr>
        <w:t> </w:t>
      </w:r>
      <w:r>
        <w:rPr/>
        <w:t>of</w:t>
      </w:r>
      <w:r>
        <w:rPr>
          <w:spacing w:val="-16"/>
        </w:rPr>
        <w:t> </w:t>
      </w:r>
      <w:r>
        <w:rPr/>
        <w:t>New</w:t>
      </w:r>
      <w:r>
        <w:rPr>
          <w:spacing w:val="-16"/>
        </w:rPr>
        <w:t> </w:t>
      </w:r>
      <w:r>
        <w:rPr>
          <w:spacing w:val="-6"/>
        </w:rPr>
        <w:t>York,</w:t>
      </w:r>
      <w:r>
        <w:rPr>
          <w:spacing w:val="-16"/>
        </w:rPr>
        <w:t> </w:t>
      </w:r>
      <w:r>
        <w:rPr/>
        <w:t>which</w:t>
      </w:r>
      <w:r>
        <w:rPr>
          <w:spacing w:val="-16"/>
        </w:rPr>
        <w:t> </w:t>
      </w:r>
      <w:r>
        <w:rPr/>
        <w:t>authorize</w:t>
      </w:r>
      <w:r>
        <w:rPr>
          <w:spacing w:val="-17"/>
        </w:rPr>
        <w:t> </w:t>
      </w:r>
      <w:r>
        <w:rPr/>
        <w:t>the</w:t>
      </w:r>
      <w:r>
        <w:rPr>
          <w:spacing w:val="-16"/>
        </w:rPr>
        <w:t> </w:t>
      </w:r>
      <w:r>
        <w:rPr/>
        <w:t>[</w:t>
      </w:r>
      <w:r>
        <w:rPr>
          <w:shd w:fill="D7D8D6" w:color="auto" w:val="clear"/>
        </w:rPr>
        <w:t>Village/Town/City</w:t>
      </w:r>
      <w:r>
        <w:rPr/>
        <w:t>]</w:t>
      </w:r>
      <w:r>
        <w:rPr>
          <w:spacing w:val="-16"/>
        </w:rPr>
        <w:t> </w:t>
      </w:r>
      <w:r>
        <w:rPr/>
        <w:t>to</w:t>
      </w:r>
      <w:r>
        <w:rPr>
          <w:spacing w:val="-16"/>
        </w:rPr>
        <w:t> </w:t>
      </w:r>
      <w:r>
        <w:rPr/>
        <w:t>adopt</w:t>
      </w:r>
      <w:r>
        <w:rPr>
          <w:spacing w:val="-16"/>
        </w:rPr>
        <w:t> </w:t>
      </w:r>
      <w:r>
        <w:rPr/>
        <w:t>zoning</w:t>
      </w:r>
      <w:r>
        <w:rPr>
          <w:spacing w:val="-16"/>
        </w:rPr>
        <w:t> </w:t>
      </w:r>
      <w:r>
        <w:rPr/>
        <w:t>provisions</w:t>
      </w:r>
      <w:r>
        <w:rPr>
          <w:spacing w:val="-17"/>
        </w:rPr>
        <w:t> </w:t>
      </w:r>
      <w:r>
        <w:rPr/>
        <w:t>that</w:t>
      </w:r>
      <w:r>
        <w:rPr>
          <w:spacing w:val="-16"/>
        </w:rPr>
        <w:t> </w:t>
      </w:r>
      <w:r>
        <w:rPr/>
        <w:t>advance</w:t>
      </w:r>
      <w:r>
        <w:rPr>
          <w:spacing w:val="-16"/>
        </w:rPr>
        <w:t> </w:t>
      </w:r>
      <w:r>
        <w:rPr/>
        <w:t>and</w:t>
      </w:r>
      <w:r>
        <w:rPr>
          <w:spacing w:val="-16"/>
        </w:rPr>
        <w:t> </w:t>
      </w:r>
      <w:r>
        <w:rPr/>
        <w:t>protect</w:t>
      </w:r>
      <w:r>
        <w:rPr>
          <w:spacing w:val="-16"/>
        </w:rPr>
        <w:t> </w:t>
      </w:r>
      <w:r>
        <w:rPr/>
        <w:t>the</w:t>
      </w:r>
      <w:r>
        <w:rPr>
          <w:spacing w:val="-16"/>
        </w:rPr>
        <w:t> </w:t>
      </w:r>
      <w:r>
        <w:rPr/>
        <w:t>health, safety and welfare of the</w:t>
      </w:r>
      <w:r>
        <w:rPr>
          <w:spacing w:val="-24"/>
        </w:rPr>
        <w:t> </w:t>
      </w:r>
      <w:r>
        <w:rPr/>
        <w:t>community.</w:t>
      </w:r>
    </w:p>
    <w:p>
      <w:pPr>
        <w:pStyle w:val="BodyText"/>
        <w:spacing w:before="5"/>
        <w:rPr>
          <w:sz w:val="26"/>
        </w:rPr>
      </w:pPr>
    </w:p>
    <w:p>
      <w:pPr>
        <w:pStyle w:val="Heading2"/>
        <w:numPr>
          <w:ilvl w:val="0"/>
          <w:numId w:val="3"/>
        </w:numPr>
        <w:tabs>
          <w:tab w:pos="390" w:val="left" w:leader="none"/>
        </w:tabs>
        <w:spacing w:line="240" w:lineRule="auto" w:before="1" w:after="0"/>
        <w:ind w:left="389" w:right="0" w:hanging="290"/>
        <w:jc w:val="left"/>
      </w:pPr>
      <w:r>
        <w:rPr/>
        <w:t>Statement of</w:t>
      </w:r>
      <w:r>
        <w:rPr>
          <w:spacing w:val="-14"/>
        </w:rPr>
        <w:t> </w:t>
      </w:r>
      <w:r>
        <w:rPr/>
        <w:t>Purpose</w:t>
      </w:r>
    </w:p>
    <w:p>
      <w:pPr>
        <w:pStyle w:val="BodyText"/>
        <w:spacing w:line="271" w:lineRule="auto" w:before="77"/>
        <w:ind w:left="100" w:right="491"/>
      </w:pPr>
      <w:r>
        <w:rPr/>
        <w:t>This</w:t>
      </w:r>
      <w:r>
        <w:rPr>
          <w:spacing w:val="-20"/>
        </w:rPr>
        <w:t> </w:t>
      </w:r>
      <w:r>
        <w:rPr/>
        <w:t>Battery</w:t>
      </w:r>
      <w:r>
        <w:rPr>
          <w:spacing w:val="-19"/>
        </w:rPr>
        <w:t> </w:t>
      </w:r>
      <w:r>
        <w:rPr/>
        <w:t>Energy</w:t>
      </w:r>
      <w:r>
        <w:rPr>
          <w:spacing w:val="-19"/>
        </w:rPr>
        <w:t> </w:t>
      </w:r>
      <w:r>
        <w:rPr/>
        <w:t>Storage</w:t>
      </w:r>
      <w:r>
        <w:rPr>
          <w:spacing w:val="-20"/>
        </w:rPr>
        <w:t> </w:t>
      </w:r>
      <w:r>
        <w:rPr/>
        <w:t>System</w:t>
      </w:r>
      <w:r>
        <w:rPr>
          <w:spacing w:val="-19"/>
        </w:rPr>
        <w:t> </w:t>
      </w:r>
      <w:r>
        <w:rPr/>
        <w:t>Law</w:t>
      </w:r>
      <w:r>
        <w:rPr>
          <w:spacing w:val="-19"/>
        </w:rPr>
        <w:t> </w:t>
      </w:r>
      <w:r>
        <w:rPr/>
        <w:t>is</w:t>
      </w:r>
      <w:r>
        <w:rPr>
          <w:spacing w:val="-20"/>
        </w:rPr>
        <w:t> </w:t>
      </w:r>
      <w:r>
        <w:rPr/>
        <w:t>adopted</w:t>
      </w:r>
      <w:r>
        <w:rPr>
          <w:spacing w:val="-19"/>
        </w:rPr>
        <w:t> </w:t>
      </w:r>
      <w:r>
        <w:rPr/>
        <w:t>to</w:t>
      </w:r>
      <w:r>
        <w:rPr>
          <w:spacing w:val="-19"/>
        </w:rPr>
        <w:t> </w:t>
      </w:r>
      <w:r>
        <w:rPr/>
        <w:t>advance</w:t>
      </w:r>
      <w:r>
        <w:rPr>
          <w:spacing w:val="-20"/>
        </w:rPr>
        <w:t> </w:t>
      </w:r>
      <w:r>
        <w:rPr/>
        <w:t>and</w:t>
      </w:r>
      <w:r>
        <w:rPr>
          <w:spacing w:val="-19"/>
        </w:rPr>
        <w:t> </w:t>
      </w:r>
      <w:r>
        <w:rPr/>
        <w:t>protect</w:t>
      </w:r>
      <w:r>
        <w:rPr>
          <w:spacing w:val="-19"/>
        </w:rPr>
        <w:t> </w:t>
      </w:r>
      <w:r>
        <w:rPr/>
        <w:t>the</w:t>
      </w:r>
      <w:r>
        <w:rPr>
          <w:spacing w:val="-19"/>
        </w:rPr>
        <w:t> </w:t>
      </w:r>
      <w:r>
        <w:rPr/>
        <w:t>public</w:t>
      </w:r>
      <w:r>
        <w:rPr>
          <w:spacing w:val="-20"/>
        </w:rPr>
        <w:t> </w:t>
      </w:r>
      <w:r>
        <w:rPr/>
        <w:t>health,</w:t>
      </w:r>
      <w:r>
        <w:rPr>
          <w:spacing w:val="-19"/>
        </w:rPr>
        <w:t> </w:t>
      </w:r>
      <w:r>
        <w:rPr/>
        <w:t>safety,</w:t>
      </w:r>
      <w:r>
        <w:rPr>
          <w:spacing w:val="-19"/>
        </w:rPr>
        <w:t> </w:t>
      </w:r>
      <w:r>
        <w:rPr/>
        <w:t>welfare,</w:t>
      </w:r>
      <w:r>
        <w:rPr>
          <w:spacing w:val="-20"/>
        </w:rPr>
        <w:t> </w:t>
      </w:r>
      <w:r>
        <w:rPr/>
        <w:t>and</w:t>
      </w:r>
      <w:r>
        <w:rPr>
          <w:spacing w:val="-19"/>
        </w:rPr>
        <w:t> </w:t>
      </w:r>
      <w:r>
        <w:rPr/>
        <w:t>quality of</w:t>
      </w:r>
      <w:r>
        <w:rPr>
          <w:spacing w:val="-18"/>
        </w:rPr>
        <w:t> </w:t>
      </w:r>
      <w:r>
        <w:rPr/>
        <w:t>life</w:t>
      </w:r>
      <w:r>
        <w:rPr>
          <w:spacing w:val="-18"/>
        </w:rPr>
        <w:t> </w:t>
      </w:r>
      <w:r>
        <w:rPr/>
        <w:t>of</w:t>
      </w:r>
      <w:r>
        <w:rPr>
          <w:spacing w:val="-17"/>
        </w:rPr>
        <w:t> </w:t>
      </w:r>
      <w:r>
        <w:rPr/>
        <w:t>[</w:t>
      </w:r>
      <w:r>
        <w:rPr>
          <w:shd w:fill="D7D8D6" w:color="auto" w:val="clear"/>
        </w:rPr>
        <w:t>Village/Town/City</w:t>
      </w:r>
      <w:r>
        <w:rPr/>
        <w:t>]</w:t>
      </w:r>
      <w:r>
        <w:rPr>
          <w:spacing w:val="-18"/>
        </w:rPr>
        <w:t> </w:t>
      </w:r>
      <w:r>
        <w:rPr/>
        <w:t>by</w:t>
      </w:r>
      <w:r>
        <w:rPr>
          <w:spacing w:val="-18"/>
        </w:rPr>
        <w:t> </w:t>
      </w:r>
      <w:r>
        <w:rPr/>
        <w:t>creating</w:t>
      </w:r>
      <w:r>
        <w:rPr>
          <w:spacing w:val="-17"/>
        </w:rPr>
        <w:t> </w:t>
      </w:r>
      <w:r>
        <w:rPr/>
        <w:t>regulations</w:t>
      </w:r>
      <w:r>
        <w:rPr>
          <w:spacing w:val="-18"/>
        </w:rPr>
        <w:t> </w:t>
      </w:r>
      <w:r>
        <w:rPr/>
        <w:t>for</w:t>
      </w:r>
      <w:r>
        <w:rPr>
          <w:spacing w:val="-18"/>
        </w:rPr>
        <w:t> </w:t>
      </w:r>
      <w:r>
        <w:rPr/>
        <w:t>the</w:t>
      </w:r>
      <w:r>
        <w:rPr>
          <w:spacing w:val="-17"/>
        </w:rPr>
        <w:t> </w:t>
      </w:r>
      <w:r>
        <w:rPr/>
        <w:t>installation</w:t>
      </w:r>
      <w:r>
        <w:rPr>
          <w:spacing w:val="-18"/>
        </w:rPr>
        <w:t> </w:t>
      </w:r>
      <w:r>
        <w:rPr/>
        <w:t>and</w:t>
      </w:r>
      <w:r>
        <w:rPr>
          <w:spacing w:val="-18"/>
        </w:rPr>
        <w:t> </w:t>
      </w:r>
      <w:r>
        <w:rPr/>
        <w:t>use</w:t>
      </w:r>
      <w:r>
        <w:rPr>
          <w:spacing w:val="-17"/>
        </w:rPr>
        <w:t> </w:t>
      </w:r>
      <w:r>
        <w:rPr/>
        <w:t>of</w:t>
      </w:r>
      <w:r>
        <w:rPr>
          <w:spacing w:val="-18"/>
        </w:rPr>
        <w:t> </w:t>
      </w:r>
      <w:r>
        <w:rPr/>
        <w:t>battery</w:t>
      </w:r>
      <w:r>
        <w:rPr>
          <w:spacing w:val="-17"/>
        </w:rPr>
        <w:t> </w:t>
      </w:r>
      <w:r>
        <w:rPr/>
        <w:t>energy</w:t>
      </w:r>
      <w:r>
        <w:rPr>
          <w:spacing w:val="-18"/>
        </w:rPr>
        <w:t> </w:t>
      </w:r>
      <w:r>
        <w:rPr/>
        <w:t>storage</w:t>
      </w:r>
      <w:r>
        <w:rPr>
          <w:spacing w:val="-18"/>
        </w:rPr>
        <w:t> </w:t>
      </w:r>
      <w:r>
        <w:rPr/>
        <w:t>systems,</w:t>
      </w:r>
      <w:r>
        <w:rPr>
          <w:spacing w:val="-17"/>
        </w:rPr>
        <w:t> </w:t>
      </w:r>
      <w:r>
        <w:rPr/>
        <w:t>with</w:t>
      </w:r>
      <w:r>
        <w:rPr>
          <w:spacing w:val="-18"/>
        </w:rPr>
        <w:t> </w:t>
      </w:r>
      <w:r>
        <w:rPr>
          <w:spacing w:val="-4"/>
        </w:rPr>
        <w:t>the </w:t>
      </w:r>
      <w:r>
        <w:rPr/>
        <w:t>following</w:t>
      </w:r>
      <w:r>
        <w:rPr>
          <w:spacing w:val="-5"/>
        </w:rPr>
        <w:t> </w:t>
      </w:r>
      <w:r>
        <w:rPr/>
        <w:t>objectives:</w:t>
      </w:r>
    </w:p>
    <w:p>
      <w:pPr>
        <w:pStyle w:val="ListParagraph"/>
        <w:numPr>
          <w:ilvl w:val="1"/>
          <w:numId w:val="3"/>
        </w:numPr>
        <w:tabs>
          <w:tab w:pos="879" w:val="left" w:leader="none"/>
          <w:tab w:pos="880" w:val="left" w:leader="none"/>
        </w:tabs>
        <w:spacing w:line="271" w:lineRule="auto" w:before="120" w:after="0"/>
        <w:ind w:left="880" w:right="984" w:hanging="540"/>
        <w:jc w:val="left"/>
        <w:rPr>
          <w:sz w:val="20"/>
        </w:rPr>
      </w:pPr>
      <w:r>
        <w:rPr>
          <w:spacing w:val="-13"/>
          <w:sz w:val="20"/>
        </w:rPr>
        <w:t>To </w:t>
      </w:r>
      <w:r>
        <w:rPr>
          <w:sz w:val="20"/>
        </w:rPr>
        <w:t>provide</w:t>
      </w:r>
      <w:r>
        <w:rPr>
          <w:spacing w:val="-13"/>
          <w:sz w:val="20"/>
        </w:rPr>
        <w:t> </w:t>
      </w:r>
      <w:r>
        <w:rPr>
          <w:sz w:val="20"/>
        </w:rPr>
        <w:t>a</w:t>
      </w:r>
      <w:r>
        <w:rPr>
          <w:spacing w:val="-13"/>
          <w:sz w:val="20"/>
        </w:rPr>
        <w:t> </w:t>
      </w:r>
      <w:r>
        <w:rPr>
          <w:sz w:val="20"/>
        </w:rPr>
        <w:t>regulatory</w:t>
      </w:r>
      <w:r>
        <w:rPr>
          <w:spacing w:val="-12"/>
          <w:sz w:val="20"/>
        </w:rPr>
        <w:t> </w:t>
      </w:r>
      <w:r>
        <w:rPr>
          <w:sz w:val="20"/>
        </w:rPr>
        <w:t>scheme</w:t>
      </w:r>
      <w:r>
        <w:rPr>
          <w:spacing w:val="-13"/>
          <w:sz w:val="20"/>
        </w:rPr>
        <w:t> </w:t>
      </w:r>
      <w:r>
        <w:rPr>
          <w:sz w:val="20"/>
        </w:rPr>
        <w:t>for</w:t>
      </w:r>
      <w:r>
        <w:rPr>
          <w:spacing w:val="-13"/>
          <w:sz w:val="20"/>
        </w:rPr>
        <w:t> </w:t>
      </w:r>
      <w:r>
        <w:rPr>
          <w:sz w:val="20"/>
        </w:rPr>
        <w:t>the</w:t>
      </w:r>
      <w:r>
        <w:rPr>
          <w:spacing w:val="-13"/>
          <w:sz w:val="20"/>
        </w:rPr>
        <w:t> </w:t>
      </w:r>
      <w:r>
        <w:rPr>
          <w:sz w:val="20"/>
        </w:rPr>
        <w:t>designation</w:t>
      </w:r>
      <w:r>
        <w:rPr>
          <w:spacing w:val="-12"/>
          <w:sz w:val="20"/>
        </w:rPr>
        <w:t> </w:t>
      </w:r>
      <w:r>
        <w:rPr>
          <w:sz w:val="20"/>
        </w:rPr>
        <w:t>of</w:t>
      </w:r>
      <w:r>
        <w:rPr>
          <w:spacing w:val="-13"/>
          <w:sz w:val="20"/>
        </w:rPr>
        <w:t> </w:t>
      </w:r>
      <w:r>
        <w:rPr>
          <w:sz w:val="20"/>
        </w:rPr>
        <w:t>properties</w:t>
      </w:r>
      <w:r>
        <w:rPr>
          <w:spacing w:val="-13"/>
          <w:sz w:val="20"/>
        </w:rPr>
        <w:t> </w:t>
      </w:r>
      <w:r>
        <w:rPr>
          <w:sz w:val="20"/>
        </w:rPr>
        <w:t>suitable</w:t>
      </w:r>
      <w:r>
        <w:rPr>
          <w:spacing w:val="-12"/>
          <w:sz w:val="20"/>
        </w:rPr>
        <w:t> </w:t>
      </w:r>
      <w:r>
        <w:rPr>
          <w:sz w:val="20"/>
        </w:rPr>
        <w:t>for</w:t>
      </w:r>
      <w:r>
        <w:rPr>
          <w:spacing w:val="-13"/>
          <w:sz w:val="20"/>
        </w:rPr>
        <w:t> </w:t>
      </w:r>
      <w:r>
        <w:rPr>
          <w:sz w:val="20"/>
        </w:rPr>
        <w:t>the</w:t>
      </w:r>
      <w:r>
        <w:rPr>
          <w:spacing w:val="-13"/>
          <w:sz w:val="20"/>
        </w:rPr>
        <w:t> </w:t>
      </w:r>
      <w:r>
        <w:rPr>
          <w:sz w:val="20"/>
        </w:rPr>
        <w:t>location,</w:t>
      </w:r>
      <w:r>
        <w:rPr>
          <w:spacing w:val="-13"/>
          <w:sz w:val="20"/>
        </w:rPr>
        <w:t> </w:t>
      </w:r>
      <w:r>
        <w:rPr>
          <w:sz w:val="20"/>
        </w:rPr>
        <w:t>construction</w:t>
      </w:r>
      <w:r>
        <w:rPr>
          <w:spacing w:val="-12"/>
          <w:sz w:val="20"/>
        </w:rPr>
        <w:t> </w:t>
      </w:r>
      <w:r>
        <w:rPr>
          <w:spacing w:val="-5"/>
          <w:sz w:val="20"/>
        </w:rPr>
        <w:t>and </w:t>
      </w:r>
      <w:r>
        <w:rPr>
          <w:sz w:val="20"/>
        </w:rPr>
        <w:t>operation of battery energy storage</w:t>
      </w:r>
      <w:r>
        <w:rPr>
          <w:spacing w:val="-24"/>
          <w:sz w:val="20"/>
        </w:rPr>
        <w:t> </w:t>
      </w:r>
      <w:r>
        <w:rPr>
          <w:sz w:val="20"/>
        </w:rPr>
        <w:t>systems;</w:t>
      </w:r>
    </w:p>
    <w:p>
      <w:pPr>
        <w:pStyle w:val="ListParagraph"/>
        <w:numPr>
          <w:ilvl w:val="1"/>
          <w:numId w:val="3"/>
        </w:numPr>
        <w:tabs>
          <w:tab w:pos="879" w:val="left" w:leader="none"/>
          <w:tab w:pos="880" w:val="left" w:leader="none"/>
        </w:tabs>
        <w:spacing w:line="240" w:lineRule="auto" w:before="120" w:after="0"/>
        <w:ind w:left="880" w:right="0" w:hanging="540"/>
        <w:jc w:val="left"/>
        <w:rPr>
          <w:sz w:val="20"/>
        </w:rPr>
      </w:pPr>
      <w:r>
        <w:rPr>
          <w:spacing w:val="-13"/>
          <w:sz w:val="20"/>
        </w:rPr>
        <w:t>To</w:t>
      </w:r>
      <w:r>
        <w:rPr>
          <w:spacing w:val="-9"/>
          <w:sz w:val="20"/>
        </w:rPr>
        <w:t> </w:t>
      </w:r>
      <w:r>
        <w:rPr>
          <w:sz w:val="20"/>
        </w:rPr>
        <w:t>ensure</w:t>
      </w:r>
      <w:r>
        <w:rPr>
          <w:spacing w:val="-8"/>
          <w:sz w:val="20"/>
        </w:rPr>
        <w:t> </w:t>
      </w:r>
      <w:r>
        <w:rPr>
          <w:sz w:val="20"/>
        </w:rPr>
        <w:t>compatible</w:t>
      </w:r>
      <w:r>
        <w:rPr>
          <w:spacing w:val="-9"/>
          <w:sz w:val="20"/>
        </w:rPr>
        <w:t> </w:t>
      </w:r>
      <w:r>
        <w:rPr>
          <w:sz w:val="20"/>
        </w:rPr>
        <w:t>land</w:t>
      </w:r>
      <w:r>
        <w:rPr>
          <w:spacing w:val="-8"/>
          <w:sz w:val="20"/>
        </w:rPr>
        <w:t> </w:t>
      </w:r>
      <w:r>
        <w:rPr>
          <w:sz w:val="20"/>
        </w:rPr>
        <w:t>uses</w:t>
      </w:r>
      <w:r>
        <w:rPr>
          <w:spacing w:val="-8"/>
          <w:sz w:val="20"/>
        </w:rPr>
        <w:t> </w:t>
      </w:r>
      <w:r>
        <w:rPr>
          <w:sz w:val="20"/>
        </w:rPr>
        <w:t>in</w:t>
      </w:r>
      <w:r>
        <w:rPr>
          <w:spacing w:val="-9"/>
          <w:sz w:val="20"/>
        </w:rPr>
        <w:t> </w:t>
      </w:r>
      <w:r>
        <w:rPr>
          <w:sz w:val="20"/>
        </w:rPr>
        <w:t>the</w:t>
      </w:r>
      <w:r>
        <w:rPr>
          <w:spacing w:val="-8"/>
          <w:sz w:val="20"/>
        </w:rPr>
        <w:t> </w:t>
      </w:r>
      <w:r>
        <w:rPr>
          <w:sz w:val="20"/>
        </w:rPr>
        <w:t>vicinity</w:t>
      </w:r>
      <w:r>
        <w:rPr>
          <w:spacing w:val="-8"/>
          <w:sz w:val="20"/>
        </w:rPr>
        <w:t> </w:t>
      </w:r>
      <w:r>
        <w:rPr>
          <w:sz w:val="20"/>
        </w:rPr>
        <w:t>of</w:t>
      </w:r>
      <w:r>
        <w:rPr>
          <w:spacing w:val="-9"/>
          <w:sz w:val="20"/>
        </w:rPr>
        <w:t> </w:t>
      </w:r>
      <w:r>
        <w:rPr>
          <w:sz w:val="20"/>
        </w:rPr>
        <w:t>the</w:t>
      </w:r>
      <w:r>
        <w:rPr>
          <w:spacing w:val="-8"/>
          <w:sz w:val="20"/>
        </w:rPr>
        <w:t> </w:t>
      </w:r>
      <w:r>
        <w:rPr>
          <w:sz w:val="20"/>
        </w:rPr>
        <w:t>areas</w:t>
      </w:r>
      <w:r>
        <w:rPr>
          <w:spacing w:val="-9"/>
          <w:sz w:val="20"/>
        </w:rPr>
        <w:t> </w:t>
      </w:r>
      <w:r>
        <w:rPr>
          <w:sz w:val="20"/>
        </w:rPr>
        <w:t>affected</w:t>
      </w:r>
      <w:r>
        <w:rPr>
          <w:spacing w:val="-8"/>
          <w:sz w:val="20"/>
        </w:rPr>
        <w:t> </w:t>
      </w:r>
      <w:r>
        <w:rPr>
          <w:sz w:val="20"/>
        </w:rPr>
        <w:t>by</w:t>
      </w:r>
      <w:r>
        <w:rPr>
          <w:spacing w:val="-8"/>
          <w:sz w:val="20"/>
        </w:rPr>
        <w:t> </w:t>
      </w:r>
      <w:r>
        <w:rPr>
          <w:sz w:val="20"/>
        </w:rPr>
        <w:t>battery</w:t>
      </w:r>
      <w:r>
        <w:rPr>
          <w:spacing w:val="-9"/>
          <w:sz w:val="20"/>
        </w:rPr>
        <w:t> </w:t>
      </w:r>
      <w:r>
        <w:rPr>
          <w:sz w:val="20"/>
        </w:rPr>
        <w:t>energy</w:t>
      </w:r>
      <w:r>
        <w:rPr>
          <w:spacing w:val="-8"/>
          <w:sz w:val="20"/>
        </w:rPr>
        <w:t> </w:t>
      </w:r>
      <w:r>
        <w:rPr>
          <w:sz w:val="20"/>
        </w:rPr>
        <w:t>storage</w:t>
      </w:r>
      <w:r>
        <w:rPr>
          <w:spacing w:val="-8"/>
          <w:sz w:val="20"/>
        </w:rPr>
        <w:t> </w:t>
      </w:r>
      <w:r>
        <w:rPr>
          <w:sz w:val="20"/>
        </w:rPr>
        <w:t>systems;</w:t>
      </w:r>
    </w:p>
    <w:p>
      <w:pPr>
        <w:pStyle w:val="ListParagraph"/>
        <w:numPr>
          <w:ilvl w:val="1"/>
          <w:numId w:val="3"/>
        </w:numPr>
        <w:tabs>
          <w:tab w:pos="879" w:val="left" w:leader="none"/>
          <w:tab w:pos="880" w:val="left" w:leader="none"/>
        </w:tabs>
        <w:spacing w:line="271" w:lineRule="auto" w:before="150" w:after="0"/>
        <w:ind w:left="880" w:right="131" w:hanging="540"/>
        <w:jc w:val="left"/>
        <w:rPr>
          <w:sz w:val="20"/>
        </w:rPr>
      </w:pPr>
      <w:r>
        <w:rPr>
          <w:spacing w:val="-13"/>
          <w:sz w:val="20"/>
        </w:rPr>
        <w:t>To</w:t>
      </w:r>
      <w:r>
        <w:rPr>
          <w:spacing w:val="-19"/>
          <w:sz w:val="20"/>
        </w:rPr>
        <w:t> </w:t>
      </w:r>
      <w:r>
        <w:rPr>
          <w:sz w:val="20"/>
        </w:rPr>
        <w:t>mitigate</w:t>
      </w:r>
      <w:r>
        <w:rPr>
          <w:spacing w:val="-19"/>
          <w:sz w:val="20"/>
        </w:rPr>
        <w:t> </w:t>
      </w:r>
      <w:r>
        <w:rPr>
          <w:sz w:val="20"/>
        </w:rPr>
        <w:t>the</w:t>
      </w:r>
      <w:r>
        <w:rPr>
          <w:spacing w:val="-19"/>
          <w:sz w:val="20"/>
        </w:rPr>
        <w:t> </w:t>
      </w:r>
      <w:r>
        <w:rPr>
          <w:sz w:val="20"/>
        </w:rPr>
        <w:t>impacts</w:t>
      </w:r>
      <w:r>
        <w:rPr>
          <w:spacing w:val="-19"/>
          <w:sz w:val="20"/>
        </w:rPr>
        <w:t> </w:t>
      </w:r>
      <w:r>
        <w:rPr>
          <w:sz w:val="20"/>
        </w:rPr>
        <w:t>of</w:t>
      </w:r>
      <w:r>
        <w:rPr>
          <w:spacing w:val="-18"/>
          <w:sz w:val="20"/>
        </w:rPr>
        <w:t> </w:t>
      </w:r>
      <w:r>
        <w:rPr>
          <w:sz w:val="20"/>
        </w:rPr>
        <w:t>battery</w:t>
      </w:r>
      <w:r>
        <w:rPr>
          <w:spacing w:val="-19"/>
          <w:sz w:val="20"/>
        </w:rPr>
        <w:t> </w:t>
      </w:r>
      <w:r>
        <w:rPr>
          <w:sz w:val="20"/>
        </w:rPr>
        <w:t>energy</w:t>
      </w:r>
      <w:r>
        <w:rPr>
          <w:spacing w:val="-19"/>
          <w:sz w:val="20"/>
        </w:rPr>
        <w:t> </w:t>
      </w:r>
      <w:r>
        <w:rPr>
          <w:sz w:val="20"/>
        </w:rPr>
        <w:t>storage</w:t>
      </w:r>
      <w:r>
        <w:rPr>
          <w:spacing w:val="-19"/>
          <w:sz w:val="20"/>
        </w:rPr>
        <w:t> </w:t>
      </w:r>
      <w:r>
        <w:rPr>
          <w:sz w:val="20"/>
        </w:rPr>
        <w:t>systems</w:t>
      </w:r>
      <w:r>
        <w:rPr>
          <w:spacing w:val="-18"/>
          <w:sz w:val="20"/>
        </w:rPr>
        <w:t> </w:t>
      </w:r>
      <w:r>
        <w:rPr>
          <w:sz w:val="20"/>
        </w:rPr>
        <w:t>on</w:t>
      </w:r>
      <w:r>
        <w:rPr>
          <w:spacing w:val="-19"/>
          <w:sz w:val="20"/>
        </w:rPr>
        <w:t> </w:t>
      </w:r>
      <w:r>
        <w:rPr>
          <w:sz w:val="20"/>
        </w:rPr>
        <w:t>environmental</w:t>
      </w:r>
      <w:r>
        <w:rPr>
          <w:spacing w:val="-19"/>
          <w:sz w:val="20"/>
        </w:rPr>
        <w:t> </w:t>
      </w:r>
      <w:r>
        <w:rPr>
          <w:sz w:val="20"/>
        </w:rPr>
        <w:t>resources</w:t>
      </w:r>
      <w:r>
        <w:rPr>
          <w:spacing w:val="-19"/>
          <w:sz w:val="20"/>
        </w:rPr>
        <w:t> </w:t>
      </w:r>
      <w:r>
        <w:rPr>
          <w:sz w:val="20"/>
        </w:rPr>
        <w:t>such</w:t>
      </w:r>
      <w:r>
        <w:rPr>
          <w:spacing w:val="-19"/>
          <w:sz w:val="20"/>
        </w:rPr>
        <w:t> </w:t>
      </w:r>
      <w:r>
        <w:rPr>
          <w:sz w:val="20"/>
        </w:rPr>
        <w:t>as</w:t>
      </w:r>
      <w:r>
        <w:rPr>
          <w:spacing w:val="-18"/>
          <w:sz w:val="20"/>
        </w:rPr>
        <w:t> </w:t>
      </w:r>
      <w:r>
        <w:rPr>
          <w:sz w:val="20"/>
        </w:rPr>
        <w:t>important</w:t>
      </w:r>
      <w:r>
        <w:rPr>
          <w:spacing w:val="-19"/>
          <w:sz w:val="20"/>
        </w:rPr>
        <w:t> </w:t>
      </w:r>
      <w:r>
        <w:rPr>
          <w:spacing w:val="-2"/>
          <w:sz w:val="20"/>
        </w:rPr>
        <w:t>agricultural </w:t>
      </w:r>
      <w:r>
        <w:rPr>
          <w:sz w:val="20"/>
        </w:rPr>
        <w:t>lands, forests, wildlife and other protected resources;</w:t>
      </w:r>
      <w:r>
        <w:rPr>
          <w:spacing w:val="-35"/>
          <w:sz w:val="20"/>
        </w:rPr>
        <w:t> </w:t>
      </w:r>
      <w:r>
        <w:rPr>
          <w:sz w:val="20"/>
        </w:rPr>
        <w:t>and</w:t>
      </w:r>
    </w:p>
    <w:p>
      <w:pPr>
        <w:pStyle w:val="ListParagraph"/>
        <w:numPr>
          <w:ilvl w:val="1"/>
          <w:numId w:val="3"/>
        </w:numPr>
        <w:tabs>
          <w:tab w:pos="879" w:val="left" w:leader="none"/>
          <w:tab w:pos="880" w:val="left" w:leader="none"/>
        </w:tabs>
        <w:spacing w:line="271" w:lineRule="auto" w:before="121" w:after="0"/>
        <w:ind w:left="880" w:right="291" w:hanging="540"/>
        <w:jc w:val="left"/>
        <w:rPr>
          <w:sz w:val="20"/>
        </w:rPr>
      </w:pPr>
      <w:r>
        <w:rPr>
          <w:spacing w:val="-13"/>
          <w:sz w:val="20"/>
        </w:rPr>
        <w:t>To</w:t>
      </w:r>
      <w:r>
        <w:rPr>
          <w:spacing w:val="-14"/>
          <w:sz w:val="20"/>
        </w:rPr>
        <w:t> </w:t>
      </w:r>
      <w:r>
        <w:rPr>
          <w:sz w:val="20"/>
        </w:rPr>
        <w:t>create</w:t>
      </w:r>
      <w:r>
        <w:rPr>
          <w:spacing w:val="-13"/>
          <w:sz w:val="20"/>
        </w:rPr>
        <w:t> </w:t>
      </w:r>
      <w:r>
        <w:rPr>
          <w:sz w:val="20"/>
        </w:rPr>
        <w:t>synergy</w:t>
      </w:r>
      <w:r>
        <w:rPr>
          <w:spacing w:val="-14"/>
          <w:sz w:val="20"/>
        </w:rPr>
        <w:t> </w:t>
      </w:r>
      <w:r>
        <w:rPr>
          <w:sz w:val="20"/>
        </w:rPr>
        <w:t>between</w:t>
      </w:r>
      <w:r>
        <w:rPr>
          <w:spacing w:val="-13"/>
          <w:sz w:val="20"/>
        </w:rPr>
        <w:t> </w:t>
      </w:r>
      <w:r>
        <w:rPr>
          <w:sz w:val="20"/>
        </w:rPr>
        <w:t>battery</w:t>
      </w:r>
      <w:r>
        <w:rPr>
          <w:spacing w:val="-13"/>
          <w:sz w:val="20"/>
        </w:rPr>
        <w:t> </w:t>
      </w:r>
      <w:r>
        <w:rPr>
          <w:sz w:val="20"/>
        </w:rPr>
        <w:t>energy</w:t>
      </w:r>
      <w:r>
        <w:rPr>
          <w:spacing w:val="-14"/>
          <w:sz w:val="20"/>
        </w:rPr>
        <w:t> </w:t>
      </w:r>
      <w:r>
        <w:rPr>
          <w:sz w:val="20"/>
        </w:rPr>
        <w:t>storage</w:t>
      </w:r>
      <w:r>
        <w:rPr>
          <w:spacing w:val="-13"/>
          <w:sz w:val="20"/>
        </w:rPr>
        <w:t> </w:t>
      </w:r>
      <w:r>
        <w:rPr>
          <w:sz w:val="20"/>
        </w:rPr>
        <w:t>system</w:t>
      </w:r>
      <w:r>
        <w:rPr>
          <w:spacing w:val="-14"/>
          <w:sz w:val="20"/>
        </w:rPr>
        <w:t> </w:t>
      </w:r>
      <w:r>
        <w:rPr>
          <w:sz w:val="20"/>
        </w:rPr>
        <w:t>development</w:t>
      </w:r>
      <w:r>
        <w:rPr>
          <w:spacing w:val="-13"/>
          <w:sz w:val="20"/>
        </w:rPr>
        <w:t> </w:t>
      </w:r>
      <w:r>
        <w:rPr>
          <w:sz w:val="20"/>
        </w:rPr>
        <w:t>and</w:t>
      </w:r>
      <w:r>
        <w:rPr>
          <w:spacing w:val="-13"/>
          <w:sz w:val="20"/>
        </w:rPr>
        <w:t> </w:t>
      </w:r>
      <w:r>
        <w:rPr>
          <w:sz w:val="20"/>
        </w:rPr>
        <w:t>[</w:t>
      </w:r>
      <w:r>
        <w:rPr>
          <w:sz w:val="20"/>
          <w:shd w:fill="D7D8D6" w:color="auto" w:val="clear"/>
        </w:rPr>
        <w:t>other</w:t>
      </w:r>
      <w:r>
        <w:rPr>
          <w:spacing w:val="-14"/>
          <w:sz w:val="20"/>
          <w:shd w:fill="D7D8D6" w:color="auto" w:val="clear"/>
        </w:rPr>
        <w:t> </w:t>
      </w:r>
      <w:r>
        <w:rPr>
          <w:sz w:val="20"/>
          <w:shd w:fill="D7D8D6" w:color="auto" w:val="clear"/>
        </w:rPr>
        <w:t>stated</w:t>
      </w:r>
      <w:r>
        <w:rPr>
          <w:spacing w:val="-13"/>
          <w:sz w:val="20"/>
          <w:shd w:fill="D7D8D6" w:color="auto" w:val="clear"/>
        </w:rPr>
        <w:t> </w:t>
      </w:r>
      <w:r>
        <w:rPr>
          <w:sz w:val="20"/>
          <w:shd w:fill="D7D8D6" w:color="auto" w:val="clear"/>
        </w:rPr>
        <w:t>goals</w:t>
      </w:r>
      <w:r>
        <w:rPr>
          <w:spacing w:val="-14"/>
          <w:sz w:val="20"/>
          <w:shd w:fill="D7D8D6" w:color="auto" w:val="clear"/>
        </w:rPr>
        <w:t> </w:t>
      </w:r>
      <w:r>
        <w:rPr>
          <w:sz w:val="20"/>
          <w:shd w:fill="D7D8D6" w:color="auto" w:val="clear"/>
        </w:rPr>
        <w:t>of</w:t>
      </w:r>
      <w:r>
        <w:rPr>
          <w:spacing w:val="-13"/>
          <w:sz w:val="20"/>
          <w:shd w:fill="D7D8D6" w:color="auto" w:val="clear"/>
        </w:rPr>
        <w:t> </w:t>
      </w:r>
      <w:r>
        <w:rPr>
          <w:sz w:val="20"/>
          <w:shd w:fill="D7D8D6" w:color="auto" w:val="clear"/>
        </w:rPr>
        <w:t>the</w:t>
      </w:r>
      <w:r>
        <w:rPr>
          <w:spacing w:val="-13"/>
          <w:sz w:val="20"/>
          <w:shd w:fill="D7D8D6" w:color="auto" w:val="clear"/>
        </w:rPr>
        <w:t> </w:t>
      </w:r>
      <w:r>
        <w:rPr>
          <w:sz w:val="20"/>
          <w:shd w:fill="D7D8D6" w:color="auto" w:val="clear"/>
        </w:rPr>
        <w:t>community pursuant to its Comprehensive</w:t>
      </w:r>
      <w:r>
        <w:rPr>
          <w:spacing w:val="-20"/>
          <w:sz w:val="20"/>
          <w:shd w:fill="D7D8D6" w:color="auto" w:val="clear"/>
        </w:rPr>
        <w:t> </w:t>
      </w:r>
      <w:r>
        <w:rPr>
          <w:sz w:val="20"/>
          <w:shd w:fill="D7D8D6" w:color="auto" w:val="clear"/>
        </w:rPr>
        <w:t>Plan</w:t>
      </w:r>
      <w:r>
        <w:rPr>
          <w:sz w:val="20"/>
        </w:rPr>
        <w:t>].</w:t>
      </w:r>
    </w:p>
    <w:p>
      <w:pPr>
        <w:pStyle w:val="BodyText"/>
        <w:spacing w:before="5"/>
        <w:rPr>
          <w:sz w:val="26"/>
        </w:rPr>
      </w:pPr>
    </w:p>
    <w:p>
      <w:pPr>
        <w:pStyle w:val="Heading2"/>
        <w:numPr>
          <w:ilvl w:val="0"/>
          <w:numId w:val="3"/>
        </w:numPr>
        <w:tabs>
          <w:tab w:pos="386" w:val="left" w:leader="none"/>
        </w:tabs>
        <w:spacing w:line="240" w:lineRule="auto" w:before="0" w:after="0"/>
        <w:ind w:left="385" w:right="0" w:hanging="286"/>
        <w:jc w:val="left"/>
      </w:pPr>
      <w:r>
        <w:rPr/>
        <w:t>Definitions</w:t>
      </w:r>
    </w:p>
    <w:p>
      <w:pPr>
        <w:pStyle w:val="BodyText"/>
        <w:spacing w:before="77"/>
        <w:ind w:left="100"/>
      </w:pPr>
      <w:r>
        <w:rPr/>
        <w:t>As used in this [</w:t>
      </w:r>
      <w:r>
        <w:rPr>
          <w:shd w:fill="D7D8D6" w:color="auto" w:val="clear"/>
        </w:rPr>
        <w:t>Article/Chapter</w:t>
      </w:r>
      <w:r>
        <w:rPr/>
        <w:t>], the following terms shall have the meanings indicated:</w:t>
      </w:r>
    </w:p>
    <w:p>
      <w:pPr>
        <w:pStyle w:val="BodyText"/>
        <w:spacing w:before="150"/>
        <w:ind w:left="100"/>
      </w:pPr>
      <w:r>
        <w:rPr>
          <w:b/>
        </w:rPr>
        <w:t>ANSI: </w:t>
      </w:r>
      <w:r>
        <w:rPr/>
        <w:t>American National Standards Institute</w:t>
      </w:r>
    </w:p>
    <w:p>
      <w:pPr>
        <w:pStyle w:val="BodyText"/>
        <w:spacing w:line="271" w:lineRule="auto" w:before="150"/>
        <w:ind w:left="100" w:right="242"/>
        <w:jc w:val="both"/>
      </w:pPr>
      <w:r>
        <w:rPr>
          <w:b/>
        </w:rPr>
        <w:t>BATTERY(IES):</w:t>
      </w:r>
      <w:r>
        <w:rPr>
          <w:b/>
          <w:spacing w:val="-21"/>
        </w:rPr>
        <w:t> </w:t>
      </w:r>
      <w:r>
        <w:rPr/>
        <w:t>A</w:t>
      </w:r>
      <w:r>
        <w:rPr>
          <w:spacing w:val="-20"/>
        </w:rPr>
        <w:t> </w:t>
      </w:r>
      <w:r>
        <w:rPr/>
        <w:t>single</w:t>
      </w:r>
      <w:r>
        <w:rPr>
          <w:spacing w:val="-20"/>
        </w:rPr>
        <w:t> </w:t>
      </w:r>
      <w:r>
        <w:rPr/>
        <w:t>cell</w:t>
      </w:r>
      <w:r>
        <w:rPr>
          <w:spacing w:val="-20"/>
        </w:rPr>
        <w:t> </w:t>
      </w:r>
      <w:r>
        <w:rPr/>
        <w:t>or</w:t>
      </w:r>
      <w:r>
        <w:rPr>
          <w:spacing w:val="-20"/>
        </w:rPr>
        <w:t> </w:t>
      </w:r>
      <w:r>
        <w:rPr/>
        <w:t>a</w:t>
      </w:r>
      <w:r>
        <w:rPr>
          <w:spacing w:val="-20"/>
        </w:rPr>
        <w:t> </w:t>
      </w:r>
      <w:r>
        <w:rPr/>
        <w:t>group</w:t>
      </w:r>
      <w:r>
        <w:rPr>
          <w:spacing w:val="-20"/>
        </w:rPr>
        <w:t> </w:t>
      </w:r>
      <w:r>
        <w:rPr/>
        <w:t>of</w:t>
      </w:r>
      <w:r>
        <w:rPr>
          <w:spacing w:val="-20"/>
        </w:rPr>
        <w:t> </w:t>
      </w:r>
      <w:r>
        <w:rPr/>
        <w:t>cells</w:t>
      </w:r>
      <w:r>
        <w:rPr>
          <w:spacing w:val="-20"/>
        </w:rPr>
        <w:t> </w:t>
      </w:r>
      <w:r>
        <w:rPr/>
        <w:t>connected</w:t>
      </w:r>
      <w:r>
        <w:rPr>
          <w:spacing w:val="-20"/>
        </w:rPr>
        <w:t> </w:t>
      </w:r>
      <w:r>
        <w:rPr/>
        <w:t>together</w:t>
      </w:r>
      <w:r>
        <w:rPr>
          <w:spacing w:val="-20"/>
        </w:rPr>
        <w:t> </w:t>
      </w:r>
      <w:r>
        <w:rPr/>
        <w:t>electrically</w:t>
      </w:r>
      <w:r>
        <w:rPr>
          <w:spacing w:val="-20"/>
        </w:rPr>
        <w:t> </w:t>
      </w:r>
      <w:r>
        <w:rPr/>
        <w:t>in</w:t>
      </w:r>
      <w:r>
        <w:rPr>
          <w:spacing w:val="-21"/>
        </w:rPr>
        <w:t> </w:t>
      </w:r>
      <w:r>
        <w:rPr/>
        <w:t>series,</w:t>
      </w:r>
      <w:r>
        <w:rPr>
          <w:spacing w:val="-20"/>
        </w:rPr>
        <w:t> </w:t>
      </w:r>
      <w:r>
        <w:rPr/>
        <w:t>in</w:t>
      </w:r>
      <w:r>
        <w:rPr>
          <w:spacing w:val="-20"/>
        </w:rPr>
        <w:t> </w:t>
      </w:r>
      <w:r>
        <w:rPr/>
        <w:t>parallel,</w:t>
      </w:r>
      <w:r>
        <w:rPr>
          <w:spacing w:val="-20"/>
        </w:rPr>
        <w:t> </w:t>
      </w:r>
      <w:r>
        <w:rPr/>
        <w:t>or</w:t>
      </w:r>
      <w:r>
        <w:rPr>
          <w:spacing w:val="-20"/>
        </w:rPr>
        <w:t> </w:t>
      </w:r>
      <w:r>
        <w:rPr/>
        <w:t>a</w:t>
      </w:r>
      <w:r>
        <w:rPr>
          <w:spacing w:val="-20"/>
        </w:rPr>
        <w:t> </w:t>
      </w:r>
      <w:r>
        <w:rPr/>
        <w:t>combination</w:t>
      </w:r>
      <w:r>
        <w:rPr>
          <w:spacing w:val="-20"/>
        </w:rPr>
        <w:t> </w:t>
      </w:r>
      <w:r>
        <w:rPr/>
        <w:t>of</w:t>
      </w:r>
      <w:r>
        <w:rPr>
          <w:spacing w:val="-20"/>
        </w:rPr>
        <w:t> </w:t>
      </w:r>
      <w:r>
        <w:rPr/>
        <w:t>both, which</w:t>
      </w:r>
      <w:r>
        <w:rPr>
          <w:spacing w:val="-20"/>
        </w:rPr>
        <w:t> </w:t>
      </w:r>
      <w:r>
        <w:rPr/>
        <w:t>can</w:t>
      </w:r>
      <w:r>
        <w:rPr>
          <w:spacing w:val="-19"/>
        </w:rPr>
        <w:t> </w:t>
      </w:r>
      <w:r>
        <w:rPr/>
        <w:t>charge,</w:t>
      </w:r>
      <w:r>
        <w:rPr>
          <w:spacing w:val="-20"/>
        </w:rPr>
        <w:t> </w:t>
      </w:r>
      <w:r>
        <w:rPr/>
        <w:t>discharge,</w:t>
      </w:r>
      <w:r>
        <w:rPr>
          <w:spacing w:val="-19"/>
        </w:rPr>
        <w:t> </w:t>
      </w:r>
      <w:r>
        <w:rPr/>
        <w:t>and</w:t>
      </w:r>
      <w:r>
        <w:rPr>
          <w:spacing w:val="-19"/>
        </w:rPr>
        <w:t> </w:t>
      </w:r>
      <w:r>
        <w:rPr/>
        <w:t>store</w:t>
      </w:r>
      <w:r>
        <w:rPr>
          <w:spacing w:val="-20"/>
        </w:rPr>
        <w:t> </w:t>
      </w:r>
      <w:r>
        <w:rPr/>
        <w:t>energy</w:t>
      </w:r>
      <w:r>
        <w:rPr>
          <w:spacing w:val="-19"/>
        </w:rPr>
        <w:t> </w:t>
      </w:r>
      <w:r>
        <w:rPr/>
        <w:t>electrochemically.</w:t>
      </w:r>
      <w:r>
        <w:rPr>
          <w:spacing w:val="-20"/>
        </w:rPr>
        <w:t> </w:t>
      </w:r>
      <w:r>
        <w:rPr/>
        <w:t>For</w:t>
      </w:r>
      <w:r>
        <w:rPr>
          <w:spacing w:val="-19"/>
        </w:rPr>
        <w:t> </w:t>
      </w:r>
      <w:r>
        <w:rPr/>
        <w:t>the</w:t>
      </w:r>
      <w:r>
        <w:rPr>
          <w:spacing w:val="-19"/>
        </w:rPr>
        <w:t> </w:t>
      </w:r>
      <w:r>
        <w:rPr/>
        <w:t>purposes</w:t>
      </w:r>
      <w:r>
        <w:rPr>
          <w:spacing w:val="-20"/>
        </w:rPr>
        <w:t> </w:t>
      </w:r>
      <w:r>
        <w:rPr/>
        <w:t>of</w:t>
      </w:r>
      <w:r>
        <w:rPr>
          <w:spacing w:val="-19"/>
        </w:rPr>
        <w:t> </w:t>
      </w:r>
      <w:r>
        <w:rPr/>
        <w:t>this</w:t>
      </w:r>
      <w:r>
        <w:rPr>
          <w:spacing w:val="-19"/>
        </w:rPr>
        <w:t> </w:t>
      </w:r>
      <w:r>
        <w:rPr>
          <w:spacing w:val="-3"/>
        </w:rPr>
        <w:t>law,</w:t>
      </w:r>
      <w:r>
        <w:rPr>
          <w:spacing w:val="-20"/>
        </w:rPr>
        <w:t> </w:t>
      </w:r>
      <w:r>
        <w:rPr/>
        <w:t>batteries</w:t>
      </w:r>
      <w:r>
        <w:rPr>
          <w:spacing w:val="-19"/>
        </w:rPr>
        <w:t> </w:t>
      </w:r>
      <w:r>
        <w:rPr/>
        <w:t>utilized</w:t>
      </w:r>
      <w:r>
        <w:rPr>
          <w:spacing w:val="-20"/>
        </w:rPr>
        <w:t> </w:t>
      </w:r>
      <w:r>
        <w:rPr/>
        <w:t>in</w:t>
      </w:r>
      <w:r>
        <w:rPr>
          <w:spacing w:val="-19"/>
        </w:rPr>
        <w:t> </w:t>
      </w:r>
      <w:r>
        <w:rPr/>
        <w:t>consumer products are excluded from these</w:t>
      </w:r>
      <w:r>
        <w:rPr>
          <w:spacing w:val="-24"/>
        </w:rPr>
        <w:t> </w:t>
      </w:r>
      <w:r>
        <w:rPr/>
        <w:t>requirements.</w:t>
      </w:r>
    </w:p>
    <w:p>
      <w:pPr>
        <w:pStyle w:val="BodyText"/>
        <w:spacing w:line="271" w:lineRule="auto" w:before="120"/>
        <w:ind w:left="100" w:right="167"/>
      </w:pPr>
      <w:r>
        <w:rPr>
          <w:b/>
          <w:spacing w:val="-3"/>
        </w:rPr>
        <w:t>BATTERY</w:t>
      </w:r>
      <w:r>
        <w:rPr>
          <w:b/>
          <w:spacing w:val="-33"/>
        </w:rPr>
        <w:t> </w:t>
      </w:r>
      <w:r>
        <w:rPr>
          <w:b/>
        </w:rPr>
        <w:t>ENERGY</w:t>
      </w:r>
      <w:r>
        <w:rPr>
          <w:b/>
          <w:spacing w:val="-32"/>
        </w:rPr>
        <w:t> </w:t>
      </w:r>
      <w:r>
        <w:rPr>
          <w:b/>
        </w:rPr>
        <w:t>STORAGE</w:t>
      </w:r>
      <w:r>
        <w:rPr>
          <w:b/>
          <w:spacing w:val="-32"/>
        </w:rPr>
        <w:t> </w:t>
      </w:r>
      <w:r>
        <w:rPr>
          <w:b/>
        </w:rPr>
        <w:t>MANAGEMENT</w:t>
      </w:r>
      <w:r>
        <w:rPr>
          <w:b/>
          <w:spacing w:val="-33"/>
        </w:rPr>
        <w:t> </w:t>
      </w:r>
      <w:r>
        <w:rPr>
          <w:b/>
        </w:rPr>
        <w:t>SYSTEM:</w:t>
      </w:r>
      <w:r>
        <w:rPr>
          <w:b/>
          <w:spacing w:val="-32"/>
        </w:rPr>
        <w:t> </w:t>
      </w:r>
      <w:r>
        <w:rPr/>
        <w:t>An</w:t>
      </w:r>
      <w:r>
        <w:rPr>
          <w:spacing w:val="-31"/>
        </w:rPr>
        <w:t> </w:t>
      </w:r>
      <w:r>
        <w:rPr/>
        <w:t>electronic</w:t>
      </w:r>
      <w:r>
        <w:rPr>
          <w:spacing w:val="-32"/>
        </w:rPr>
        <w:t> </w:t>
      </w:r>
      <w:r>
        <w:rPr/>
        <w:t>system</w:t>
      </w:r>
      <w:r>
        <w:rPr>
          <w:spacing w:val="-32"/>
        </w:rPr>
        <w:t> </w:t>
      </w:r>
      <w:r>
        <w:rPr/>
        <w:t>that</w:t>
      </w:r>
      <w:r>
        <w:rPr>
          <w:spacing w:val="-32"/>
        </w:rPr>
        <w:t> </w:t>
      </w:r>
      <w:r>
        <w:rPr/>
        <w:t>protects</w:t>
      </w:r>
      <w:r>
        <w:rPr>
          <w:spacing w:val="-32"/>
        </w:rPr>
        <w:t> </w:t>
      </w:r>
      <w:r>
        <w:rPr/>
        <w:t>energy</w:t>
      </w:r>
      <w:r>
        <w:rPr>
          <w:spacing w:val="-32"/>
        </w:rPr>
        <w:t> </w:t>
      </w:r>
      <w:r>
        <w:rPr/>
        <w:t>storage</w:t>
      </w:r>
      <w:r>
        <w:rPr>
          <w:spacing w:val="-32"/>
        </w:rPr>
        <w:t> </w:t>
      </w:r>
      <w:r>
        <w:rPr/>
        <w:t>systems</w:t>
      </w:r>
      <w:r>
        <w:rPr>
          <w:spacing w:val="-32"/>
        </w:rPr>
        <w:t> </w:t>
      </w:r>
      <w:r>
        <w:rPr/>
        <w:t>from operating</w:t>
      </w:r>
      <w:r>
        <w:rPr>
          <w:spacing w:val="-14"/>
        </w:rPr>
        <w:t> </w:t>
      </w:r>
      <w:r>
        <w:rPr/>
        <w:t>outside</w:t>
      </w:r>
      <w:r>
        <w:rPr>
          <w:spacing w:val="-13"/>
        </w:rPr>
        <w:t> </w:t>
      </w:r>
      <w:r>
        <w:rPr/>
        <w:t>their</w:t>
      </w:r>
      <w:r>
        <w:rPr>
          <w:spacing w:val="-13"/>
        </w:rPr>
        <w:t> </w:t>
      </w:r>
      <w:r>
        <w:rPr/>
        <w:t>safe</w:t>
      </w:r>
      <w:r>
        <w:rPr>
          <w:spacing w:val="-13"/>
        </w:rPr>
        <w:t> </w:t>
      </w:r>
      <w:r>
        <w:rPr/>
        <w:t>operating</w:t>
      </w:r>
      <w:r>
        <w:rPr>
          <w:spacing w:val="-14"/>
        </w:rPr>
        <w:t> </w:t>
      </w:r>
      <w:r>
        <w:rPr/>
        <w:t>parameters</w:t>
      </w:r>
      <w:r>
        <w:rPr>
          <w:spacing w:val="-13"/>
        </w:rPr>
        <w:t> </w:t>
      </w:r>
      <w:r>
        <w:rPr/>
        <w:t>and</w:t>
      </w:r>
      <w:r>
        <w:rPr>
          <w:spacing w:val="-13"/>
        </w:rPr>
        <w:t> </w:t>
      </w:r>
      <w:r>
        <w:rPr/>
        <w:t>disconnects</w:t>
      </w:r>
      <w:r>
        <w:rPr>
          <w:spacing w:val="-13"/>
        </w:rPr>
        <w:t> </w:t>
      </w:r>
      <w:r>
        <w:rPr/>
        <w:t>electrical</w:t>
      </w:r>
      <w:r>
        <w:rPr>
          <w:spacing w:val="-14"/>
        </w:rPr>
        <w:t> </w:t>
      </w:r>
      <w:r>
        <w:rPr/>
        <w:t>power</w:t>
      </w:r>
      <w:r>
        <w:rPr>
          <w:spacing w:val="-13"/>
        </w:rPr>
        <w:t> </w:t>
      </w:r>
      <w:r>
        <w:rPr/>
        <w:t>to</w:t>
      </w:r>
      <w:r>
        <w:rPr>
          <w:spacing w:val="-13"/>
        </w:rPr>
        <w:t> </w:t>
      </w:r>
      <w:r>
        <w:rPr/>
        <w:t>the</w:t>
      </w:r>
      <w:r>
        <w:rPr>
          <w:spacing w:val="-13"/>
        </w:rPr>
        <w:t> </w:t>
      </w:r>
      <w:r>
        <w:rPr/>
        <w:t>energy</w:t>
      </w:r>
      <w:r>
        <w:rPr>
          <w:spacing w:val="-14"/>
        </w:rPr>
        <w:t> </w:t>
      </w:r>
      <w:r>
        <w:rPr/>
        <w:t>storage</w:t>
      </w:r>
      <w:r>
        <w:rPr>
          <w:spacing w:val="-13"/>
        </w:rPr>
        <w:t> </w:t>
      </w:r>
      <w:r>
        <w:rPr/>
        <w:t>system</w:t>
      </w:r>
      <w:r>
        <w:rPr>
          <w:spacing w:val="-13"/>
        </w:rPr>
        <w:t> </w:t>
      </w:r>
      <w:r>
        <w:rPr/>
        <w:t>or</w:t>
      </w:r>
      <w:r>
        <w:rPr>
          <w:spacing w:val="-13"/>
        </w:rPr>
        <w:t> </w:t>
      </w:r>
      <w:r>
        <w:rPr/>
        <w:t>places</w:t>
      </w:r>
      <w:r>
        <w:rPr>
          <w:spacing w:val="-14"/>
        </w:rPr>
        <w:t> </w:t>
      </w:r>
      <w:r>
        <w:rPr>
          <w:spacing w:val="-7"/>
        </w:rPr>
        <w:t>it </w:t>
      </w:r>
      <w:r>
        <w:rPr/>
        <w:t>in</w:t>
      </w:r>
      <w:r>
        <w:rPr>
          <w:spacing w:val="-6"/>
        </w:rPr>
        <w:t> </w:t>
      </w:r>
      <w:r>
        <w:rPr/>
        <w:t>a</w:t>
      </w:r>
      <w:r>
        <w:rPr>
          <w:spacing w:val="-6"/>
        </w:rPr>
        <w:t> </w:t>
      </w:r>
      <w:r>
        <w:rPr/>
        <w:t>safe</w:t>
      </w:r>
      <w:r>
        <w:rPr>
          <w:spacing w:val="-6"/>
        </w:rPr>
        <w:t> </w:t>
      </w:r>
      <w:r>
        <w:rPr/>
        <w:t>condition</w:t>
      </w:r>
      <w:r>
        <w:rPr>
          <w:spacing w:val="-6"/>
        </w:rPr>
        <w:t> </w:t>
      </w:r>
      <w:r>
        <w:rPr/>
        <w:t>if</w:t>
      </w:r>
      <w:r>
        <w:rPr>
          <w:spacing w:val="-5"/>
        </w:rPr>
        <w:t> </w:t>
      </w:r>
      <w:r>
        <w:rPr/>
        <w:t>potentially</w:t>
      </w:r>
      <w:r>
        <w:rPr>
          <w:spacing w:val="-6"/>
        </w:rPr>
        <w:t> </w:t>
      </w:r>
      <w:r>
        <w:rPr/>
        <w:t>hazardous</w:t>
      </w:r>
      <w:r>
        <w:rPr>
          <w:spacing w:val="-6"/>
        </w:rPr>
        <w:t> </w:t>
      </w:r>
      <w:r>
        <w:rPr/>
        <w:t>temperatures</w:t>
      </w:r>
      <w:r>
        <w:rPr>
          <w:spacing w:val="-6"/>
        </w:rPr>
        <w:t> </w:t>
      </w:r>
      <w:r>
        <w:rPr/>
        <w:t>or</w:t>
      </w:r>
      <w:r>
        <w:rPr>
          <w:spacing w:val="-6"/>
        </w:rPr>
        <w:t> </w:t>
      </w:r>
      <w:r>
        <w:rPr/>
        <w:t>other</w:t>
      </w:r>
      <w:r>
        <w:rPr>
          <w:spacing w:val="-5"/>
        </w:rPr>
        <w:t> </w:t>
      </w:r>
      <w:r>
        <w:rPr/>
        <w:t>conditions</w:t>
      </w:r>
      <w:r>
        <w:rPr>
          <w:spacing w:val="-6"/>
        </w:rPr>
        <w:t> </w:t>
      </w:r>
      <w:r>
        <w:rPr/>
        <w:t>are</w:t>
      </w:r>
      <w:r>
        <w:rPr>
          <w:spacing w:val="-6"/>
        </w:rPr>
        <w:t> </w:t>
      </w:r>
      <w:r>
        <w:rPr/>
        <w:t>detected.</w:t>
      </w:r>
    </w:p>
    <w:p>
      <w:pPr>
        <w:pStyle w:val="BodyText"/>
        <w:spacing w:line="271" w:lineRule="auto" w:before="121"/>
        <w:ind w:left="100" w:right="180"/>
      </w:pPr>
      <w:r>
        <w:rPr>
          <w:b/>
          <w:spacing w:val="-3"/>
        </w:rPr>
        <w:t>BATTERY</w:t>
      </w:r>
      <w:r>
        <w:rPr>
          <w:b/>
          <w:spacing w:val="-25"/>
        </w:rPr>
        <w:t> </w:t>
      </w:r>
      <w:r>
        <w:rPr>
          <w:b/>
        </w:rPr>
        <w:t>ENERGY</w:t>
      </w:r>
      <w:r>
        <w:rPr>
          <w:b/>
          <w:spacing w:val="-24"/>
        </w:rPr>
        <w:t> </w:t>
      </w:r>
      <w:r>
        <w:rPr>
          <w:b/>
        </w:rPr>
        <w:t>STORAGE</w:t>
      </w:r>
      <w:r>
        <w:rPr>
          <w:b/>
          <w:spacing w:val="-24"/>
        </w:rPr>
        <w:t> </w:t>
      </w:r>
      <w:r>
        <w:rPr>
          <w:b/>
        </w:rPr>
        <w:t>SYSTEM:</w:t>
      </w:r>
      <w:r>
        <w:rPr>
          <w:b/>
          <w:spacing w:val="-24"/>
        </w:rPr>
        <w:t> </w:t>
      </w:r>
      <w:r>
        <w:rPr/>
        <w:t>One</w:t>
      </w:r>
      <w:r>
        <w:rPr>
          <w:spacing w:val="-23"/>
        </w:rPr>
        <w:t> </w:t>
      </w:r>
      <w:r>
        <w:rPr/>
        <w:t>or</w:t>
      </w:r>
      <w:r>
        <w:rPr>
          <w:spacing w:val="-24"/>
        </w:rPr>
        <w:t> </w:t>
      </w:r>
      <w:r>
        <w:rPr/>
        <w:t>more</w:t>
      </w:r>
      <w:r>
        <w:rPr>
          <w:spacing w:val="-23"/>
        </w:rPr>
        <w:t> </w:t>
      </w:r>
      <w:r>
        <w:rPr/>
        <w:t>devices,</w:t>
      </w:r>
      <w:r>
        <w:rPr>
          <w:spacing w:val="-24"/>
        </w:rPr>
        <w:t> </w:t>
      </w:r>
      <w:r>
        <w:rPr/>
        <w:t>assembled</w:t>
      </w:r>
      <w:r>
        <w:rPr>
          <w:spacing w:val="-24"/>
        </w:rPr>
        <w:t> </w:t>
      </w:r>
      <w:r>
        <w:rPr/>
        <w:t>together,</w:t>
      </w:r>
      <w:r>
        <w:rPr>
          <w:spacing w:val="-23"/>
        </w:rPr>
        <w:t> </w:t>
      </w:r>
      <w:r>
        <w:rPr/>
        <w:t>capable</w:t>
      </w:r>
      <w:r>
        <w:rPr>
          <w:spacing w:val="-24"/>
        </w:rPr>
        <w:t> </w:t>
      </w:r>
      <w:r>
        <w:rPr/>
        <w:t>of</w:t>
      </w:r>
      <w:r>
        <w:rPr>
          <w:spacing w:val="-23"/>
        </w:rPr>
        <w:t> </w:t>
      </w:r>
      <w:r>
        <w:rPr/>
        <w:t>storing</w:t>
      </w:r>
      <w:r>
        <w:rPr>
          <w:spacing w:val="-24"/>
        </w:rPr>
        <w:t> </w:t>
      </w:r>
      <w:r>
        <w:rPr/>
        <w:t>energy</w:t>
      </w:r>
      <w:r>
        <w:rPr>
          <w:spacing w:val="-24"/>
        </w:rPr>
        <w:t> </w:t>
      </w:r>
      <w:r>
        <w:rPr/>
        <w:t>in</w:t>
      </w:r>
      <w:r>
        <w:rPr>
          <w:spacing w:val="-23"/>
        </w:rPr>
        <w:t> </w:t>
      </w:r>
      <w:r>
        <w:rPr/>
        <w:t>order</w:t>
      </w:r>
      <w:r>
        <w:rPr>
          <w:spacing w:val="-24"/>
        </w:rPr>
        <w:t> </w:t>
      </w:r>
      <w:r>
        <w:rPr/>
        <w:t>to supply</w:t>
      </w:r>
      <w:r>
        <w:rPr>
          <w:spacing w:val="-17"/>
        </w:rPr>
        <w:t> </w:t>
      </w:r>
      <w:r>
        <w:rPr/>
        <w:t>electrical</w:t>
      </w:r>
      <w:r>
        <w:rPr>
          <w:spacing w:val="-16"/>
        </w:rPr>
        <w:t> </w:t>
      </w:r>
      <w:r>
        <w:rPr/>
        <w:t>energy</w:t>
      </w:r>
      <w:r>
        <w:rPr>
          <w:spacing w:val="-16"/>
        </w:rPr>
        <w:t> </w:t>
      </w:r>
      <w:r>
        <w:rPr/>
        <w:t>at</w:t>
      </w:r>
      <w:r>
        <w:rPr>
          <w:spacing w:val="-17"/>
        </w:rPr>
        <w:t> </w:t>
      </w:r>
      <w:r>
        <w:rPr/>
        <w:t>a</w:t>
      </w:r>
      <w:r>
        <w:rPr>
          <w:spacing w:val="-16"/>
        </w:rPr>
        <w:t> </w:t>
      </w:r>
      <w:r>
        <w:rPr/>
        <w:t>future</w:t>
      </w:r>
      <w:r>
        <w:rPr>
          <w:spacing w:val="-16"/>
        </w:rPr>
        <w:t> </w:t>
      </w:r>
      <w:r>
        <w:rPr/>
        <w:t>time,</w:t>
      </w:r>
      <w:r>
        <w:rPr>
          <w:spacing w:val="-16"/>
        </w:rPr>
        <w:t> </w:t>
      </w:r>
      <w:r>
        <w:rPr/>
        <w:t>not</w:t>
      </w:r>
      <w:r>
        <w:rPr>
          <w:spacing w:val="-17"/>
        </w:rPr>
        <w:t> </w:t>
      </w:r>
      <w:r>
        <w:rPr/>
        <w:t>to</w:t>
      </w:r>
      <w:r>
        <w:rPr>
          <w:spacing w:val="-16"/>
        </w:rPr>
        <w:t> </w:t>
      </w:r>
      <w:r>
        <w:rPr/>
        <w:t>include</w:t>
      </w:r>
      <w:r>
        <w:rPr>
          <w:spacing w:val="-16"/>
        </w:rPr>
        <w:t> </w:t>
      </w:r>
      <w:r>
        <w:rPr/>
        <w:t>a</w:t>
      </w:r>
      <w:r>
        <w:rPr>
          <w:spacing w:val="-16"/>
        </w:rPr>
        <w:t> </w:t>
      </w:r>
      <w:r>
        <w:rPr/>
        <w:t>stand-alone</w:t>
      </w:r>
      <w:r>
        <w:rPr>
          <w:spacing w:val="-17"/>
        </w:rPr>
        <w:t> </w:t>
      </w:r>
      <w:r>
        <w:rPr/>
        <w:t>12-volt</w:t>
      </w:r>
      <w:r>
        <w:rPr>
          <w:spacing w:val="-16"/>
        </w:rPr>
        <w:t> </w:t>
      </w:r>
      <w:r>
        <w:rPr/>
        <w:t>car</w:t>
      </w:r>
      <w:r>
        <w:rPr>
          <w:spacing w:val="-16"/>
        </w:rPr>
        <w:t> </w:t>
      </w:r>
      <w:r>
        <w:rPr/>
        <w:t>battery</w:t>
      </w:r>
      <w:r>
        <w:rPr>
          <w:spacing w:val="-16"/>
        </w:rPr>
        <w:t> </w:t>
      </w:r>
      <w:r>
        <w:rPr/>
        <w:t>or</w:t>
      </w:r>
      <w:r>
        <w:rPr>
          <w:spacing w:val="-17"/>
        </w:rPr>
        <w:t> </w:t>
      </w:r>
      <w:r>
        <w:rPr/>
        <w:t>an</w:t>
      </w:r>
      <w:r>
        <w:rPr>
          <w:spacing w:val="-16"/>
        </w:rPr>
        <w:t> </w:t>
      </w:r>
      <w:r>
        <w:rPr/>
        <w:t>electric</w:t>
      </w:r>
      <w:r>
        <w:rPr>
          <w:spacing w:val="-16"/>
        </w:rPr>
        <w:t> </w:t>
      </w:r>
      <w:r>
        <w:rPr/>
        <w:t>motor</w:t>
      </w:r>
      <w:r>
        <w:rPr>
          <w:spacing w:val="-16"/>
        </w:rPr>
        <w:t> </w:t>
      </w:r>
      <w:r>
        <w:rPr/>
        <w:t>vehicle.</w:t>
      </w:r>
      <w:r>
        <w:rPr>
          <w:spacing w:val="-17"/>
        </w:rPr>
        <w:t> </w:t>
      </w:r>
      <w:r>
        <w:rPr/>
        <w:t>A</w:t>
      </w:r>
      <w:r>
        <w:rPr>
          <w:spacing w:val="-16"/>
        </w:rPr>
        <w:t> </w:t>
      </w:r>
      <w:r>
        <w:rPr/>
        <w:t>battery energy</w:t>
      </w:r>
      <w:r>
        <w:rPr>
          <w:spacing w:val="-9"/>
        </w:rPr>
        <w:t> </w:t>
      </w:r>
      <w:r>
        <w:rPr/>
        <w:t>storage</w:t>
      </w:r>
      <w:r>
        <w:rPr>
          <w:spacing w:val="-9"/>
        </w:rPr>
        <w:t> </w:t>
      </w:r>
      <w:r>
        <w:rPr/>
        <w:t>system</w:t>
      </w:r>
      <w:r>
        <w:rPr>
          <w:spacing w:val="-9"/>
        </w:rPr>
        <w:t> </w:t>
      </w:r>
      <w:r>
        <w:rPr/>
        <w:t>is</w:t>
      </w:r>
      <w:r>
        <w:rPr>
          <w:spacing w:val="-9"/>
        </w:rPr>
        <w:t> </w:t>
      </w:r>
      <w:r>
        <w:rPr/>
        <w:t>classified</w:t>
      </w:r>
      <w:r>
        <w:rPr>
          <w:spacing w:val="-9"/>
        </w:rPr>
        <w:t> </w:t>
      </w:r>
      <w:r>
        <w:rPr/>
        <w:t>as</w:t>
      </w:r>
      <w:r>
        <w:rPr>
          <w:spacing w:val="-9"/>
        </w:rPr>
        <w:t> </w:t>
      </w:r>
      <w:r>
        <w:rPr/>
        <w:t>a</w:t>
      </w:r>
      <w:r>
        <w:rPr>
          <w:spacing w:val="-9"/>
        </w:rPr>
        <w:t> </w:t>
      </w:r>
      <w:r>
        <w:rPr/>
        <w:t>Tier</w:t>
      </w:r>
      <w:r>
        <w:rPr>
          <w:spacing w:val="-9"/>
        </w:rPr>
        <w:t> </w:t>
      </w:r>
      <w:r>
        <w:rPr>
          <w:w w:val="95"/>
        </w:rPr>
        <w:t>1</w:t>
      </w:r>
      <w:r>
        <w:rPr>
          <w:spacing w:val="-6"/>
          <w:w w:val="95"/>
        </w:rPr>
        <w:t> </w:t>
      </w:r>
      <w:r>
        <w:rPr/>
        <w:t>or</w:t>
      </w:r>
      <w:r>
        <w:rPr>
          <w:spacing w:val="-9"/>
        </w:rPr>
        <w:t> </w:t>
      </w:r>
      <w:r>
        <w:rPr/>
        <w:t>Tier</w:t>
      </w:r>
      <w:r>
        <w:rPr>
          <w:spacing w:val="-9"/>
        </w:rPr>
        <w:t> </w:t>
      </w:r>
      <w:r>
        <w:rPr/>
        <w:t>2</w:t>
      </w:r>
      <w:r>
        <w:rPr>
          <w:spacing w:val="-9"/>
        </w:rPr>
        <w:t> </w:t>
      </w:r>
      <w:r>
        <w:rPr/>
        <w:t>Battery</w:t>
      </w:r>
      <w:r>
        <w:rPr>
          <w:spacing w:val="-9"/>
        </w:rPr>
        <w:t> </w:t>
      </w:r>
      <w:r>
        <w:rPr/>
        <w:t>Energy</w:t>
      </w:r>
      <w:r>
        <w:rPr>
          <w:spacing w:val="-9"/>
        </w:rPr>
        <w:t> </w:t>
      </w:r>
      <w:r>
        <w:rPr/>
        <w:t>Storage</w:t>
      </w:r>
      <w:r>
        <w:rPr>
          <w:spacing w:val="-9"/>
        </w:rPr>
        <w:t> </w:t>
      </w:r>
      <w:r>
        <w:rPr/>
        <w:t>System</w:t>
      </w:r>
      <w:r>
        <w:rPr>
          <w:spacing w:val="-9"/>
        </w:rPr>
        <w:t> </w:t>
      </w:r>
      <w:r>
        <w:rPr/>
        <w:t>as</w:t>
      </w:r>
      <w:r>
        <w:rPr>
          <w:spacing w:val="-9"/>
        </w:rPr>
        <w:t> </w:t>
      </w:r>
      <w:r>
        <w:rPr/>
        <w:t>follows:</w:t>
      </w:r>
    </w:p>
    <w:p>
      <w:pPr>
        <w:pStyle w:val="ListParagraph"/>
        <w:numPr>
          <w:ilvl w:val="1"/>
          <w:numId w:val="3"/>
        </w:numPr>
        <w:tabs>
          <w:tab w:pos="565" w:val="left" w:leader="none"/>
        </w:tabs>
        <w:spacing w:line="271" w:lineRule="auto" w:before="120" w:after="0"/>
        <w:ind w:left="564" w:right="1058" w:hanging="225"/>
        <w:jc w:val="left"/>
        <w:rPr>
          <w:sz w:val="20"/>
        </w:rPr>
      </w:pPr>
      <w:r>
        <w:rPr>
          <w:sz w:val="20"/>
        </w:rPr>
        <w:t>Tier</w:t>
      </w:r>
      <w:r>
        <w:rPr>
          <w:spacing w:val="-20"/>
          <w:sz w:val="20"/>
        </w:rPr>
        <w:t> </w:t>
      </w:r>
      <w:r>
        <w:rPr>
          <w:w w:val="95"/>
          <w:sz w:val="20"/>
        </w:rPr>
        <w:t>1</w:t>
      </w:r>
      <w:r>
        <w:rPr>
          <w:spacing w:val="-17"/>
          <w:w w:val="95"/>
          <w:sz w:val="20"/>
        </w:rPr>
        <w:t> </w:t>
      </w:r>
      <w:r>
        <w:rPr>
          <w:sz w:val="20"/>
        </w:rPr>
        <w:t>Battery</w:t>
      </w:r>
      <w:r>
        <w:rPr>
          <w:spacing w:val="-20"/>
          <w:sz w:val="20"/>
        </w:rPr>
        <w:t> </w:t>
      </w:r>
      <w:r>
        <w:rPr>
          <w:sz w:val="20"/>
        </w:rPr>
        <w:t>Energy</w:t>
      </w:r>
      <w:r>
        <w:rPr>
          <w:spacing w:val="-20"/>
          <w:sz w:val="20"/>
        </w:rPr>
        <w:t> </w:t>
      </w:r>
      <w:r>
        <w:rPr>
          <w:sz w:val="20"/>
        </w:rPr>
        <w:t>Storage</w:t>
      </w:r>
      <w:r>
        <w:rPr>
          <w:spacing w:val="-20"/>
          <w:sz w:val="20"/>
        </w:rPr>
        <w:t> </w:t>
      </w:r>
      <w:r>
        <w:rPr>
          <w:sz w:val="20"/>
        </w:rPr>
        <w:t>Systems</w:t>
      </w:r>
      <w:r>
        <w:rPr>
          <w:spacing w:val="-20"/>
          <w:sz w:val="20"/>
        </w:rPr>
        <w:t> </w:t>
      </w:r>
      <w:r>
        <w:rPr>
          <w:sz w:val="20"/>
        </w:rPr>
        <w:t>have</w:t>
      </w:r>
      <w:r>
        <w:rPr>
          <w:spacing w:val="-20"/>
          <w:sz w:val="20"/>
        </w:rPr>
        <w:t> </w:t>
      </w:r>
      <w:r>
        <w:rPr>
          <w:sz w:val="20"/>
        </w:rPr>
        <w:t>an</w:t>
      </w:r>
      <w:r>
        <w:rPr>
          <w:spacing w:val="-19"/>
          <w:sz w:val="20"/>
        </w:rPr>
        <w:t> </w:t>
      </w:r>
      <w:r>
        <w:rPr>
          <w:sz w:val="20"/>
        </w:rPr>
        <w:t>aggregate</w:t>
      </w:r>
      <w:r>
        <w:rPr>
          <w:spacing w:val="-20"/>
          <w:sz w:val="20"/>
        </w:rPr>
        <w:t> </w:t>
      </w:r>
      <w:r>
        <w:rPr>
          <w:sz w:val="20"/>
        </w:rPr>
        <w:t>energy</w:t>
      </w:r>
      <w:r>
        <w:rPr>
          <w:spacing w:val="-20"/>
          <w:sz w:val="20"/>
        </w:rPr>
        <w:t> </w:t>
      </w:r>
      <w:r>
        <w:rPr>
          <w:sz w:val="20"/>
        </w:rPr>
        <w:t>capacity</w:t>
      </w:r>
      <w:r>
        <w:rPr>
          <w:spacing w:val="-20"/>
          <w:sz w:val="20"/>
        </w:rPr>
        <w:t> </w:t>
      </w:r>
      <w:r>
        <w:rPr>
          <w:sz w:val="20"/>
        </w:rPr>
        <w:t>less</w:t>
      </w:r>
      <w:r>
        <w:rPr>
          <w:spacing w:val="-20"/>
          <w:sz w:val="20"/>
        </w:rPr>
        <w:t> </w:t>
      </w:r>
      <w:r>
        <w:rPr>
          <w:sz w:val="20"/>
        </w:rPr>
        <w:t>than</w:t>
      </w:r>
      <w:r>
        <w:rPr>
          <w:spacing w:val="-20"/>
          <w:sz w:val="20"/>
        </w:rPr>
        <w:t> </w:t>
      </w:r>
      <w:r>
        <w:rPr>
          <w:sz w:val="20"/>
        </w:rPr>
        <w:t>or</w:t>
      </w:r>
      <w:r>
        <w:rPr>
          <w:spacing w:val="-19"/>
          <w:sz w:val="20"/>
        </w:rPr>
        <w:t> </w:t>
      </w:r>
      <w:r>
        <w:rPr>
          <w:sz w:val="20"/>
        </w:rPr>
        <w:t>equal</w:t>
      </w:r>
      <w:r>
        <w:rPr>
          <w:spacing w:val="-20"/>
          <w:sz w:val="20"/>
        </w:rPr>
        <w:t> </w:t>
      </w:r>
      <w:r>
        <w:rPr>
          <w:sz w:val="20"/>
        </w:rPr>
        <w:t>to</w:t>
      </w:r>
      <w:r>
        <w:rPr>
          <w:spacing w:val="-20"/>
          <w:sz w:val="20"/>
        </w:rPr>
        <w:t> </w:t>
      </w:r>
      <w:r>
        <w:rPr>
          <w:sz w:val="20"/>
        </w:rPr>
        <w:t>600kWh</w:t>
      </w:r>
      <w:r>
        <w:rPr>
          <w:spacing w:val="-20"/>
          <w:sz w:val="20"/>
        </w:rPr>
        <w:t> </w:t>
      </w:r>
      <w:r>
        <w:rPr>
          <w:spacing w:val="-3"/>
          <w:sz w:val="20"/>
        </w:rPr>
        <w:t>and, </w:t>
      </w:r>
      <w:r>
        <w:rPr>
          <w:sz w:val="20"/>
        </w:rPr>
        <w:t>if</w:t>
      </w:r>
      <w:r>
        <w:rPr>
          <w:spacing w:val="-8"/>
          <w:sz w:val="20"/>
        </w:rPr>
        <w:t> </w:t>
      </w:r>
      <w:r>
        <w:rPr>
          <w:sz w:val="20"/>
        </w:rPr>
        <w:t>in</w:t>
      </w:r>
      <w:r>
        <w:rPr>
          <w:spacing w:val="-7"/>
          <w:sz w:val="20"/>
        </w:rPr>
        <w:t> </w:t>
      </w:r>
      <w:r>
        <w:rPr>
          <w:sz w:val="20"/>
        </w:rPr>
        <w:t>a</w:t>
      </w:r>
      <w:r>
        <w:rPr>
          <w:spacing w:val="-7"/>
          <w:sz w:val="20"/>
        </w:rPr>
        <w:t> </w:t>
      </w:r>
      <w:r>
        <w:rPr>
          <w:sz w:val="20"/>
        </w:rPr>
        <w:t>room</w:t>
      </w:r>
      <w:r>
        <w:rPr>
          <w:spacing w:val="-8"/>
          <w:sz w:val="20"/>
        </w:rPr>
        <w:t> </w:t>
      </w:r>
      <w:r>
        <w:rPr>
          <w:sz w:val="20"/>
        </w:rPr>
        <w:t>or</w:t>
      </w:r>
      <w:r>
        <w:rPr>
          <w:spacing w:val="-7"/>
          <w:sz w:val="20"/>
        </w:rPr>
        <w:t> </w:t>
      </w:r>
      <w:r>
        <w:rPr>
          <w:sz w:val="20"/>
        </w:rPr>
        <w:t>enclosed</w:t>
      </w:r>
      <w:r>
        <w:rPr>
          <w:spacing w:val="-7"/>
          <w:sz w:val="20"/>
        </w:rPr>
        <w:t> </w:t>
      </w:r>
      <w:r>
        <w:rPr>
          <w:sz w:val="20"/>
        </w:rPr>
        <w:t>area,</w:t>
      </w:r>
      <w:r>
        <w:rPr>
          <w:spacing w:val="-7"/>
          <w:sz w:val="20"/>
        </w:rPr>
        <w:t> </w:t>
      </w:r>
      <w:r>
        <w:rPr>
          <w:sz w:val="20"/>
        </w:rPr>
        <w:t>consist</w:t>
      </w:r>
      <w:r>
        <w:rPr>
          <w:spacing w:val="-8"/>
          <w:sz w:val="20"/>
        </w:rPr>
        <w:t> </w:t>
      </w:r>
      <w:r>
        <w:rPr>
          <w:sz w:val="20"/>
        </w:rPr>
        <w:t>of</w:t>
      </w:r>
      <w:r>
        <w:rPr>
          <w:spacing w:val="-7"/>
          <w:sz w:val="20"/>
        </w:rPr>
        <w:t> </w:t>
      </w:r>
      <w:r>
        <w:rPr>
          <w:sz w:val="20"/>
        </w:rPr>
        <w:t>only</w:t>
      </w:r>
      <w:r>
        <w:rPr>
          <w:spacing w:val="-7"/>
          <w:sz w:val="20"/>
        </w:rPr>
        <w:t> </w:t>
      </w:r>
      <w:r>
        <w:rPr>
          <w:sz w:val="20"/>
        </w:rPr>
        <w:t>a</w:t>
      </w:r>
      <w:r>
        <w:rPr>
          <w:spacing w:val="-7"/>
          <w:sz w:val="20"/>
        </w:rPr>
        <w:t> </w:t>
      </w:r>
      <w:r>
        <w:rPr>
          <w:sz w:val="20"/>
        </w:rPr>
        <w:t>single</w:t>
      </w:r>
      <w:r>
        <w:rPr>
          <w:spacing w:val="-8"/>
          <w:sz w:val="20"/>
        </w:rPr>
        <w:t> </w:t>
      </w:r>
      <w:r>
        <w:rPr>
          <w:sz w:val="20"/>
        </w:rPr>
        <w:t>energy</w:t>
      </w:r>
      <w:r>
        <w:rPr>
          <w:spacing w:val="-7"/>
          <w:sz w:val="20"/>
        </w:rPr>
        <w:t> </w:t>
      </w:r>
      <w:r>
        <w:rPr>
          <w:sz w:val="20"/>
        </w:rPr>
        <w:t>storage</w:t>
      </w:r>
      <w:r>
        <w:rPr>
          <w:spacing w:val="-7"/>
          <w:sz w:val="20"/>
        </w:rPr>
        <w:t> </w:t>
      </w:r>
      <w:r>
        <w:rPr>
          <w:sz w:val="20"/>
        </w:rPr>
        <w:t>system</w:t>
      </w:r>
      <w:r>
        <w:rPr>
          <w:spacing w:val="-8"/>
          <w:sz w:val="20"/>
        </w:rPr>
        <w:t> </w:t>
      </w:r>
      <w:r>
        <w:rPr>
          <w:sz w:val="20"/>
        </w:rPr>
        <w:t>technology.</w:t>
      </w:r>
    </w:p>
    <w:p>
      <w:pPr>
        <w:pStyle w:val="ListParagraph"/>
        <w:numPr>
          <w:ilvl w:val="1"/>
          <w:numId w:val="3"/>
        </w:numPr>
        <w:tabs>
          <w:tab w:pos="559" w:val="left" w:leader="none"/>
        </w:tabs>
        <w:spacing w:line="271" w:lineRule="auto" w:before="120" w:after="0"/>
        <w:ind w:left="558" w:right="386" w:hanging="219"/>
        <w:jc w:val="left"/>
        <w:rPr>
          <w:sz w:val="20"/>
        </w:rPr>
      </w:pPr>
      <w:r>
        <w:rPr>
          <w:sz w:val="20"/>
        </w:rPr>
        <w:t>Tier</w:t>
      </w:r>
      <w:r>
        <w:rPr>
          <w:spacing w:val="-17"/>
          <w:sz w:val="20"/>
        </w:rPr>
        <w:t> </w:t>
      </w:r>
      <w:r>
        <w:rPr>
          <w:sz w:val="20"/>
        </w:rPr>
        <w:t>2</w:t>
      </w:r>
      <w:r>
        <w:rPr>
          <w:spacing w:val="-16"/>
          <w:sz w:val="20"/>
        </w:rPr>
        <w:t> </w:t>
      </w:r>
      <w:r>
        <w:rPr>
          <w:sz w:val="20"/>
        </w:rPr>
        <w:t>Battery</w:t>
      </w:r>
      <w:r>
        <w:rPr>
          <w:spacing w:val="-16"/>
          <w:sz w:val="20"/>
        </w:rPr>
        <w:t> </w:t>
      </w:r>
      <w:r>
        <w:rPr>
          <w:sz w:val="20"/>
        </w:rPr>
        <w:t>Energy</w:t>
      </w:r>
      <w:r>
        <w:rPr>
          <w:spacing w:val="-17"/>
          <w:sz w:val="20"/>
        </w:rPr>
        <w:t> </w:t>
      </w:r>
      <w:r>
        <w:rPr>
          <w:sz w:val="20"/>
        </w:rPr>
        <w:t>Storage</w:t>
      </w:r>
      <w:r>
        <w:rPr>
          <w:spacing w:val="-16"/>
          <w:sz w:val="20"/>
        </w:rPr>
        <w:t> </w:t>
      </w:r>
      <w:r>
        <w:rPr>
          <w:sz w:val="20"/>
        </w:rPr>
        <w:t>Systems</w:t>
      </w:r>
      <w:r>
        <w:rPr>
          <w:spacing w:val="-16"/>
          <w:sz w:val="20"/>
        </w:rPr>
        <w:t> </w:t>
      </w:r>
      <w:r>
        <w:rPr>
          <w:sz w:val="20"/>
        </w:rPr>
        <w:t>have</w:t>
      </w:r>
      <w:r>
        <w:rPr>
          <w:spacing w:val="-16"/>
          <w:sz w:val="20"/>
        </w:rPr>
        <w:t> </w:t>
      </w:r>
      <w:r>
        <w:rPr>
          <w:sz w:val="20"/>
        </w:rPr>
        <w:t>an</w:t>
      </w:r>
      <w:r>
        <w:rPr>
          <w:spacing w:val="-17"/>
          <w:sz w:val="20"/>
        </w:rPr>
        <w:t> </w:t>
      </w:r>
      <w:r>
        <w:rPr>
          <w:sz w:val="20"/>
        </w:rPr>
        <w:t>aggregate</w:t>
      </w:r>
      <w:r>
        <w:rPr>
          <w:spacing w:val="-16"/>
          <w:sz w:val="20"/>
        </w:rPr>
        <w:t> </w:t>
      </w:r>
      <w:r>
        <w:rPr>
          <w:sz w:val="20"/>
        </w:rPr>
        <w:t>energy</w:t>
      </w:r>
      <w:r>
        <w:rPr>
          <w:spacing w:val="-16"/>
          <w:sz w:val="20"/>
        </w:rPr>
        <w:t> </w:t>
      </w:r>
      <w:r>
        <w:rPr>
          <w:sz w:val="20"/>
        </w:rPr>
        <w:t>capacity</w:t>
      </w:r>
      <w:r>
        <w:rPr>
          <w:spacing w:val="-16"/>
          <w:sz w:val="20"/>
        </w:rPr>
        <w:t> </w:t>
      </w:r>
      <w:r>
        <w:rPr>
          <w:sz w:val="20"/>
        </w:rPr>
        <w:t>greater</w:t>
      </w:r>
      <w:r>
        <w:rPr>
          <w:spacing w:val="-17"/>
          <w:sz w:val="20"/>
        </w:rPr>
        <w:t> </w:t>
      </w:r>
      <w:r>
        <w:rPr>
          <w:sz w:val="20"/>
        </w:rPr>
        <w:t>than</w:t>
      </w:r>
      <w:r>
        <w:rPr>
          <w:spacing w:val="-16"/>
          <w:sz w:val="20"/>
        </w:rPr>
        <w:t> </w:t>
      </w:r>
      <w:r>
        <w:rPr>
          <w:sz w:val="20"/>
        </w:rPr>
        <w:t>600kWh</w:t>
      </w:r>
      <w:r>
        <w:rPr>
          <w:spacing w:val="-16"/>
          <w:sz w:val="20"/>
        </w:rPr>
        <w:t> </w:t>
      </w:r>
      <w:r>
        <w:rPr>
          <w:sz w:val="20"/>
        </w:rPr>
        <w:t>or</w:t>
      </w:r>
      <w:r>
        <w:rPr>
          <w:spacing w:val="-16"/>
          <w:sz w:val="20"/>
        </w:rPr>
        <w:t> </w:t>
      </w:r>
      <w:r>
        <w:rPr>
          <w:sz w:val="20"/>
        </w:rPr>
        <w:t>are</w:t>
      </w:r>
      <w:r>
        <w:rPr>
          <w:spacing w:val="-17"/>
          <w:sz w:val="20"/>
        </w:rPr>
        <w:t> </w:t>
      </w:r>
      <w:r>
        <w:rPr>
          <w:sz w:val="20"/>
        </w:rPr>
        <w:t>comprised</w:t>
      </w:r>
      <w:r>
        <w:rPr>
          <w:spacing w:val="-16"/>
          <w:sz w:val="20"/>
        </w:rPr>
        <w:t> </w:t>
      </w:r>
      <w:r>
        <w:rPr>
          <w:spacing w:val="-6"/>
          <w:sz w:val="20"/>
        </w:rPr>
        <w:t>of </w:t>
      </w:r>
      <w:r>
        <w:rPr>
          <w:sz w:val="20"/>
        </w:rPr>
        <w:t>more</w:t>
      </w:r>
      <w:r>
        <w:rPr>
          <w:spacing w:val="-6"/>
          <w:sz w:val="20"/>
        </w:rPr>
        <w:t> </w:t>
      </w:r>
      <w:r>
        <w:rPr>
          <w:sz w:val="20"/>
        </w:rPr>
        <w:t>than</w:t>
      </w:r>
      <w:r>
        <w:rPr>
          <w:spacing w:val="-5"/>
          <w:sz w:val="20"/>
        </w:rPr>
        <w:t> </w:t>
      </w:r>
      <w:r>
        <w:rPr>
          <w:sz w:val="20"/>
        </w:rPr>
        <w:t>one</w:t>
      </w:r>
      <w:r>
        <w:rPr>
          <w:spacing w:val="-5"/>
          <w:sz w:val="20"/>
        </w:rPr>
        <w:t> </w:t>
      </w:r>
      <w:r>
        <w:rPr>
          <w:sz w:val="20"/>
        </w:rPr>
        <w:t>storage</w:t>
      </w:r>
      <w:r>
        <w:rPr>
          <w:spacing w:val="-5"/>
          <w:sz w:val="20"/>
        </w:rPr>
        <w:t> </w:t>
      </w:r>
      <w:r>
        <w:rPr>
          <w:sz w:val="20"/>
        </w:rPr>
        <w:t>battery</w:t>
      </w:r>
      <w:r>
        <w:rPr>
          <w:spacing w:val="-5"/>
          <w:sz w:val="20"/>
        </w:rPr>
        <w:t> </w:t>
      </w:r>
      <w:r>
        <w:rPr>
          <w:sz w:val="20"/>
        </w:rPr>
        <w:t>technology</w:t>
      </w:r>
      <w:r>
        <w:rPr>
          <w:spacing w:val="-5"/>
          <w:sz w:val="20"/>
        </w:rPr>
        <w:t> </w:t>
      </w:r>
      <w:r>
        <w:rPr>
          <w:sz w:val="20"/>
        </w:rPr>
        <w:t>in</w:t>
      </w:r>
      <w:r>
        <w:rPr>
          <w:spacing w:val="-5"/>
          <w:sz w:val="20"/>
        </w:rPr>
        <w:t> </w:t>
      </w:r>
      <w:r>
        <w:rPr>
          <w:sz w:val="20"/>
        </w:rPr>
        <w:t>a</w:t>
      </w:r>
      <w:r>
        <w:rPr>
          <w:spacing w:val="-5"/>
          <w:sz w:val="20"/>
        </w:rPr>
        <w:t> </w:t>
      </w:r>
      <w:r>
        <w:rPr>
          <w:sz w:val="20"/>
        </w:rPr>
        <w:t>room</w:t>
      </w:r>
      <w:r>
        <w:rPr>
          <w:spacing w:val="-5"/>
          <w:sz w:val="20"/>
        </w:rPr>
        <w:t> </w:t>
      </w:r>
      <w:r>
        <w:rPr>
          <w:sz w:val="20"/>
        </w:rPr>
        <w:t>or</w:t>
      </w:r>
      <w:r>
        <w:rPr>
          <w:spacing w:val="-5"/>
          <w:sz w:val="20"/>
        </w:rPr>
        <w:t> </w:t>
      </w:r>
      <w:r>
        <w:rPr>
          <w:sz w:val="20"/>
        </w:rPr>
        <w:t>enclosed</w:t>
      </w:r>
      <w:r>
        <w:rPr>
          <w:spacing w:val="-5"/>
          <w:sz w:val="20"/>
        </w:rPr>
        <w:t> </w:t>
      </w:r>
      <w:r>
        <w:rPr>
          <w:sz w:val="20"/>
        </w:rPr>
        <w:t>area.</w:t>
      </w:r>
    </w:p>
    <w:p>
      <w:pPr>
        <w:pStyle w:val="BodyText"/>
        <w:spacing w:line="271" w:lineRule="auto" w:before="121"/>
        <w:ind w:left="100" w:right="1009"/>
      </w:pPr>
      <w:r>
        <w:rPr>
          <w:b/>
        </w:rPr>
        <w:t>CELL:</w:t>
      </w:r>
      <w:r>
        <w:rPr>
          <w:b/>
          <w:spacing w:val="-21"/>
        </w:rPr>
        <w:t> </w:t>
      </w:r>
      <w:r>
        <w:rPr/>
        <w:t>The</w:t>
      </w:r>
      <w:r>
        <w:rPr>
          <w:spacing w:val="-20"/>
        </w:rPr>
        <w:t> </w:t>
      </w:r>
      <w:r>
        <w:rPr/>
        <w:t>basic</w:t>
      </w:r>
      <w:r>
        <w:rPr>
          <w:spacing w:val="-21"/>
        </w:rPr>
        <w:t> </w:t>
      </w:r>
      <w:r>
        <w:rPr/>
        <w:t>electrochemical</w:t>
      </w:r>
      <w:r>
        <w:rPr>
          <w:spacing w:val="-20"/>
        </w:rPr>
        <w:t> </w:t>
      </w:r>
      <w:r>
        <w:rPr/>
        <w:t>unit,</w:t>
      </w:r>
      <w:r>
        <w:rPr>
          <w:spacing w:val="-21"/>
        </w:rPr>
        <w:t> </w:t>
      </w:r>
      <w:r>
        <w:rPr/>
        <w:t>characterized</w:t>
      </w:r>
      <w:r>
        <w:rPr>
          <w:spacing w:val="-20"/>
        </w:rPr>
        <w:t> </w:t>
      </w:r>
      <w:r>
        <w:rPr/>
        <w:t>by</w:t>
      </w:r>
      <w:r>
        <w:rPr>
          <w:spacing w:val="-21"/>
        </w:rPr>
        <w:t> </w:t>
      </w:r>
      <w:r>
        <w:rPr/>
        <w:t>an</w:t>
      </w:r>
      <w:r>
        <w:rPr>
          <w:spacing w:val="-20"/>
        </w:rPr>
        <w:t> </w:t>
      </w:r>
      <w:r>
        <w:rPr/>
        <w:t>anode</w:t>
      </w:r>
      <w:r>
        <w:rPr>
          <w:spacing w:val="-20"/>
        </w:rPr>
        <w:t> </w:t>
      </w:r>
      <w:r>
        <w:rPr/>
        <w:t>and</w:t>
      </w:r>
      <w:r>
        <w:rPr>
          <w:spacing w:val="-21"/>
        </w:rPr>
        <w:t> </w:t>
      </w:r>
      <w:r>
        <w:rPr/>
        <w:t>a</w:t>
      </w:r>
      <w:r>
        <w:rPr>
          <w:spacing w:val="-20"/>
        </w:rPr>
        <w:t> </w:t>
      </w:r>
      <w:r>
        <w:rPr/>
        <w:t>cathode,</w:t>
      </w:r>
      <w:r>
        <w:rPr>
          <w:spacing w:val="-21"/>
        </w:rPr>
        <w:t> </w:t>
      </w:r>
      <w:r>
        <w:rPr/>
        <w:t>used</w:t>
      </w:r>
      <w:r>
        <w:rPr>
          <w:spacing w:val="-20"/>
        </w:rPr>
        <w:t> </w:t>
      </w:r>
      <w:r>
        <w:rPr/>
        <w:t>to</w:t>
      </w:r>
      <w:r>
        <w:rPr>
          <w:spacing w:val="-21"/>
        </w:rPr>
        <w:t> </w:t>
      </w:r>
      <w:r>
        <w:rPr/>
        <w:t>receive,</w:t>
      </w:r>
      <w:r>
        <w:rPr>
          <w:spacing w:val="-20"/>
        </w:rPr>
        <w:t> </w:t>
      </w:r>
      <w:r>
        <w:rPr/>
        <w:t>store,</w:t>
      </w:r>
      <w:r>
        <w:rPr>
          <w:spacing w:val="-21"/>
        </w:rPr>
        <w:t> </w:t>
      </w:r>
      <w:r>
        <w:rPr/>
        <w:t>and</w:t>
      </w:r>
      <w:r>
        <w:rPr>
          <w:spacing w:val="-20"/>
        </w:rPr>
        <w:t> </w:t>
      </w:r>
      <w:r>
        <w:rPr/>
        <w:t>deliver electrical</w:t>
      </w:r>
      <w:r>
        <w:rPr>
          <w:spacing w:val="-5"/>
        </w:rPr>
        <w:t> </w:t>
      </w:r>
      <w:r>
        <w:rPr/>
        <w:t>energy.</w:t>
      </w:r>
    </w:p>
    <w:p>
      <w:pPr>
        <w:pStyle w:val="BodyText"/>
        <w:spacing w:line="271" w:lineRule="auto" w:before="120"/>
        <w:ind w:left="100" w:right="734"/>
      </w:pPr>
      <w:r>
        <w:rPr>
          <w:b/>
        </w:rPr>
        <w:t>COMMISSIONING:</w:t>
      </w:r>
      <w:r>
        <w:rPr>
          <w:b/>
          <w:spacing w:val="-23"/>
        </w:rPr>
        <w:t> </w:t>
      </w:r>
      <w:r>
        <w:rPr/>
        <w:t>A</w:t>
      </w:r>
      <w:r>
        <w:rPr>
          <w:spacing w:val="-23"/>
        </w:rPr>
        <w:t> </w:t>
      </w:r>
      <w:r>
        <w:rPr/>
        <w:t>systematic</w:t>
      </w:r>
      <w:r>
        <w:rPr>
          <w:spacing w:val="-23"/>
        </w:rPr>
        <w:t> </w:t>
      </w:r>
      <w:r>
        <w:rPr/>
        <w:t>process</w:t>
      </w:r>
      <w:r>
        <w:rPr>
          <w:spacing w:val="-23"/>
        </w:rPr>
        <w:t> </w:t>
      </w:r>
      <w:r>
        <w:rPr/>
        <w:t>that</w:t>
      </w:r>
      <w:r>
        <w:rPr>
          <w:spacing w:val="-23"/>
        </w:rPr>
        <w:t> </w:t>
      </w:r>
      <w:r>
        <w:rPr/>
        <w:t>provides</w:t>
      </w:r>
      <w:r>
        <w:rPr>
          <w:spacing w:val="-23"/>
        </w:rPr>
        <w:t> </w:t>
      </w:r>
      <w:r>
        <w:rPr/>
        <w:t>documented</w:t>
      </w:r>
      <w:r>
        <w:rPr>
          <w:spacing w:val="-23"/>
        </w:rPr>
        <w:t> </w:t>
      </w:r>
      <w:r>
        <w:rPr/>
        <w:t>confirmation</w:t>
      </w:r>
      <w:r>
        <w:rPr>
          <w:spacing w:val="-23"/>
        </w:rPr>
        <w:t> </w:t>
      </w:r>
      <w:r>
        <w:rPr/>
        <w:t>that</w:t>
      </w:r>
      <w:r>
        <w:rPr>
          <w:spacing w:val="-23"/>
        </w:rPr>
        <w:t> </w:t>
      </w:r>
      <w:r>
        <w:rPr/>
        <w:t>a</w:t>
      </w:r>
      <w:r>
        <w:rPr>
          <w:spacing w:val="-22"/>
        </w:rPr>
        <w:t> </w:t>
      </w:r>
      <w:r>
        <w:rPr/>
        <w:t>battery</w:t>
      </w:r>
      <w:r>
        <w:rPr>
          <w:spacing w:val="-23"/>
        </w:rPr>
        <w:t> </w:t>
      </w:r>
      <w:r>
        <w:rPr/>
        <w:t>energy</w:t>
      </w:r>
      <w:r>
        <w:rPr>
          <w:spacing w:val="-23"/>
        </w:rPr>
        <w:t> </w:t>
      </w:r>
      <w:r>
        <w:rPr/>
        <w:t>storage</w:t>
      </w:r>
      <w:r>
        <w:rPr>
          <w:spacing w:val="-23"/>
        </w:rPr>
        <w:t> </w:t>
      </w:r>
      <w:r>
        <w:rPr>
          <w:spacing w:val="-3"/>
        </w:rPr>
        <w:t>system </w:t>
      </w:r>
      <w:r>
        <w:rPr/>
        <w:t>functions</w:t>
      </w:r>
      <w:r>
        <w:rPr>
          <w:spacing w:val="-7"/>
        </w:rPr>
        <w:t> </w:t>
      </w:r>
      <w:r>
        <w:rPr/>
        <w:t>according</w:t>
      </w:r>
      <w:r>
        <w:rPr>
          <w:spacing w:val="-7"/>
        </w:rPr>
        <w:t> </w:t>
      </w:r>
      <w:r>
        <w:rPr/>
        <w:t>to</w:t>
      </w:r>
      <w:r>
        <w:rPr>
          <w:spacing w:val="-6"/>
        </w:rPr>
        <w:t> </w:t>
      </w:r>
      <w:r>
        <w:rPr/>
        <w:t>the</w:t>
      </w:r>
      <w:r>
        <w:rPr>
          <w:spacing w:val="-7"/>
        </w:rPr>
        <w:t> </w:t>
      </w:r>
      <w:r>
        <w:rPr/>
        <w:t>intended</w:t>
      </w:r>
      <w:r>
        <w:rPr>
          <w:spacing w:val="-7"/>
        </w:rPr>
        <w:t> </w:t>
      </w:r>
      <w:r>
        <w:rPr/>
        <w:t>design</w:t>
      </w:r>
      <w:r>
        <w:rPr>
          <w:spacing w:val="-6"/>
        </w:rPr>
        <w:t> </w:t>
      </w:r>
      <w:r>
        <w:rPr/>
        <w:t>criteria</w:t>
      </w:r>
      <w:r>
        <w:rPr>
          <w:spacing w:val="-7"/>
        </w:rPr>
        <w:t> </w:t>
      </w:r>
      <w:r>
        <w:rPr/>
        <w:t>and</w:t>
      </w:r>
      <w:r>
        <w:rPr>
          <w:spacing w:val="-7"/>
        </w:rPr>
        <w:t> </w:t>
      </w:r>
      <w:r>
        <w:rPr/>
        <w:t>complies</w:t>
      </w:r>
      <w:r>
        <w:rPr>
          <w:spacing w:val="-6"/>
        </w:rPr>
        <w:t> </w:t>
      </w:r>
      <w:r>
        <w:rPr/>
        <w:t>with</w:t>
      </w:r>
      <w:r>
        <w:rPr>
          <w:spacing w:val="-7"/>
        </w:rPr>
        <w:t> </w:t>
      </w:r>
      <w:r>
        <w:rPr/>
        <w:t>applicable</w:t>
      </w:r>
      <w:r>
        <w:rPr>
          <w:spacing w:val="-7"/>
        </w:rPr>
        <w:t> </w:t>
      </w:r>
      <w:r>
        <w:rPr/>
        <w:t>code</w:t>
      </w:r>
      <w:r>
        <w:rPr>
          <w:spacing w:val="-6"/>
        </w:rPr>
        <w:t> </w:t>
      </w:r>
      <w:r>
        <w:rPr/>
        <w:t>requirements.</w:t>
      </w:r>
    </w:p>
    <w:p>
      <w:pPr>
        <w:spacing w:after="0" w:line="271" w:lineRule="auto"/>
        <w:sectPr>
          <w:pgSz w:w="12240" w:h="15840"/>
          <w:pgMar w:header="0" w:footer="332" w:top="700" w:bottom="520" w:left="620" w:right="600"/>
        </w:sectPr>
      </w:pPr>
    </w:p>
    <w:p>
      <w:pPr>
        <w:pStyle w:val="BodyText"/>
        <w:spacing w:line="271" w:lineRule="auto" w:before="110"/>
        <w:ind w:left="100" w:right="746"/>
      </w:pPr>
      <w:r>
        <w:rPr>
          <w:b/>
        </w:rPr>
        <w:t>DEDICATED-USE</w:t>
      </w:r>
      <w:r>
        <w:rPr>
          <w:b/>
          <w:spacing w:val="-25"/>
        </w:rPr>
        <w:t> </w:t>
      </w:r>
      <w:r>
        <w:rPr>
          <w:b/>
        </w:rPr>
        <w:t>BUILDING:</w:t>
      </w:r>
      <w:r>
        <w:rPr>
          <w:b/>
          <w:spacing w:val="-24"/>
        </w:rPr>
        <w:t> </w:t>
      </w:r>
      <w:r>
        <w:rPr/>
        <w:t>A</w:t>
      </w:r>
      <w:r>
        <w:rPr>
          <w:spacing w:val="-25"/>
        </w:rPr>
        <w:t> </w:t>
      </w:r>
      <w:r>
        <w:rPr/>
        <w:t>building</w:t>
      </w:r>
      <w:r>
        <w:rPr>
          <w:spacing w:val="-24"/>
        </w:rPr>
        <w:t> </w:t>
      </w:r>
      <w:r>
        <w:rPr/>
        <w:t>that</w:t>
      </w:r>
      <w:r>
        <w:rPr>
          <w:spacing w:val="-24"/>
        </w:rPr>
        <w:t> </w:t>
      </w:r>
      <w:r>
        <w:rPr/>
        <w:t>is</w:t>
      </w:r>
      <w:r>
        <w:rPr>
          <w:spacing w:val="-24"/>
        </w:rPr>
        <w:t> </w:t>
      </w:r>
      <w:r>
        <w:rPr/>
        <w:t>built</w:t>
      </w:r>
      <w:r>
        <w:rPr>
          <w:spacing w:val="-25"/>
        </w:rPr>
        <w:t> </w:t>
      </w:r>
      <w:r>
        <w:rPr/>
        <w:t>for</w:t>
      </w:r>
      <w:r>
        <w:rPr>
          <w:spacing w:val="-24"/>
        </w:rPr>
        <w:t> </w:t>
      </w:r>
      <w:r>
        <w:rPr/>
        <w:t>the</w:t>
      </w:r>
      <w:r>
        <w:rPr>
          <w:spacing w:val="-24"/>
        </w:rPr>
        <w:t> </w:t>
      </w:r>
      <w:r>
        <w:rPr/>
        <w:t>primary</w:t>
      </w:r>
      <w:r>
        <w:rPr>
          <w:spacing w:val="-24"/>
        </w:rPr>
        <w:t> </w:t>
      </w:r>
      <w:r>
        <w:rPr/>
        <w:t>intention</w:t>
      </w:r>
      <w:r>
        <w:rPr>
          <w:spacing w:val="-24"/>
        </w:rPr>
        <w:t> </w:t>
      </w:r>
      <w:r>
        <w:rPr/>
        <w:t>of</w:t>
      </w:r>
      <w:r>
        <w:rPr>
          <w:spacing w:val="-25"/>
        </w:rPr>
        <w:t> </w:t>
      </w:r>
      <w:r>
        <w:rPr/>
        <w:t>housing</w:t>
      </w:r>
      <w:r>
        <w:rPr>
          <w:spacing w:val="-24"/>
        </w:rPr>
        <w:t> </w:t>
      </w:r>
      <w:r>
        <w:rPr/>
        <w:t>battery</w:t>
      </w:r>
      <w:r>
        <w:rPr>
          <w:spacing w:val="-24"/>
        </w:rPr>
        <w:t> </w:t>
      </w:r>
      <w:r>
        <w:rPr/>
        <w:t>energy</w:t>
      </w:r>
      <w:r>
        <w:rPr>
          <w:spacing w:val="-24"/>
        </w:rPr>
        <w:t> </w:t>
      </w:r>
      <w:r>
        <w:rPr/>
        <w:t>storage</w:t>
      </w:r>
      <w:r>
        <w:rPr>
          <w:spacing w:val="-24"/>
        </w:rPr>
        <w:t> </w:t>
      </w:r>
      <w:r>
        <w:rPr>
          <w:spacing w:val="-3"/>
        </w:rPr>
        <w:t>system </w:t>
      </w:r>
      <w:r>
        <w:rPr/>
        <w:t>equipment,</w:t>
      </w:r>
      <w:r>
        <w:rPr>
          <w:spacing w:val="-18"/>
        </w:rPr>
        <w:t> </w:t>
      </w:r>
      <w:r>
        <w:rPr/>
        <w:t>is</w:t>
      </w:r>
      <w:r>
        <w:rPr>
          <w:spacing w:val="-18"/>
        </w:rPr>
        <w:t> </w:t>
      </w:r>
      <w:r>
        <w:rPr/>
        <w:t>classified</w:t>
      </w:r>
      <w:r>
        <w:rPr>
          <w:spacing w:val="-18"/>
        </w:rPr>
        <w:t> </w:t>
      </w:r>
      <w:r>
        <w:rPr/>
        <w:t>as</w:t>
      </w:r>
      <w:r>
        <w:rPr>
          <w:spacing w:val="-18"/>
        </w:rPr>
        <w:t> </w:t>
      </w:r>
      <w:r>
        <w:rPr/>
        <w:t>Group</w:t>
      </w:r>
      <w:r>
        <w:rPr>
          <w:spacing w:val="-18"/>
        </w:rPr>
        <w:t> </w:t>
      </w:r>
      <w:r>
        <w:rPr/>
        <w:t>F-1</w:t>
      </w:r>
      <w:r>
        <w:rPr>
          <w:spacing w:val="-18"/>
        </w:rPr>
        <w:t> </w:t>
      </w:r>
      <w:r>
        <w:rPr/>
        <w:t>occupancy</w:t>
      </w:r>
      <w:r>
        <w:rPr>
          <w:spacing w:val="-17"/>
        </w:rPr>
        <w:t> </w:t>
      </w:r>
      <w:r>
        <w:rPr/>
        <w:t>as</w:t>
      </w:r>
      <w:r>
        <w:rPr>
          <w:spacing w:val="-18"/>
        </w:rPr>
        <w:t> </w:t>
      </w:r>
      <w:r>
        <w:rPr/>
        <w:t>defined</w:t>
      </w:r>
      <w:r>
        <w:rPr>
          <w:spacing w:val="-18"/>
        </w:rPr>
        <w:t> </w:t>
      </w:r>
      <w:r>
        <w:rPr/>
        <w:t>in</w:t>
      </w:r>
      <w:r>
        <w:rPr>
          <w:spacing w:val="-18"/>
        </w:rPr>
        <w:t> </w:t>
      </w:r>
      <w:r>
        <w:rPr/>
        <w:t>the</w:t>
      </w:r>
      <w:r>
        <w:rPr>
          <w:spacing w:val="-18"/>
        </w:rPr>
        <w:t> </w:t>
      </w:r>
      <w:r>
        <w:rPr/>
        <w:t>International</w:t>
      </w:r>
      <w:r>
        <w:rPr>
          <w:spacing w:val="-18"/>
        </w:rPr>
        <w:t> </w:t>
      </w:r>
      <w:r>
        <w:rPr/>
        <w:t>Building</w:t>
      </w:r>
      <w:r>
        <w:rPr>
          <w:spacing w:val="-17"/>
        </w:rPr>
        <w:t> </w:t>
      </w:r>
      <w:r>
        <w:rPr/>
        <w:t>Code,</w:t>
      </w:r>
      <w:r>
        <w:rPr>
          <w:spacing w:val="-18"/>
        </w:rPr>
        <w:t> </w:t>
      </w:r>
      <w:r>
        <w:rPr/>
        <w:t>and</w:t>
      </w:r>
      <w:r>
        <w:rPr>
          <w:spacing w:val="-18"/>
        </w:rPr>
        <w:t> </w:t>
      </w:r>
      <w:r>
        <w:rPr/>
        <w:t>complies</w:t>
      </w:r>
      <w:r>
        <w:rPr>
          <w:spacing w:val="-18"/>
        </w:rPr>
        <w:t> </w:t>
      </w:r>
      <w:r>
        <w:rPr/>
        <w:t>with</w:t>
      </w:r>
      <w:r>
        <w:rPr>
          <w:spacing w:val="-18"/>
        </w:rPr>
        <w:t> </w:t>
      </w:r>
      <w:r>
        <w:rPr/>
        <w:t>the following:</w:t>
      </w:r>
    </w:p>
    <w:p>
      <w:pPr>
        <w:pStyle w:val="ListParagraph"/>
        <w:numPr>
          <w:ilvl w:val="0"/>
          <w:numId w:val="4"/>
        </w:numPr>
        <w:tabs>
          <w:tab w:pos="879" w:val="left" w:leader="none"/>
          <w:tab w:pos="880" w:val="left" w:leader="none"/>
        </w:tabs>
        <w:spacing w:line="240" w:lineRule="auto" w:before="120" w:after="0"/>
        <w:ind w:left="880" w:right="0" w:hanging="540"/>
        <w:jc w:val="left"/>
        <w:rPr>
          <w:sz w:val="20"/>
        </w:rPr>
      </w:pPr>
      <w:r>
        <w:rPr>
          <w:sz w:val="20"/>
        </w:rPr>
        <w:t>The</w:t>
      </w:r>
      <w:r>
        <w:rPr>
          <w:spacing w:val="-12"/>
          <w:sz w:val="20"/>
        </w:rPr>
        <w:t> </w:t>
      </w:r>
      <w:r>
        <w:rPr>
          <w:sz w:val="20"/>
        </w:rPr>
        <w:t>building’s</w:t>
      </w:r>
      <w:r>
        <w:rPr>
          <w:spacing w:val="-12"/>
          <w:sz w:val="20"/>
        </w:rPr>
        <w:t> </w:t>
      </w:r>
      <w:r>
        <w:rPr>
          <w:sz w:val="20"/>
        </w:rPr>
        <w:t>only</w:t>
      </w:r>
      <w:r>
        <w:rPr>
          <w:spacing w:val="-12"/>
          <w:sz w:val="20"/>
        </w:rPr>
        <w:t> </w:t>
      </w:r>
      <w:r>
        <w:rPr>
          <w:sz w:val="20"/>
        </w:rPr>
        <w:t>use</w:t>
      </w:r>
      <w:r>
        <w:rPr>
          <w:spacing w:val="-11"/>
          <w:sz w:val="20"/>
        </w:rPr>
        <w:t> </w:t>
      </w:r>
      <w:r>
        <w:rPr>
          <w:sz w:val="20"/>
        </w:rPr>
        <w:t>is</w:t>
      </w:r>
      <w:r>
        <w:rPr>
          <w:spacing w:val="-12"/>
          <w:sz w:val="20"/>
        </w:rPr>
        <w:t> </w:t>
      </w:r>
      <w:r>
        <w:rPr>
          <w:sz w:val="20"/>
        </w:rPr>
        <w:t>battery</w:t>
      </w:r>
      <w:r>
        <w:rPr>
          <w:spacing w:val="-12"/>
          <w:sz w:val="20"/>
        </w:rPr>
        <w:t> </w:t>
      </w:r>
      <w:r>
        <w:rPr>
          <w:sz w:val="20"/>
        </w:rPr>
        <w:t>energy</w:t>
      </w:r>
      <w:r>
        <w:rPr>
          <w:spacing w:val="-11"/>
          <w:sz w:val="20"/>
        </w:rPr>
        <w:t> </w:t>
      </w:r>
      <w:r>
        <w:rPr>
          <w:sz w:val="20"/>
        </w:rPr>
        <w:t>storage,</w:t>
      </w:r>
      <w:r>
        <w:rPr>
          <w:spacing w:val="-12"/>
          <w:sz w:val="20"/>
        </w:rPr>
        <w:t> </w:t>
      </w:r>
      <w:r>
        <w:rPr>
          <w:sz w:val="20"/>
        </w:rPr>
        <w:t>energy</w:t>
      </w:r>
      <w:r>
        <w:rPr>
          <w:spacing w:val="-12"/>
          <w:sz w:val="20"/>
        </w:rPr>
        <w:t> </w:t>
      </w:r>
      <w:r>
        <w:rPr>
          <w:sz w:val="20"/>
        </w:rPr>
        <w:t>generation,</w:t>
      </w:r>
      <w:r>
        <w:rPr>
          <w:spacing w:val="-12"/>
          <w:sz w:val="20"/>
        </w:rPr>
        <w:t> </w:t>
      </w:r>
      <w:r>
        <w:rPr>
          <w:sz w:val="20"/>
        </w:rPr>
        <w:t>and</w:t>
      </w:r>
      <w:r>
        <w:rPr>
          <w:spacing w:val="-11"/>
          <w:sz w:val="20"/>
        </w:rPr>
        <w:t> </w:t>
      </w:r>
      <w:r>
        <w:rPr>
          <w:sz w:val="20"/>
        </w:rPr>
        <w:t>other</w:t>
      </w:r>
      <w:r>
        <w:rPr>
          <w:spacing w:val="-12"/>
          <w:sz w:val="20"/>
        </w:rPr>
        <w:t> </w:t>
      </w:r>
      <w:r>
        <w:rPr>
          <w:sz w:val="20"/>
        </w:rPr>
        <w:t>electrical</w:t>
      </w:r>
      <w:r>
        <w:rPr>
          <w:spacing w:val="-12"/>
          <w:sz w:val="20"/>
        </w:rPr>
        <w:t> </w:t>
      </w:r>
      <w:r>
        <w:rPr>
          <w:sz w:val="20"/>
        </w:rPr>
        <w:t>grid-related</w:t>
      </w:r>
      <w:r>
        <w:rPr>
          <w:spacing w:val="-11"/>
          <w:sz w:val="20"/>
        </w:rPr>
        <w:t> </w:t>
      </w:r>
      <w:r>
        <w:rPr>
          <w:sz w:val="20"/>
        </w:rPr>
        <w:t>operations.</w:t>
      </w:r>
    </w:p>
    <w:p>
      <w:pPr>
        <w:pStyle w:val="ListParagraph"/>
        <w:numPr>
          <w:ilvl w:val="0"/>
          <w:numId w:val="4"/>
        </w:numPr>
        <w:tabs>
          <w:tab w:pos="879" w:val="left" w:leader="none"/>
          <w:tab w:pos="880" w:val="left" w:leader="none"/>
        </w:tabs>
        <w:spacing w:line="240" w:lineRule="auto" w:before="150" w:after="0"/>
        <w:ind w:left="880" w:right="0" w:hanging="540"/>
        <w:jc w:val="left"/>
        <w:rPr>
          <w:sz w:val="20"/>
        </w:rPr>
      </w:pPr>
      <w:r>
        <w:rPr>
          <w:sz w:val="20"/>
        </w:rPr>
        <w:t>No other occupancy types are permitted in the</w:t>
      </w:r>
      <w:r>
        <w:rPr>
          <w:spacing w:val="-37"/>
          <w:sz w:val="20"/>
        </w:rPr>
        <w:t> </w:t>
      </w:r>
      <w:r>
        <w:rPr>
          <w:sz w:val="20"/>
        </w:rPr>
        <w:t>building.</w:t>
      </w:r>
    </w:p>
    <w:p>
      <w:pPr>
        <w:pStyle w:val="ListParagraph"/>
        <w:numPr>
          <w:ilvl w:val="0"/>
          <w:numId w:val="4"/>
        </w:numPr>
        <w:tabs>
          <w:tab w:pos="879" w:val="left" w:leader="none"/>
          <w:tab w:pos="880" w:val="left" w:leader="none"/>
        </w:tabs>
        <w:spacing w:line="271" w:lineRule="auto" w:before="151" w:after="0"/>
        <w:ind w:left="880" w:right="216" w:hanging="540"/>
        <w:jc w:val="left"/>
        <w:rPr>
          <w:sz w:val="20"/>
        </w:rPr>
      </w:pPr>
      <w:r>
        <w:rPr>
          <w:sz w:val="20"/>
        </w:rPr>
        <w:t>Occupants</w:t>
      </w:r>
      <w:r>
        <w:rPr>
          <w:spacing w:val="-16"/>
          <w:sz w:val="20"/>
        </w:rPr>
        <w:t> </w:t>
      </w:r>
      <w:r>
        <w:rPr>
          <w:sz w:val="20"/>
        </w:rPr>
        <w:t>in</w:t>
      </w:r>
      <w:r>
        <w:rPr>
          <w:spacing w:val="-16"/>
          <w:sz w:val="20"/>
        </w:rPr>
        <w:t> </w:t>
      </w:r>
      <w:r>
        <w:rPr>
          <w:sz w:val="20"/>
        </w:rPr>
        <w:t>the</w:t>
      </w:r>
      <w:r>
        <w:rPr>
          <w:spacing w:val="-15"/>
          <w:sz w:val="20"/>
        </w:rPr>
        <w:t> </w:t>
      </w:r>
      <w:r>
        <w:rPr>
          <w:sz w:val="20"/>
        </w:rPr>
        <w:t>rooms</w:t>
      </w:r>
      <w:r>
        <w:rPr>
          <w:spacing w:val="-16"/>
          <w:sz w:val="20"/>
        </w:rPr>
        <w:t> </w:t>
      </w:r>
      <w:r>
        <w:rPr>
          <w:sz w:val="20"/>
        </w:rPr>
        <w:t>and</w:t>
      </w:r>
      <w:r>
        <w:rPr>
          <w:spacing w:val="-16"/>
          <w:sz w:val="20"/>
        </w:rPr>
        <w:t> </w:t>
      </w:r>
      <w:r>
        <w:rPr>
          <w:sz w:val="20"/>
        </w:rPr>
        <w:t>areas</w:t>
      </w:r>
      <w:r>
        <w:rPr>
          <w:spacing w:val="-15"/>
          <w:sz w:val="20"/>
        </w:rPr>
        <w:t> </w:t>
      </w:r>
      <w:r>
        <w:rPr>
          <w:sz w:val="20"/>
        </w:rPr>
        <w:t>containing</w:t>
      </w:r>
      <w:r>
        <w:rPr>
          <w:spacing w:val="-16"/>
          <w:sz w:val="20"/>
        </w:rPr>
        <w:t> </w:t>
      </w:r>
      <w:r>
        <w:rPr>
          <w:sz w:val="20"/>
        </w:rPr>
        <w:t>battery</w:t>
      </w:r>
      <w:r>
        <w:rPr>
          <w:spacing w:val="-16"/>
          <w:sz w:val="20"/>
        </w:rPr>
        <w:t> </w:t>
      </w:r>
      <w:r>
        <w:rPr>
          <w:sz w:val="20"/>
        </w:rPr>
        <w:t>energy</w:t>
      </w:r>
      <w:r>
        <w:rPr>
          <w:spacing w:val="-15"/>
          <w:sz w:val="20"/>
        </w:rPr>
        <w:t> </w:t>
      </w:r>
      <w:r>
        <w:rPr>
          <w:sz w:val="20"/>
        </w:rPr>
        <w:t>storage</w:t>
      </w:r>
      <w:r>
        <w:rPr>
          <w:spacing w:val="-16"/>
          <w:sz w:val="20"/>
        </w:rPr>
        <w:t> </w:t>
      </w:r>
      <w:r>
        <w:rPr>
          <w:sz w:val="20"/>
        </w:rPr>
        <w:t>systems</w:t>
      </w:r>
      <w:r>
        <w:rPr>
          <w:spacing w:val="-15"/>
          <w:sz w:val="20"/>
        </w:rPr>
        <w:t> </w:t>
      </w:r>
      <w:r>
        <w:rPr>
          <w:sz w:val="20"/>
        </w:rPr>
        <w:t>are</w:t>
      </w:r>
      <w:r>
        <w:rPr>
          <w:spacing w:val="-16"/>
          <w:sz w:val="20"/>
        </w:rPr>
        <w:t> </w:t>
      </w:r>
      <w:r>
        <w:rPr>
          <w:sz w:val="20"/>
        </w:rPr>
        <w:t>limited</w:t>
      </w:r>
      <w:r>
        <w:rPr>
          <w:spacing w:val="-16"/>
          <w:sz w:val="20"/>
        </w:rPr>
        <w:t> </w:t>
      </w:r>
      <w:r>
        <w:rPr>
          <w:sz w:val="20"/>
        </w:rPr>
        <w:t>to</w:t>
      </w:r>
      <w:r>
        <w:rPr>
          <w:spacing w:val="-15"/>
          <w:sz w:val="20"/>
        </w:rPr>
        <w:t> </w:t>
      </w:r>
      <w:r>
        <w:rPr>
          <w:sz w:val="20"/>
        </w:rPr>
        <w:t>personnel</w:t>
      </w:r>
      <w:r>
        <w:rPr>
          <w:spacing w:val="-16"/>
          <w:sz w:val="20"/>
        </w:rPr>
        <w:t> </w:t>
      </w:r>
      <w:r>
        <w:rPr>
          <w:sz w:val="20"/>
        </w:rPr>
        <w:t>that</w:t>
      </w:r>
      <w:r>
        <w:rPr>
          <w:spacing w:val="-16"/>
          <w:sz w:val="20"/>
        </w:rPr>
        <w:t> </w:t>
      </w:r>
      <w:r>
        <w:rPr>
          <w:spacing w:val="-3"/>
          <w:sz w:val="20"/>
        </w:rPr>
        <w:t>operate, </w:t>
      </w:r>
      <w:r>
        <w:rPr>
          <w:sz w:val="20"/>
        </w:rPr>
        <w:t>maintain,</w:t>
      </w:r>
      <w:r>
        <w:rPr>
          <w:spacing w:val="-9"/>
          <w:sz w:val="20"/>
        </w:rPr>
        <w:t> </w:t>
      </w:r>
      <w:r>
        <w:rPr>
          <w:sz w:val="20"/>
        </w:rPr>
        <w:t>service,</w:t>
      </w:r>
      <w:r>
        <w:rPr>
          <w:spacing w:val="-9"/>
          <w:sz w:val="20"/>
        </w:rPr>
        <w:t> </w:t>
      </w:r>
      <w:r>
        <w:rPr>
          <w:sz w:val="20"/>
        </w:rPr>
        <w:t>test,</w:t>
      </w:r>
      <w:r>
        <w:rPr>
          <w:spacing w:val="-9"/>
          <w:sz w:val="20"/>
        </w:rPr>
        <w:t> </w:t>
      </w:r>
      <w:r>
        <w:rPr>
          <w:sz w:val="20"/>
        </w:rPr>
        <w:t>and</w:t>
      </w:r>
      <w:r>
        <w:rPr>
          <w:spacing w:val="-8"/>
          <w:sz w:val="20"/>
        </w:rPr>
        <w:t> </w:t>
      </w:r>
      <w:r>
        <w:rPr>
          <w:sz w:val="20"/>
        </w:rPr>
        <w:t>repair</w:t>
      </w:r>
      <w:r>
        <w:rPr>
          <w:spacing w:val="-9"/>
          <w:sz w:val="20"/>
        </w:rPr>
        <w:t> </w:t>
      </w:r>
      <w:r>
        <w:rPr>
          <w:sz w:val="20"/>
        </w:rPr>
        <w:t>the</w:t>
      </w:r>
      <w:r>
        <w:rPr>
          <w:spacing w:val="-9"/>
          <w:sz w:val="20"/>
        </w:rPr>
        <w:t> </w:t>
      </w:r>
      <w:r>
        <w:rPr>
          <w:sz w:val="20"/>
        </w:rPr>
        <w:t>battery</w:t>
      </w:r>
      <w:r>
        <w:rPr>
          <w:spacing w:val="-8"/>
          <w:sz w:val="20"/>
        </w:rPr>
        <w:t> </w:t>
      </w:r>
      <w:r>
        <w:rPr>
          <w:sz w:val="20"/>
        </w:rPr>
        <w:t>energy</w:t>
      </w:r>
      <w:r>
        <w:rPr>
          <w:spacing w:val="-9"/>
          <w:sz w:val="20"/>
        </w:rPr>
        <w:t> </w:t>
      </w:r>
      <w:r>
        <w:rPr>
          <w:sz w:val="20"/>
        </w:rPr>
        <w:t>storage</w:t>
      </w:r>
      <w:r>
        <w:rPr>
          <w:spacing w:val="-9"/>
          <w:sz w:val="20"/>
        </w:rPr>
        <w:t> </w:t>
      </w:r>
      <w:r>
        <w:rPr>
          <w:sz w:val="20"/>
        </w:rPr>
        <w:t>system</w:t>
      </w:r>
      <w:r>
        <w:rPr>
          <w:spacing w:val="-9"/>
          <w:sz w:val="20"/>
        </w:rPr>
        <w:t> </w:t>
      </w:r>
      <w:r>
        <w:rPr>
          <w:sz w:val="20"/>
        </w:rPr>
        <w:t>and</w:t>
      </w:r>
      <w:r>
        <w:rPr>
          <w:spacing w:val="-8"/>
          <w:sz w:val="20"/>
        </w:rPr>
        <w:t> </w:t>
      </w:r>
      <w:r>
        <w:rPr>
          <w:sz w:val="20"/>
        </w:rPr>
        <w:t>other</w:t>
      </w:r>
      <w:r>
        <w:rPr>
          <w:spacing w:val="-9"/>
          <w:sz w:val="20"/>
        </w:rPr>
        <w:t> </w:t>
      </w:r>
      <w:r>
        <w:rPr>
          <w:sz w:val="20"/>
        </w:rPr>
        <w:t>energy</w:t>
      </w:r>
      <w:r>
        <w:rPr>
          <w:spacing w:val="-9"/>
          <w:sz w:val="20"/>
        </w:rPr>
        <w:t> </w:t>
      </w:r>
      <w:r>
        <w:rPr>
          <w:sz w:val="20"/>
        </w:rPr>
        <w:t>systems.</w:t>
      </w:r>
    </w:p>
    <w:p>
      <w:pPr>
        <w:pStyle w:val="ListParagraph"/>
        <w:numPr>
          <w:ilvl w:val="0"/>
          <w:numId w:val="4"/>
        </w:numPr>
        <w:tabs>
          <w:tab w:pos="879" w:val="left" w:leader="none"/>
          <w:tab w:pos="880" w:val="left" w:leader="none"/>
        </w:tabs>
        <w:spacing w:line="271" w:lineRule="auto" w:before="120" w:after="0"/>
        <w:ind w:left="880" w:right="274" w:hanging="540"/>
        <w:jc w:val="left"/>
        <w:rPr>
          <w:sz w:val="20"/>
        </w:rPr>
      </w:pPr>
      <w:r>
        <w:rPr>
          <w:sz w:val="20"/>
        </w:rPr>
        <w:t>Administrative</w:t>
      </w:r>
      <w:r>
        <w:rPr>
          <w:spacing w:val="-14"/>
          <w:sz w:val="20"/>
        </w:rPr>
        <w:t> </w:t>
      </w:r>
      <w:r>
        <w:rPr>
          <w:sz w:val="20"/>
        </w:rPr>
        <w:t>and</w:t>
      </w:r>
      <w:r>
        <w:rPr>
          <w:spacing w:val="-13"/>
          <w:sz w:val="20"/>
        </w:rPr>
        <w:t> </w:t>
      </w:r>
      <w:r>
        <w:rPr>
          <w:sz w:val="20"/>
        </w:rPr>
        <w:t>support</w:t>
      </w:r>
      <w:r>
        <w:rPr>
          <w:spacing w:val="-14"/>
          <w:sz w:val="20"/>
        </w:rPr>
        <w:t> </w:t>
      </w:r>
      <w:r>
        <w:rPr>
          <w:sz w:val="20"/>
        </w:rPr>
        <w:t>personnel</w:t>
      </w:r>
      <w:r>
        <w:rPr>
          <w:spacing w:val="-13"/>
          <w:sz w:val="20"/>
        </w:rPr>
        <w:t> </w:t>
      </w:r>
      <w:r>
        <w:rPr>
          <w:sz w:val="20"/>
        </w:rPr>
        <w:t>are</w:t>
      </w:r>
      <w:r>
        <w:rPr>
          <w:spacing w:val="-14"/>
          <w:sz w:val="20"/>
        </w:rPr>
        <w:t> </w:t>
      </w:r>
      <w:r>
        <w:rPr>
          <w:sz w:val="20"/>
        </w:rPr>
        <w:t>permitted</w:t>
      </w:r>
      <w:r>
        <w:rPr>
          <w:spacing w:val="-13"/>
          <w:sz w:val="20"/>
        </w:rPr>
        <w:t> </w:t>
      </w:r>
      <w:r>
        <w:rPr>
          <w:sz w:val="20"/>
        </w:rPr>
        <w:t>in</w:t>
      </w:r>
      <w:r>
        <w:rPr>
          <w:spacing w:val="-14"/>
          <w:sz w:val="20"/>
        </w:rPr>
        <w:t> </w:t>
      </w:r>
      <w:r>
        <w:rPr>
          <w:sz w:val="20"/>
        </w:rPr>
        <w:t>areas</w:t>
      </w:r>
      <w:r>
        <w:rPr>
          <w:spacing w:val="-13"/>
          <w:sz w:val="20"/>
        </w:rPr>
        <w:t> </w:t>
      </w:r>
      <w:r>
        <w:rPr>
          <w:sz w:val="20"/>
        </w:rPr>
        <w:t>within</w:t>
      </w:r>
      <w:r>
        <w:rPr>
          <w:spacing w:val="-14"/>
          <w:sz w:val="20"/>
        </w:rPr>
        <w:t> </w:t>
      </w:r>
      <w:r>
        <w:rPr>
          <w:sz w:val="20"/>
        </w:rPr>
        <w:t>the</w:t>
      </w:r>
      <w:r>
        <w:rPr>
          <w:spacing w:val="-13"/>
          <w:sz w:val="20"/>
        </w:rPr>
        <w:t> </w:t>
      </w:r>
      <w:r>
        <w:rPr>
          <w:sz w:val="20"/>
        </w:rPr>
        <w:t>buildings</w:t>
      </w:r>
      <w:r>
        <w:rPr>
          <w:spacing w:val="-13"/>
          <w:sz w:val="20"/>
        </w:rPr>
        <w:t> </w:t>
      </w:r>
      <w:r>
        <w:rPr>
          <w:sz w:val="20"/>
        </w:rPr>
        <w:t>that</w:t>
      </w:r>
      <w:r>
        <w:rPr>
          <w:spacing w:val="-14"/>
          <w:sz w:val="20"/>
        </w:rPr>
        <w:t> </w:t>
      </w:r>
      <w:r>
        <w:rPr>
          <w:sz w:val="20"/>
        </w:rPr>
        <w:t>do</w:t>
      </w:r>
      <w:r>
        <w:rPr>
          <w:spacing w:val="-13"/>
          <w:sz w:val="20"/>
        </w:rPr>
        <w:t> </w:t>
      </w:r>
      <w:r>
        <w:rPr>
          <w:sz w:val="20"/>
        </w:rPr>
        <w:t>not</w:t>
      </w:r>
      <w:r>
        <w:rPr>
          <w:spacing w:val="-14"/>
          <w:sz w:val="20"/>
        </w:rPr>
        <w:t> </w:t>
      </w:r>
      <w:r>
        <w:rPr>
          <w:sz w:val="20"/>
        </w:rPr>
        <w:t>contain</w:t>
      </w:r>
      <w:r>
        <w:rPr>
          <w:spacing w:val="-13"/>
          <w:sz w:val="20"/>
        </w:rPr>
        <w:t> </w:t>
      </w:r>
      <w:r>
        <w:rPr>
          <w:sz w:val="20"/>
        </w:rPr>
        <w:t>battery</w:t>
      </w:r>
      <w:r>
        <w:rPr>
          <w:spacing w:val="-14"/>
          <w:sz w:val="20"/>
        </w:rPr>
        <w:t> </w:t>
      </w:r>
      <w:r>
        <w:rPr>
          <w:spacing w:val="-3"/>
          <w:sz w:val="20"/>
        </w:rPr>
        <w:t>energy </w:t>
      </w:r>
      <w:r>
        <w:rPr>
          <w:sz w:val="20"/>
        </w:rPr>
        <w:t>storage system, provided the</w:t>
      </w:r>
      <w:r>
        <w:rPr>
          <w:spacing w:val="-18"/>
          <w:sz w:val="20"/>
        </w:rPr>
        <w:t> </w:t>
      </w:r>
      <w:r>
        <w:rPr>
          <w:sz w:val="20"/>
        </w:rPr>
        <w:t>following:</w:t>
      </w:r>
    </w:p>
    <w:p>
      <w:pPr>
        <w:pStyle w:val="ListParagraph"/>
        <w:numPr>
          <w:ilvl w:val="1"/>
          <w:numId w:val="4"/>
        </w:numPr>
        <w:tabs>
          <w:tab w:pos="1140" w:val="left" w:leader="none"/>
        </w:tabs>
        <w:spacing w:line="240" w:lineRule="auto" w:before="120" w:after="0"/>
        <w:ind w:left="1140" w:right="0" w:hanging="240"/>
        <w:jc w:val="left"/>
        <w:rPr>
          <w:sz w:val="20"/>
        </w:rPr>
      </w:pPr>
      <w:r>
        <w:rPr>
          <w:sz w:val="20"/>
        </w:rPr>
        <w:t>The</w:t>
      </w:r>
      <w:r>
        <w:rPr>
          <w:spacing w:val="-9"/>
          <w:sz w:val="20"/>
        </w:rPr>
        <w:t> </w:t>
      </w:r>
      <w:r>
        <w:rPr>
          <w:sz w:val="20"/>
        </w:rPr>
        <w:t>areas</w:t>
      </w:r>
      <w:r>
        <w:rPr>
          <w:spacing w:val="-9"/>
          <w:sz w:val="20"/>
        </w:rPr>
        <w:t> </w:t>
      </w:r>
      <w:r>
        <w:rPr>
          <w:sz w:val="20"/>
        </w:rPr>
        <w:t>do</w:t>
      </w:r>
      <w:r>
        <w:rPr>
          <w:spacing w:val="-8"/>
          <w:sz w:val="20"/>
        </w:rPr>
        <w:t> </w:t>
      </w:r>
      <w:r>
        <w:rPr>
          <w:sz w:val="20"/>
        </w:rPr>
        <w:t>not</w:t>
      </w:r>
      <w:r>
        <w:rPr>
          <w:spacing w:val="-9"/>
          <w:sz w:val="20"/>
        </w:rPr>
        <w:t> </w:t>
      </w:r>
      <w:r>
        <w:rPr>
          <w:sz w:val="20"/>
        </w:rPr>
        <w:t>occupy</w:t>
      </w:r>
      <w:r>
        <w:rPr>
          <w:spacing w:val="-9"/>
          <w:sz w:val="20"/>
        </w:rPr>
        <w:t> </w:t>
      </w:r>
      <w:r>
        <w:rPr>
          <w:sz w:val="20"/>
        </w:rPr>
        <w:t>more</w:t>
      </w:r>
      <w:r>
        <w:rPr>
          <w:spacing w:val="-8"/>
          <w:sz w:val="20"/>
        </w:rPr>
        <w:t> </w:t>
      </w:r>
      <w:r>
        <w:rPr>
          <w:sz w:val="20"/>
        </w:rPr>
        <w:t>than</w:t>
      </w:r>
      <w:r>
        <w:rPr>
          <w:spacing w:val="-9"/>
          <w:sz w:val="20"/>
        </w:rPr>
        <w:t> </w:t>
      </w:r>
      <w:r>
        <w:rPr>
          <w:sz w:val="20"/>
        </w:rPr>
        <w:t>10</w:t>
      </w:r>
      <w:r>
        <w:rPr>
          <w:spacing w:val="-8"/>
          <w:sz w:val="20"/>
        </w:rPr>
        <w:t> </w:t>
      </w:r>
      <w:r>
        <w:rPr>
          <w:sz w:val="20"/>
        </w:rPr>
        <w:t>percent</w:t>
      </w:r>
      <w:r>
        <w:rPr>
          <w:spacing w:val="-9"/>
          <w:sz w:val="20"/>
        </w:rPr>
        <w:t> </w:t>
      </w:r>
      <w:r>
        <w:rPr>
          <w:sz w:val="20"/>
        </w:rPr>
        <w:t>of</w:t>
      </w:r>
      <w:r>
        <w:rPr>
          <w:spacing w:val="-9"/>
          <w:sz w:val="20"/>
        </w:rPr>
        <w:t> </w:t>
      </w:r>
      <w:r>
        <w:rPr>
          <w:sz w:val="20"/>
        </w:rPr>
        <w:t>the</w:t>
      </w:r>
      <w:r>
        <w:rPr>
          <w:spacing w:val="-8"/>
          <w:sz w:val="20"/>
        </w:rPr>
        <w:t> </w:t>
      </w:r>
      <w:r>
        <w:rPr>
          <w:sz w:val="20"/>
        </w:rPr>
        <w:t>building</w:t>
      </w:r>
      <w:r>
        <w:rPr>
          <w:spacing w:val="-9"/>
          <w:sz w:val="20"/>
        </w:rPr>
        <w:t> </w:t>
      </w:r>
      <w:r>
        <w:rPr>
          <w:sz w:val="20"/>
        </w:rPr>
        <w:t>area</w:t>
      </w:r>
      <w:r>
        <w:rPr>
          <w:spacing w:val="-8"/>
          <w:sz w:val="20"/>
        </w:rPr>
        <w:t> </w:t>
      </w:r>
      <w:r>
        <w:rPr>
          <w:sz w:val="20"/>
        </w:rPr>
        <w:t>of</w:t>
      </w:r>
      <w:r>
        <w:rPr>
          <w:spacing w:val="-9"/>
          <w:sz w:val="20"/>
        </w:rPr>
        <w:t> </w:t>
      </w:r>
      <w:r>
        <w:rPr>
          <w:sz w:val="20"/>
        </w:rPr>
        <w:t>the</w:t>
      </w:r>
      <w:r>
        <w:rPr>
          <w:spacing w:val="-9"/>
          <w:sz w:val="20"/>
        </w:rPr>
        <w:t> </w:t>
      </w:r>
      <w:r>
        <w:rPr>
          <w:sz w:val="20"/>
        </w:rPr>
        <w:t>story</w:t>
      </w:r>
      <w:r>
        <w:rPr>
          <w:spacing w:val="-8"/>
          <w:sz w:val="20"/>
        </w:rPr>
        <w:t> </w:t>
      </w:r>
      <w:r>
        <w:rPr>
          <w:sz w:val="20"/>
        </w:rPr>
        <w:t>in</w:t>
      </w:r>
      <w:r>
        <w:rPr>
          <w:spacing w:val="-9"/>
          <w:sz w:val="20"/>
        </w:rPr>
        <w:t> </w:t>
      </w:r>
      <w:r>
        <w:rPr>
          <w:sz w:val="20"/>
        </w:rPr>
        <w:t>which</w:t>
      </w:r>
      <w:r>
        <w:rPr>
          <w:spacing w:val="-9"/>
          <w:sz w:val="20"/>
        </w:rPr>
        <w:t> </w:t>
      </w:r>
      <w:r>
        <w:rPr>
          <w:sz w:val="20"/>
        </w:rPr>
        <w:t>they</w:t>
      </w:r>
      <w:r>
        <w:rPr>
          <w:spacing w:val="-8"/>
          <w:sz w:val="20"/>
        </w:rPr>
        <w:t> </w:t>
      </w:r>
      <w:r>
        <w:rPr>
          <w:sz w:val="20"/>
        </w:rPr>
        <w:t>are</w:t>
      </w:r>
      <w:r>
        <w:rPr>
          <w:spacing w:val="-9"/>
          <w:sz w:val="20"/>
        </w:rPr>
        <w:t> </w:t>
      </w:r>
      <w:r>
        <w:rPr>
          <w:sz w:val="20"/>
        </w:rPr>
        <w:t>located.</w:t>
      </w:r>
    </w:p>
    <w:p>
      <w:pPr>
        <w:pStyle w:val="ListParagraph"/>
        <w:numPr>
          <w:ilvl w:val="1"/>
          <w:numId w:val="4"/>
        </w:numPr>
        <w:tabs>
          <w:tab w:pos="1140" w:val="left" w:leader="none"/>
        </w:tabs>
        <w:spacing w:line="271" w:lineRule="auto" w:before="150" w:after="0"/>
        <w:ind w:left="1140" w:right="318" w:hanging="240"/>
        <w:jc w:val="left"/>
        <w:rPr>
          <w:sz w:val="20"/>
        </w:rPr>
      </w:pPr>
      <w:r>
        <w:rPr>
          <w:sz w:val="20"/>
        </w:rPr>
        <w:t>A</w:t>
      </w:r>
      <w:r>
        <w:rPr>
          <w:spacing w:val="-12"/>
          <w:sz w:val="20"/>
        </w:rPr>
        <w:t> </w:t>
      </w:r>
      <w:r>
        <w:rPr>
          <w:sz w:val="20"/>
        </w:rPr>
        <w:t>means</w:t>
      </w:r>
      <w:r>
        <w:rPr>
          <w:spacing w:val="-11"/>
          <w:sz w:val="20"/>
        </w:rPr>
        <w:t> </w:t>
      </w:r>
      <w:r>
        <w:rPr>
          <w:sz w:val="20"/>
        </w:rPr>
        <w:t>of</w:t>
      </w:r>
      <w:r>
        <w:rPr>
          <w:spacing w:val="-11"/>
          <w:sz w:val="20"/>
        </w:rPr>
        <w:t> </w:t>
      </w:r>
      <w:r>
        <w:rPr>
          <w:sz w:val="20"/>
        </w:rPr>
        <w:t>egress</w:t>
      </w:r>
      <w:r>
        <w:rPr>
          <w:spacing w:val="-12"/>
          <w:sz w:val="20"/>
        </w:rPr>
        <w:t> </w:t>
      </w:r>
      <w:r>
        <w:rPr>
          <w:sz w:val="20"/>
        </w:rPr>
        <w:t>is</w:t>
      </w:r>
      <w:r>
        <w:rPr>
          <w:spacing w:val="-11"/>
          <w:sz w:val="20"/>
        </w:rPr>
        <w:t> </w:t>
      </w:r>
      <w:r>
        <w:rPr>
          <w:sz w:val="20"/>
        </w:rPr>
        <w:t>provided</w:t>
      </w:r>
      <w:r>
        <w:rPr>
          <w:spacing w:val="-11"/>
          <w:sz w:val="20"/>
        </w:rPr>
        <w:t> </w:t>
      </w:r>
      <w:r>
        <w:rPr>
          <w:sz w:val="20"/>
        </w:rPr>
        <w:t>from</w:t>
      </w:r>
      <w:r>
        <w:rPr>
          <w:spacing w:val="-12"/>
          <w:sz w:val="20"/>
        </w:rPr>
        <w:t> </w:t>
      </w:r>
      <w:r>
        <w:rPr>
          <w:sz w:val="20"/>
        </w:rPr>
        <w:t>the</w:t>
      </w:r>
      <w:r>
        <w:rPr>
          <w:spacing w:val="-11"/>
          <w:sz w:val="20"/>
        </w:rPr>
        <w:t> </w:t>
      </w:r>
      <w:r>
        <w:rPr>
          <w:sz w:val="20"/>
        </w:rPr>
        <w:t>administrative</w:t>
      </w:r>
      <w:r>
        <w:rPr>
          <w:spacing w:val="-11"/>
          <w:sz w:val="20"/>
        </w:rPr>
        <w:t> </w:t>
      </w:r>
      <w:r>
        <w:rPr>
          <w:sz w:val="20"/>
        </w:rPr>
        <w:t>and</w:t>
      </w:r>
      <w:r>
        <w:rPr>
          <w:spacing w:val="-12"/>
          <w:sz w:val="20"/>
        </w:rPr>
        <w:t> </w:t>
      </w:r>
      <w:r>
        <w:rPr>
          <w:sz w:val="20"/>
        </w:rPr>
        <w:t>support</w:t>
      </w:r>
      <w:r>
        <w:rPr>
          <w:spacing w:val="-11"/>
          <w:sz w:val="20"/>
        </w:rPr>
        <w:t> </w:t>
      </w:r>
      <w:r>
        <w:rPr>
          <w:sz w:val="20"/>
        </w:rPr>
        <w:t>use</w:t>
      </w:r>
      <w:r>
        <w:rPr>
          <w:spacing w:val="-11"/>
          <w:sz w:val="20"/>
        </w:rPr>
        <w:t> </w:t>
      </w:r>
      <w:r>
        <w:rPr>
          <w:sz w:val="20"/>
        </w:rPr>
        <w:t>areas</w:t>
      </w:r>
      <w:r>
        <w:rPr>
          <w:spacing w:val="-11"/>
          <w:sz w:val="20"/>
        </w:rPr>
        <w:t> </w:t>
      </w:r>
      <w:r>
        <w:rPr>
          <w:sz w:val="20"/>
        </w:rPr>
        <w:t>to</w:t>
      </w:r>
      <w:r>
        <w:rPr>
          <w:spacing w:val="-12"/>
          <w:sz w:val="20"/>
        </w:rPr>
        <w:t> </w:t>
      </w:r>
      <w:r>
        <w:rPr>
          <w:sz w:val="20"/>
        </w:rPr>
        <w:t>the</w:t>
      </w:r>
      <w:r>
        <w:rPr>
          <w:spacing w:val="-11"/>
          <w:sz w:val="20"/>
        </w:rPr>
        <w:t> </w:t>
      </w:r>
      <w:r>
        <w:rPr>
          <w:sz w:val="20"/>
        </w:rPr>
        <w:t>public</w:t>
      </w:r>
      <w:r>
        <w:rPr>
          <w:spacing w:val="-11"/>
          <w:sz w:val="20"/>
        </w:rPr>
        <w:t> </w:t>
      </w:r>
      <w:r>
        <w:rPr>
          <w:sz w:val="20"/>
        </w:rPr>
        <w:t>way</w:t>
      </w:r>
      <w:r>
        <w:rPr>
          <w:spacing w:val="-12"/>
          <w:sz w:val="20"/>
        </w:rPr>
        <w:t> </w:t>
      </w:r>
      <w:r>
        <w:rPr>
          <w:sz w:val="20"/>
        </w:rPr>
        <w:t>that</w:t>
      </w:r>
      <w:r>
        <w:rPr>
          <w:spacing w:val="-11"/>
          <w:sz w:val="20"/>
        </w:rPr>
        <w:t> </w:t>
      </w:r>
      <w:r>
        <w:rPr>
          <w:sz w:val="20"/>
        </w:rPr>
        <w:t>does</w:t>
      </w:r>
      <w:r>
        <w:rPr>
          <w:spacing w:val="-11"/>
          <w:sz w:val="20"/>
        </w:rPr>
        <w:t> </w:t>
      </w:r>
      <w:r>
        <w:rPr>
          <w:sz w:val="20"/>
        </w:rPr>
        <w:t>not require</w:t>
      </w:r>
      <w:r>
        <w:rPr>
          <w:spacing w:val="-17"/>
          <w:sz w:val="20"/>
        </w:rPr>
        <w:t> </w:t>
      </w:r>
      <w:r>
        <w:rPr>
          <w:sz w:val="20"/>
        </w:rPr>
        <w:t>occupants</w:t>
      </w:r>
      <w:r>
        <w:rPr>
          <w:spacing w:val="-16"/>
          <w:sz w:val="20"/>
        </w:rPr>
        <w:t> </w:t>
      </w:r>
      <w:r>
        <w:rPr>
          <w:sz w:val="20"/>
        </w:rPr>
        <w:t>to</w:t>
      </w:r>
      <w:r>
        <w:rPr>
          <w:spacing w:val="-17"/>
          <w:sz w:val="20"/>
        </w:rPr>
        <w:t> </w:t>
      </w:r>
      <w:r>
        <w:rPr>
          <w:sz w:val="20"/>
        </w:rPr>
        <w:t>traverse</w:t>
      </w:r>
      <w:r>
        <w:rPr>
          <w:spacing w:val="-16"/>
          <w:sz w:val="20"/>
        </w:rPr>
        <w:t> </w:t>
      </w:r>
      <w:r>
        <w:rPr>
          <w:sz w:val="20"/>
        </w:rPr>
        <w:t>through</w:t>
      </w:r>
      <w:r>
        <w:rPr>
          <w:spacing w:val="-16"/>
          <w:sz w:val="20"/>
        </w:rPr>
        <w:t> </w:t>
      </w:r>
      <w:r>
        <w:rPr>
          <w:sz w:val="20"/>
        </w:rPr>
        <w:t>areas</w:t>
      </w:r>
      <w:r>
        <w:rPr>
          <w:spacing w:val="-17"/>
          <w:sz w:val="20"/>
        </w:rPr>
        <w:t> </w:t>
      </w:r>
      <w:r>
        <w:rPr>
          <w:sz w:val="20"/>
        </w:rPr>
        <w:t>containing</w:t>
      </w:r>
      <w:r>
        <w:rPr>
          <w:spacing w:val="-16"/>
          <w:sz w:val="20"/>
        </w:rPr>
        <w:t> </w:t>
      </w:r>
      <w:r>
        <w:rPr>
          <w:sz w:val="20"/>
        </w:rPr>
        <w:t>battery</w:t>
      </w:r>
      <w:r>
        <w:rPr>
          <w:spacing w:val="-16"/>
          <w:sz w:val="20"/>
        </w:rPr>
        <w:t> </w:t>
      </w:r>
      <w:r>
        <w:rPr>
          <w:sz w:val="20"/>
        </w:rPr>
        <w:t>energy</w:t>
      </w:r>
      <w:r>
        <w:rPr>
          <w:spacing w:val="-17"/>
          <w:sz w:val="20"/>
        </w:rPr>
        <w:t> </w:t>
      </w:r>
      <w:r>
        <w:rPr>
          <w:sz w:val="20"/>
        </w:rPr>
        <w:t>storage</w:t>
      </w:r>
      <w:r>
        <w:rPr>
          <w:spacing w:val="-16"/>
          <w:sz w:val="20"/>
        </w:rPr>
        <w:t> </w:t>
      </w:r>
      <w:r>
        <w:rPr>
          <w:sz w:val="20"/>
        </w:rPr>
        <w:t>systems</w:t>
      </w:r>
      <w:r>
        <w:rPr>
          <w:spacing w:val="-17"/>
          <w:sz w:val="20"/>
        </w:rPr>
        <w:t> </w:t>
      </w:r>
      <w:r>
        <w:rPr>
          <w:sz w:val="20"/>
        </w:rPr>
        <w:t>or</w:t>
      </w:r>
      <w:r>
        <w:rPr>
          <w:spacing w:val="-16"/>
          <w:sz w:val="20"/>
        </w:rPr>
        <w:t> </w:t>
      </w:r>
      <w:r>
        <w:rPr>
          <w:sz w:val="20"/>
        </w:rPr>
        <w:t>other</w:t>
      </w:r>
      <w:r>
        <w:rPr>
          <w:spacing w:val="-16"/>
          <w:sz w:val="20"/>
        </w:rPr>
        <w:t> </w:t>
      </w:r>
      <w:r>
        <w:rPr>
          <w:sz w:val="20"/>
        </w:rPr>
        <w:t>energy</w:t>
      </w:r>
      <w:r>
        <w:rPr>
          <w:spacing w:val="-17"/>
          <w:sz w:val="20"/>
        </w:rPr>
        <w:t> </w:t>
      </w:r>
      <w:r>
        <w:rPr>
          <w:spacing w:val="-3"/>
          <w:sz w:val="20"/>
        </w:rPr>
        <w:t>system </w:t>
      </w:r>
      <w:r>
        <w:rPr>
          <w:sz w:val="20"/>
        </w:rPr>
        <w:t>equipment.</w:t>
      </w:r>
    </w:p>
    <w:p>
      <w:pPr>
        <w:pStyle w:val="BodyText"/>
        <w:spacing w:line="271" w:lineRule="auto" w:before="120"/>
        <w:ind w:left="100" w:right="423"/>
      </w:pPr>
      <w:r>
        <w:rPr>
          <w:b/>
        </w:rPr>
        <w:t>ENERGY</w:t>
      </w:r>
      <w:r>
        <w:rPr>
          <w:b/>
          <w:spacing w:val="-28"/>
        </w:rPr>
        <w:t> </w:t>
      </w:r>
      <w:r>
        <w:rPr>
          <w:b/>
        </w:rPr>
        <w:t>CODE:</w:t>
      </w:r>
      <w:r>
        <w:rPr>
          <w:b/>
          <w:spacing w:val="-28"/>
        </w:rPr>
        <w:t> </w:t>
      </w:r>
      <w:r>
        <w:rPr/>
        <w:t>The</w:t>
      </w:r>
      <w:r>
        <w:rPr>
          <w:spacing w:val="-27"/>
        </w:rPr>
        <w:t> </w:t>
      </w:r>
      <w:r>
        <w:rPr/>
        <w:t>New</w:t>
      </w:r>
      <w:r>
        <w:rPr>
          <w:spacing w:val="-27"/>
        </w:rPr>
        <w:t> </w:t>
      </w:r>
      <w:r>
        <w:rPr>
          <w:spacing w:val="-7"/>
        </w:rPr>
        <w:t>York</w:t>
      </w:r>
      <w:r>
        <w:rPr>
          <w:spacing w:val="-27"/>
        </w:rPr>
        <w:t> </w:t>
      </w:r>
      <w:r>
        <w:rPr/>
        <w:t>State</w:t>
      </w:r>
      <w:r>
        <w:rPr>
          <w:spacing w:val="-27"/>
        </w:rPr>
        <w:t> </w:t>
      </w:r>
      <w:r>
        <w:rPr/>
        <w:t>Energy</w:t>
      </w:r>
      <w:r>
        <w:rPr>
          <w:spacing w:val="-27"/>
        </w:rPr>
        <w:t> </w:t>
      </w:r>
      <w:r>
        <w:rPr/>
        <w:t>Conservation</w:t>
      </w:r>
      <w:r>
        <w:rPr>
          <w:spacing w:val="-27"/>
        </w:rPr>
        <w:t> </w:t>
      </w:r>
      <w:r>
        <w:rPr/>
        <w:t>Construction</w:t>
      </w:r>
      <w:r>
        <w:rPr>
          <w:spacing w:val="-27"/>
        </w:rPr>
        <w:t> </w:t>
      </w:r>
      <w:r>
        <w:rPr/>
        <w:t>Code</w:t>
      </w:r>
      <w:r>
        <w:rPr>
          <w:spacing w:val="-27"/>
        </w:rPr>
        <w:t> </w:t>
      </w:r>
      <w:r>
        <w:rPr/>
        <w:t>adopted</w:t>
      </w:r>
      <w:r>
        <w:rPr>
          <w:spacing w:val="-27"/>
        </w:rPr>
        <w:t> </w:t>
      </w:r>
      <w:r>
        <w:rPr/>
        <w:t>pursuant</w:t>
      </w:r>
      <w:r>
        <w:rPr>
          <w:spacing w:val="-27"/>
        </w:rPr>
        <w:t> </w:t>
      </w:r>
      <w:r>
        <w:rPr/>
        <w:t>to</w:t>
      </w:r>
      <w:r>
        <w:rPr>
          <w:spacing w:val="-27"/>
        </w:rPr>
        <w:t> </w:t>
      </w:r>
      <w:r>
        <w:rPr/>
        <w:t>Article</w:t>
      </w:r>
      <w:r>
        <w:rPr>
          <w:spacing w:val="-27"/>
        </w:rPr>
        <w:t> </w:t>
      </w:r>
      <w:r>
        <w:rPr>
          <w:w w:val="95"/>
        </w:rPr>
        <w:t>11</w:t>
      </w:r>
      <w:r>
        <w:rPr>
          <w:spacing w:val="-24"/>
          <w:w w:val="95"/>
        </w:rPr>
        <w:t> </w:t>
      </w:r>
      <w:r>
        <w:rPr/>
        <w:t>of</w:t>
      </w:r>
      <w:r>
        <w:rPr>
          <w:spacing w:val="-27"/>
        </w:rPr>
        <w:t> </w:t>
      </w:r>
      <w:r>
        <w:rPr/>
        <w:t>the</w:t>
      </w:r>
      <w:r>
        <w:rPr>
          <w:spacing w:val="-27"/>
        </w:rPr>
        <w:t> </w:t>
      </w:r>
      <w:r>
        <w:rPr>
          <w:spacing w:val="-3"/>
        </w:rPr>
        <w:t>Energy </w:t>
      </w:r>
      <w:r>
        <w:rPr>
          <w:spacing w:val="-4"/>
        </w:rPr>
        <w:t>Law,</w:t>
      </w:r>
      <w:r>
        <w:rPr>
          <w:spacing w:val="-6"/>
        </w:rPr>
        <w:t> </w:t>
      </w:r>
      <w:r>
        <w:rPr/>
        <w:t>as</w:t>
      </w:r>
      <w:r>
        <w:rPr>
          <w:spacing w:val="-6"/>
        </w:rPr>
        <w:t> </w:t>
      </w:r>
      <w:r>
        <w:rPr/>
        <w:t>currently</w:t>
      </w:r>
      <w:r>
        <w:rPr>
          <w:spacing w:val="-5"/>
        </w:rPr>
        <w:t> </w:t>
      </w:r>
      <w:r>
        <w:rPr/>
        <w:t>in</w:t>
      </w:r>
      <w:r>
        <w:rPr>
          <w:spacing w:val="-6"/>
        </w:rPr>
        <w:t> </w:t>
      </w:r>
      <w:r>
        <w:rPr/>
        <w:t>effect</w:t>
      </w:r>
      <w:r>
        <w:rPr>
          <w:spacing w:val="-5"/>
        </w:rPr>
        <w:t> </w:t>
      </w:r>
      <w:r>
        <w:rPr/>
        <w:t>and</w:t>
      </w:r>
      <w:r>
        <w:rPr>
          <w:spacing w:val="-6"/>
        </w:rPr>
        <w:t> </w:t>
      </w:r>
      <w:r>
        <w:rPr/>
        <w:t>as</w:t>
      </w:r>
      <w:r>
        <w:rPr>
          <w:spacing w:val="-5"/>
        </w:rPr>
        <w:t> </w:t>
      </w:r>
      <w:r>
        <w:rPr/>
        <w:t>hereafter</w:t>
      </w:r>
      <w:r>
        <w:rPr>
          <w:spacing w:val="-6"/>
        </w:rPr>
        <w:t> </w:t>
      </w:r>
      <w:r>
        <w:rPr/>
        <w:t>amended</w:t>
      </w:r>
      <w:r>
        <w:rPr>
          <w:spacing w:val="-6"/>
        </w:rPr>
        <w:t> </w:t>
      </w:r>
      <w:r>
        <w:rPr/>
        <w:t>from</w:t>
      </w:r>
      <w:r>
        <w:rPr>
          <w:spacing w:val="-5"/>
        </w:rPr>
        <w:t> </w:t>
      </w:r>
      <w:r>
        <w:rPr/>
        <w:t>time</w:t>
      </w:r>
      <w:r>
        <w:rPr>
          <w:spacing w:val="-6"/>
        </w:rPr>
        <w:t> </w:t>
      </w:r>
      <w:r>
        <w:rPr/>
        <w:t>to</w:t>
      </w:r>
      <w:r>
        <w:rPr>
          <w:spacing w:val="-5"/>
        </w:rPr>
        <w:t> </w:t>
      </w:r>
      <w:r>
        <w:rPr/>
        <w:t>time.</w:t>
      </w:r>
    </w:p>
    <w:p>
      <w:pPr>
        <w:pStyle w:val="BodyText"/>
        <w:spacing w:line="271" w:lineRule="auto" w:before="121"/>
        <w:ind w:left="100" w:right="518"/>
      </w:pPr>
      <w:r>
        <w:rPr>
          <w:b/>
        </w:rPr>
        <w:t>FIRE</w:t>
      </w:r>
      <w:r>
        <w:rPr>
          <w:b/>
          <w:spacing w:val="-19"/>
        </w:rPr>
        <w:t> </w:t>
      </w:r>
      <w:r>
        <w:rPr>
          <w:b/>
        </w:rPr>
        <w:t>CODE:</w:t>
      </w:r>
      <w:r>
        <w:rPr>
          <w:b/>
          <w:spacing w:val="-18"/>
        </w:rPr>
        <w:t> </w:t>
      </w:r>
      <w:r>
        <w:rPr/>
        <w:t>The</w:t>
      </w:r>
      <w:r>
        <w:rPr>
          <w:spacing w:val="-18"/>
        </w:rPr>
        <w:t> </w:t>
      </w:r>
      <w:r>
        <w:rPr/>
        <w:t>fire</w:t>
      </w:r>
      <w:r>
        <w:rPr>
          <w:spacing w:val="-18"/>
        </w:rPr>
        <w:t> </w:t>
      </w:r>
      <w:r>
        <w:rPr/>
        <w:t>code</w:t>
      </w:r>
      <w:r>
        <w:rPr>
          <w:spacing w:val="-17"/>
        </w:rPr>
        <w:t> </w:t>
      </w:r>
      <w:r>
        <w:rPr/>
        <w:t>section</w:t>
      </w:r>
      <w:r>
        <w:rPr>
          <w:spacing w:val="-18"/>
        </w:rPr>
        <w:t> </w:t>
      </w:r>
      <w:r>
        <w:rPr/>
        <w:t>of</w:t>
      </w:r>
      <w:r>
        <w:rPr>
          <w:spacing w:val="-17"/>
        </w:rPr>
        <w:t> </w:t>
      </w:r>
      <w:r>
        <w:rPr/>
        <w:t>the</w:t>
      </w:r>
      <w:r>
        <w:rPr>
          <w:spacing w:val="-18"/>
        </w:rPr>
        <w:t> </w:t>
      </w:r>
      <w:r>
        <w:rPr/>
        <w:t>New</w:t>
      </w:r>
      <w:r>
        <w:rPr>
          <w:spacing w:val="-18"/>
        </w:rPr>
        <w:t> </w:t>
      </w:r>
      <w:r>
        <w:rPr>
          <w:spacing w:val="-7"/>
        </w:rPr>
        <w:t>York</w:t>
      </w:r>
      <w:r>
        <w:rPr>
          <w:spacing w:val="-17"/>
        </w:rPr>
        <w:t> </w:t>
      </w:r>
      <w:r>
        <w:rPr/>
        <w:t>State</w:t>
      </w:r>
      <w:r>
        <w:rPr>
          <w:spacing w:val="-18"/>
        </w:rPr>
        <w:t> </w:t>
      </w:r>
      <w:r>
        <w:rPr/>
        <w:t>Uniform</w:t>
      </w:r>
      <w:r>
        <w:rPr>
          <w:spacing w:val="-18"/>
        </w:rPr>
        <w:t> </w:t>
      </w:r>
      <w:r>
        <w:rPr/>
        <w:t>Fire</w:t>
      </w:r>
      <w:r>
        <w:rPr>
          <w:spacing w:val="-17"/>
        </w:rPr>
        <w:t> </w:t>
      </w:r>
      <w:r>
        <w:rPr/>
        <w:t>Prevention</w:t>
      </w:r>
      <w:r>
        <w:rPr>
          <w:spacing w:val="-18"/>
        </w:rPr>
        <w:t> </w:t>
      </w:r>
      <w:r>
        <w:rPr/>
        <w:t>and</w:t>
      </w:r>
      <w:r>
        <w:rPr>
          <w:spacing w:val="-18"/>
        </w:rPr>
        <w:t> </w:t>
      </w:r>
      <w:r>
        <w:rPr/>
        <w:t>Building</w:t>
      </w:r>
      <w:r>
        <w:rPr>
          <w:spacing w:val="-17"/>
        </w:rPr>
        <w:t> </w:t>
      </w:r>
      <w:r>
        <w:rPr/>
        <w:t>Code</w:t>
      </w:r>
      <w:r>
        <w:rPr>
          <w:spacing w:val="-18"/>
        </w:rPr>
        <w:t> </w:t>
      </w:r>
      <w:r>
        <w:rPr/>
        <w:t>adopted</w:t>
      </w:r>
      <w:r>
        <w:rPr>
          <w:spacing w:val="-17"/>
        </w:rPr>
        <w:t> </w:t>
      </w:r>
      <w:r>
        <w:rPr/>
        <w:t>pursuant</w:t>
      </w:r>
      <w:r>
        <w:rPr>
          <w:spacing w:val="-18"/>
        </w:rPr>
        <w:t> </w:t>
      </w:r>
      <w:r>
        <w:rPr>
          <w:spacing w:val="-7"/>
        </w:rPr>
        <w:t>to </w:t>
      </w:r>
      <w:r>
        <w:rPr/>
        <w:t>Article</w:t>
      </w:r>
      <w:r>
        <w:rPr>
          <w:spacing w:val="-9"/>
        </w:rPr>
        <w:t> </w:t>
      </w:r>
      <w:r>
        <w:rPr/>
        <w:t>18</w:t>
      </w:r>
      <w:r>
        <w:rPr>
          <w:spacing w:val="-8"/>
        </w:rPr>
        <w:t> </w:t>
      </w:r>
      <w:r>
        <w:rPr/>
        <w:t>of</w:t>
      </w:r>
      <w:r>
        <w:rPr>
          <w:spacing w:val="-9"/>
        </w:rPr>
        <w:t> </w:t>
      </w:r>
      <w:r>
        <w:rPr/>
        <w:t>the</w:t>
      </w:r>
      <w:r>
        <w:rPr>
          <w:spacing w:val="-8"/>
        </w:rPr>
        <w:t> </w:t>
      </w:r>
      <w:r>
        <w:rPr/>
        <w:t>Executive</w:t>
      </w:r>
      <w:r>
        <w:rPr>
          <w:spacing w:val="-8"/>
        </w:rPr>
        <w:t> </w:t>
      </w:r>
      <w:r>
        <w:rPr>
          <w:spacing w:val="-4"/>
        </w:rPr>
        <w:t>Law,</w:t>
      </w:r>
      <w:r>
        <w:rPr>
          <w:spacing w:val="-9"/>
        </w:rPr>
        <w:t> </w:t>
      </w:r>
      <w:r>
        <w:rPr/>
        <w:t>as</w:t>
      </w:r>
      <w:r>
        <w:rPr>
          <w:spacing w:val="-8"/>
        </w:rPr>
        <w:t> </w:t>
      </w:r>
      <w:r>
        <w:rPr/>
        <w:t>currently</w:t>
      </w:r>
      <w:r>
        <w:rPr>
          <w:spacing w:val="-8"/>
        </w:rPr>
        <w:t> </w:t>
      </w:r>
      <w:r>
        <w:rPr/>
        <w:t>in</w:t>
      </w:r>
      <w:r>
        <w:rPr>
          <w:spacing w:val="-9"/>
        </w:rPr>
        <w:t> </w:t>
      </w:r>
      <w:r>
        <w:rPr/>
        <w:t>effect</w:t>
      </w:r>
      <w:r>
        <w:rPr>
          <w:spacing w:val="-8"/>
        </w:rPr>
        <w:t> </w:t>
      </w:r>
      <w:r>
        <w:rPr/>
        <w:t>and</w:t>
      </w:r>
      <w:r>
        <w:rPr>
          <w:spacing w:val="-8"/>
        </w:rPr>
        <w:t> </w:t>
      </w:r>
      <w:r>
        <w:rPr/>
        <w:t>as</w:t>
      </w:r>
      <w:r>
        <w:rPr>
          <w:spacing w:val="-9"/>
        </w:rPr>
        <w:t> </w:t>
      </w:r>
      <w:r>
        <w:rPr/>
        <w:t>hereafter</w:t>
      </w:r>
      <w:r>
        <w:rPr>
          <w:spacing w:val="-8"/>
        </w:rPr>
        <w:t> </w:t>
      </w:r>
      <w:r>
        <w:rPr/>
        <w:t>amended</w:t>
      </w:r>
      <w:r>
        <w:rPr>
          <w:spacing w:val="-8"/>
        </w:rPr>
        <w:t> </w:t>
      </w:r>
      <w:r>
        <w:rPr/>
        <w:t>from</w:t>
      </w:r>
      <w:r>
        <w:rPr>
          <w:spacing w:val="-9"/>
        </w:rPr>
        <w:t> </w:t>
      </w:r>
      <w:r>
        <w:rPr/>
        <w:t>time</w:t>
      </w:r>
      <w:r>
        <w:rPr>
          <w:spacing w:val="-8"/>
        </w:rPr>
        <w:t> </w:t>
      </w:r>
      <w:r>
        <w:rPr/>
        <w:t>to</w:t>
      </w:r>
      <w:r>
        <w:rPr>
          <w:spacing w:val="-8"/>
        </w:rPr>
        <w:t> </w:t>
      </w:r>
      <w:r>
        <w:rPr/>
        <w:t>time.</w:t>
      </w:r>
    </w:p>
    <w:p>
      <w:pPr>
        <w:pStyle w:val="BodyText"/>
        <w:spacing w:line="271" w:lineRule="auto" w:before="120"/>
        <w:ind w:left="100"/>
      </w:pPr>
      <w:r>
        <w:rPr>
          <w:b/>
          <w:spacing w:val="-4"/>
          <w:w w:val="95"/>
        </w:rPr>
        <w:t>NATIONALLY </w:t>
      </w:r>
      <w:r>
        <w:rPr>
          <w:b/>
          <w:w w:val="95"/>
        </w:rPr>
        <w:t>RECOGNIZED TESTING </w:t>
      </w:r>
      <w:r>
        <w:rPr>
          <w:b/>
          <w:spacing w:val="-3"/>
          <w:w w:val="95"/>
        </w:rPr>
        <w:t>LABORATORY </w:t>
      </w:r>
      <w:r>
        <w:rPr>
          <w:b/>
          <w:w w:val="95"/>
        </w:rPr>
        <w:t>(NRTL): </w:t>
      </w:r>
      <w:r>
        <w:rPr>
          <w:w w:val="95"/>
        </w:rPr>
        <w:t>A U.S. Department of Labor designation recognizing a private </w:t>
      </w:r>
      <w:r>
        <w:rPr/>
        <w:t>sector organization to perform certification for certain products to ensure that they meet the requirements of both the construction and general industry OSHA electrical standards.</w:t>
      </w:r>
    </w:p>
    <w:p>
      <w:pPr>
        <w:pStyle w:val="BodyText"/>
        <w:spacing w:before="120"/>
        <w:ind w:left="100"/>
      </w:pPr>
      <w:r>
        <w:rPr>
          <w:b/>
        </w:rPr>
        <w:t>NEC: </w:t>
      </w:r>
      <w:r>
        <w:rPr/>
        <w:t>National Electric Code.</w:t>
      </w:r>
    </w:p>
    <w:p>
      <w:pPr>
        <w:pStyle w:val="BodyText"/>
        <w:spacing w:before="150"/>
        <w:ind w:left="100"/>
      </w:pPr>
      <w:r>
        <w:rPr>
          <w:b/>
        </w:rPr>
        <w:t>NFPA: </w:t>
      </w:r>
      <w:r>
        <w:rPr/>
        <w:t>National Fire Protection Association.</w:t>
      </w:r>
    </w:p>
    <w:p>
      <w:pPr>
        <w:pStyle w:val="BodyText"/>
        <w:spacing w:line="271" w:lineRule="auto" w:before="150"/>
        <w:ind w:left="100" w:right="506"/>
      </w:pPr>
      <w:r>
        <w:rPr>
          <w:b/>
        </w:rPr>
        <w:t>NON-DEDICATED-USE</w:t>
      </w:r>
      <w:r>
        <w:rPr>
          <w:b/>
          <w:spacing w:val="-25"/>
        </w:rPr>
        <w:t> </w:t>
      </w:r>
      <w:r>
        <w:rPr>
          <w:b/>
        </w:rPr>
        <w:t>BUILDING:</w:t>
      </w:r>
      <w:r>
        <w:rPr>
          <w:b/>
          <w:spacing w:val="-24"/>
        </w:rPr>
        <w:t> </w:t>
      </w:r>
      <w:r>
        <w:rPr/>
        <w:t>All</w:t>
      </w:r>
      <w:r>
        <w:rPr>
          <w:spacing w:val="-25"/>
        </w:rPr>
        <w:t> </w:t>
      </w:r>
      <w:r>
        <w:rPr/>
        <w:t>buildings</w:t>
      </w:r>
      <w:r>
        <w:rPr>
          <w:spacing w:val="-24"/>
        </w:rPr>
        <w:t> </w:t>
      </w:r>
      <w:r>
        <w:rPr/>
        <w:t>that</w:t>
      </w:r>
      <w:r>
        <w:rPr>
          <w:spacing w:val="-24"/>
        </w:rPr>
        <w:t> </w:t>
      </w:r>
      <w:r>
        <w:rPr/>
        <w:t>contain</w:t>
      </w:r>
      <w:r>
        <w:rPr>
          <w:spacing w:val="-24"/>
        </w:rPr>
        <w:t> </w:t>
      </w:r>
      <w:r>
        <w:rPr/>
        <w:t>a</w:t>
      </w:r>
      <w:r>
        <w:rPr>
          <w:spacing w:val="-24"/>
        </w:rPr>
        <w:t> </w:t>
      </w:r>
      <w:r>
        <w:rPr/>
        <w:t>battery</w:t>
      </w:r>
      <w:r>
        <w:rPr>
          <w:spacing w:val="-24"/>
        </w:rPr>
        <w:t> </w:t>
      </w:r>
      <w:r>
        <w:rPr/>
        <w:t>energy</w:t>
      </w:r>
      <w:r>
        <w:rPr>
          <w:spacing w:val="-25"/>
        </w:rPr>
        <w:t> </w:t>
      </w:r>
      <w:r>
        <w:rPr/>
        <w:t>storage</w:t>
      </w:r>
      <w:r>
        <w:rPr>
          <w:spacing w:val="-24"/>
        </w:rPr>
        <w:t> </w:t>
      </w:r>
      <w:r>
        <w:rPr/>
        <w:t>system</w:t>
      </w:r>
      <w:r>
        <w:rPr>
          <w:spacing w:val="-24"/>
        </w:rPr>
        <w:t> </w:t>
      </w:r>
      <w:r>
        <w:rPr/>
        <w:t>and</w:t>
      </w:r>
      <w:r>
        <w:rPr>
          <w:spacing w:val="-24"/>
        </w:rPr>
        <w:t> </w:t>
      </w:r>
      <w:r>
        <w:rPr/>
        <w:t>do</w:t>
      </w:r>
      <w:r>
        <w:rPr>
          <w:spacing w:val="-24"/>
        </w:rPr>
        <w:t> </w:t>
      </w:r>
      <w:r>
        <w:rPr/>
        <w:t>not</w:t>
      </w:r>
      <w:r>
        <w:rPr>
          <w:spacing w:val="-24"/>
        </w:rPr>
        <w:t> </w:t>
      </w:r>
      <w:r>
        <w:rPr/>
        <w:t>comply</w:t>
      </w:r>
      <w:r>
        <w:rPr>
          <w:spacing w:val="-25"/>
        </w:rPr>
        <w:t> </w:t>
      </w:r>
      <w:r>
        <w:rPr/>
        <w:t>with</w:t>
      </w:r>
      <w:r>
        <w:rPr>
          <w:spacing w:val="-24"/>
        </w:rPr>
        <w:t> </w:t>
      </w:r>
      <w:r>
        <w:rPr>
          <w:spacing w:val="-5"/>
        </w:rPr>
        <w:t>the </w:t>
      </w:r>
      <w:r>
        <w:rPr/>
        <w:t>dedicated-use building</w:t>
      </w:r>
      <w:r>
        <w:rPr>
          <w:spacing w:val="-9"/>
        </w:rPr>
        <w:t> </w:t>
      </w:r>
      <w:r>
        <w:rPr/>
        <w:t>requirements.</w:t>
      </w:r>
    </w:p>
    <w:p>
      <w:pPr>
        <w:spacing w:before="121"/>
        <w:ind w:left="100" w:right="0" w:firstLine="0"/>
        <w:jc w:val="left"/>
        <w:rPr>
          <w:sz w:val="20"/>
        </w:rPr>
      </w:pPr>
      <w:r>
        <w:rPr>
          <w:b/>
          <w:sz w:val="20"/>
        </w:rPr>
        <w:t>NON-PARTICIPATING PROPERTY: </w:t>
      </w:r>
      <w:r>
        <w:rPr>
          <w:sz w:val="20"/>
        </w:rPr>
        <w:t>Any property that is not a participating property.</w:t>
      </w:r>
    </w:p>
    <w:p>
      <w:pPr>
        <w:spacing w:before="150"/>
        <w:ind w:left="100" w:right="0" w:firstLine="0"/>
        <w:jc w:val="left"/>
        <w:rPr>
          <w:sz w:val="20"/>
        </w:rPr>
      </w:pPr>
      <w:r>
        <w:rPr>
          <w:b/>
          <w:sz w:val="20"/>
        </w:rPr>
        <w:t>NON-PARTICIPATING RESIDENCE: </w:t>
      </w:r>
      <w:r>
        <w:rPr>
          <w:sz w:val="20"/>
        </w:rPr>
        <w:t>Any residence located on non-participating property.</w:t>
      </w:r>
    </w:p>
    <w:p>
      <w:pPr>
        <w:pStyle w:val="BodyText"/>
        <w:spacing w:line="271" w:lineRule="auto" w:before="150"/>
        <w:ind w:left="100" w:right="332"/>
      </w:pPr>
      <w:r>
        <w:rPr>
          <w:b/>
        </w:rPr>
        <w:t>OCCUPIED</w:t>
      </w:r>
      <w:r>
        <w:rPr>
          <w:b/>
          <w:spacing w:val="-27"/>
        </w:rPr>
        <w:t> </w:t>
      </w:r>
      <w:r>
        <w:rPr>
          <w:b/>
        </w:rPr>
        <w:t>COMMUNITY</w:t>
      </w:r>
      <w:r>
        <w:rPr>
          <w:b/>
          <w:spacing w:val="-26"/>
        </w:rPr>
        <w:t> </w:t>
      </w:r>
      <w:r>
        <w:rPr>
          <w:b/>
        </w:rPr>
        <w:t>BUILDING:</w:t>
      </w:r>
      <w:r>
        <w:rPr>
          <w:b/>
          <w:spacing w:val="-26"/>
        </w:rPr>
        <w:t> </w:t>
      </w:r>
      <w:r>
        <w:rPr/>
        <w:t>Any</w:t>
      </w:r>
      <w:r>
        <w:rPr>
          <w:spacing w:val="-26"/>
        </w:rPr>
        <w:t> </w:t>
      </w:r>
      <w:r>
        <w:rPr/>
        <w:t>building</w:t>
      </w:r>
      <w:r>
        <w:rPr>
          <w:spacing w:val="-26"/>
        </w:rPr>
        <w:t> </w:t>
      </w:r>
      <w:r>
        <w:rPr/>
        <w:t>in</w:t>
      </w:r>
      <w:r>
        <w:rPr>
          <w:spacing w:val="-26"/>
        </w:rPr>
        <w:t> </w:t>
      </w:r>
      <w:r>
        <w:rPr/>
        <w:t>Occupancy</w:t>
      </w:r>
      <w:r>
        <w:rPr>
          <w:spacing w:val="-26"/>
        </w:rPr>
        <w:t> </w:t>
      </w:r>
      <w:r>
        <w:rPr/>
        <w:t>Group</w:t>
      </w:r>
      <w:r>
        <w:rPr>
          <w:spacing w:val="-26"/>
        </w:rPr>
        <w:t> </w:t>
      </w:r>
      <w:r>
        <w:rPr/>
        <w:t>A,</w:t>
      </w:r>
      <w:r>
        <w:rPr>
          <w:spacing w:val="-26"/>
        </w:rPr>
        <w:t> </w:t>
      </w:r>
      <w:r>
        <w:rPr/>
        <w:t>B,</w:t>
      </w:r>
      <w:r>
        <w:rPr>
          <w:spacing w:val="-26"/>
        </w:rPr>
        <w:t> </w:t>
      </w:r>
      <w:r>
        <w:rPr/>
        <w:t>E,</w:t>
      </w:r>
      <w:r>
        <w:rPr>
          <w:spacing w:val="-26"/>
        </w:rPr>
        <w:t> </w:t>
      </w:r>
      <w:r>
        <w:rPr/>
        <w:t>I,</w:t>
      </w:r>
      <w:r>
        <w:rPr>
          <w:spacing w:val="-25"/>
        </w:rPr>
        <w:t> </w:t>
      </w:r>
      <w:r>
        <w:rPr/>
        <w:t>R,</w:t>
      </w:r>
      <w:r>
        <w:rPr>
          <w:spacing w:val="-26"/>
        </w:rPr>
        <w:t> </w:t>
      </w:r>
      <w:r>
        <w:rPr/>
        <w:t>as</w:t>
      </w:r>
      <w:r>
        <w:rPr>
          <w:spacing w:val="-26"/>
        </w:rPr>
        <w:t> </w:t>
      </w:r>
      <w:r>
        <w:rPr/>
        <w:t>defined</w:t>
      </w:r>
      <w:r>
        <w:rPr>
          <w:spacing w:val="-26"/>
        </w:rPr>
        <w:t> </w:t>
      </w:r>
      <w:r>
        <w:rPr/>
        <w:t>in</w:t>
      </w:r>
      <w:r>
        <w:rPr>
          <w:spacing w:val="-26"/>
        </w:rPr>
        <w:t> </w:t>
      </w:r>
      <w:r>
        <w:rPr/>
        <w:t>the</w:t>
      </w:r>
      <w:r>
        <w:rPr>
          <w:spacing w:val="-26"/>
        </w:rPr>
        <w:t> </w:t>
      </w:r>
      <w:r>
        <w:rPr/>
        <w:t>International</w:t>
      </w:r>
      <w:r>
        <w:rPr>
          <w:spacing w:val="-26"/>
        </w:rPr>
        <w:t> </w:t>
      </w:r>
      <w:r>
        <w:rPr>
          <w:spacing w:val="-3"/>
        </w:rPr>
        <w:t>Building </w:t>
      </w:r>
      <w:r>
        <w:rPr/>
        <w:t>Code, including but not limited to schools, colleges, daycare facilities, hospitals, correctional facilities, public libraries, theaters, stadiums, apartments, hotels, and houses of</w:t>
      </w:r>
      <w:r>
        <w:rPr>
          <w:spacing w:val="-41"/>
        </w:rPr>
        <w:t> </w:t>
      </w:r>
      <w:r>
        <w:rPr/>
        <w:t>worship.</w:t>
      </w:r>
    </w:p>
    <w:p>
      <w:pPr>
        <w:pStyle w:val="BodyText"/>
        <w:spacing w:line="271" w:lineRule="auto" w:before="120"/>
        <w:ind w:left="100" w:right="308"/>
      </w:pPr>
      <w:r>
        <w:rPr>
          <w:b/>
          <w:spacing w:val="-4"/>
        </w:rPr>
        <w:t>PARTICIPATING</w:t>
      </w:r>
      <w:r>
        <w:rPr>
          <w:b/>
          <w:spacing w:val="-21"/>
        </w:rPr>
        <w:t> </w:t>
      </w:r>
      <w:r>
        <w:rPr>
          <w:b/>
        </w:rPr>
        <w:t>PROPERTY:</w:t>
      </w:r>
      <w:r>
        <w:rPr>
          <w:b/>
          <w:spacing w:val="-20"/>
        </w:rPr>
        <w:t> </w:t>
      </w:r>
      <w:r>
        <w:rPr/>
        <w:t>A</w:t>
      </w:r>
      <w:r>
        <w:rPr>
          <w:spacing w:val="-19"/>
        </w:rPr>
        <w:t> </w:t>
      </w:r>
      <w:r>
        <w:rPr/>
        <w:t>battery</w:t>
      </w:r>
      <w:r>
        <w:rPr>
          <w:spacing w:val="-20"/>
        </w:rPr>
        <w:t> </w:t>
      </w:r>
      <w:r>
        <w:rPr/>
        <w:t>energy</w:t>
      </w:r>
      <w:r>
        <w:rPr>
          <w:spacing w:val="-20"/>
        </w:rPr>
        <w:t> </w:t>
      </w:r>
      <w:r>
        <w:rPr/>
        <w:t>storage</w:t>
      </w:r>
      <w:r>
        <w:rPr>
          <w:spacing w:val="-20"/>
        </w:rPr>
        <w:t> </w:t>
      </w:r>
      <w:r>
        <w:rPr/>
        <w:t>system</w:t>
      </w:r>
      <w:r>
        <w:rPr>
          <w:spacing w:val="-20"/>
        </w:rPr>
        <w:t> </w:t>
      </w:r>
      <w:r>
        <w:rPr/>
        <w:t>host</w:t>
      </w:r>
      <w:r>
        <w:rPr>
          <w:spacing w:val="-19"/>
        </w:rPr>
        <w:t> </w:t>
      </w:r>
      <w:r>
        <w:rPr/>
        <w:t>property</w:t>
      </w:r>
      <w:r>
        <w:rPr>
          <w:spacing w:val="-20"/>
        </w:rPr>
        <w:t> </w:t>
      </w:r>
      <w:r>
        <w:rPr/>
        <w:t>or</w:t>
      </w:r>
      <w:r>
        <w:rPr>
          <w:spacing w:val="-20"/>
        </w:rPr>
        <w:t> </w:t>
      </w:r>
      <w:r>
        <w:rPr/>
        <w:t>any</w:t>
      </w:r>
      <w:r>
        <w:rPr>
          <w:spacing w:val="-20"/>
        </w:rPr>
        <w:t> </w:t>
      </w:r>
      <w:r>
        <w:rPr/>
        <w:t>real</w:t>
      </w:r>
      <w:r>
        <w:rPr>
          <w:spacing w:val="-19"/>
        </w:rPr>
        <w:t> </w:t>
      </w:r>
      <w:r>
        <w:rPr/>
        <w:t>property</w:t>
      </w:r>
      <w:r>
        <w:rPr>
          <w:spacing w:val="-20"/>
        </w:rPr>
        <w:t> </w:t>
      </w:r>
      <w:r>
        <w:rPr/>
        <w:t>that</w:t>
      </w:r>
      <w:r>
        <w:rPr>
          <w:spacing w:val="-20"/>
        </w:rPr>
        <w:t> </w:t>
      </w:r>
      <w:r>
        <w:rPr/>
        <w:t>is</w:t>
      </w:r>
      <w:r>
        <w:rPr>
          <w:spacing w:val="-20"/>
        </w:rPr>
        <w:t> </w:t>
      </w:r>
      <w:r>
        <w:rPr/>
        <w:t>the</w:t>
      </w:r>
      <w:r>
        <w:rPr>
          <w:spacing w:val="-20"/>
        </w:rPr>
        <w:t> </w:t>
      </w:r>
      <w:r>
        <w:rPr/>
        <w:t>subject</w:t>
      </w:r>
      <w:r>
        <w:rPr>
          <w:spacing w:val="-19"/>
        </w:rPr>
        <w:t> </w:t>
      </w:r>
      <w:r>
        <w:rPr/>
        <w:t>of</w:t>
      </w:r>
      <w:r>
        <w:rPr>
          <w:spacing w:val="-20"/>
        </w:rPr>
        <w:t> </w:t>
      </w:r>
      <w:r>
        <w:rPr/>
        <w:t>an agreement that provides for the payment of monetary compensation to the landowner from the battery energy storage system</w:t>
      </w:r>
      <w:r>
        <w:rPr>
          <w:spacing w:val="-16"/>
        </w:rPr>
        <w:t> </w:t>
      </w:r>
      <w:r>
        <w:rPr/>
        <w:t>owner</w:t>
      </w:r>
      <w:r>
        <w:rPr>
          <w:spacing w:val="-16"/>
        </w:rPr>
        <w:t> </w:t>
      </w:r>
      <w:r>
        <w:rPr/>
        <w:t>(or</w:t>
      </w:r>
      <w:r>
        <w:rPr>
          <w:spacing w:val="-16"/>
        </w:rPr>
        <w:t> </w:t>
      </w:r>
      <w:r>
        <w:rPr/>
        <w:t>affiliate)</w:t>
      </w:r>
      <w:r>
        <w:rPr>
          <w:spacing w:val="-16"/>
        </w:rPr>
        <w:t> </w:t>
      </w:r>
      <w:r>
        <w:rPr/>
        <w:t>regardless</w:t>
      </w:r>
      <w:r>
        <w:rPr>
          <w:spacing w:val="-15"/>
        </w:rPr>
        <w:t> </w:t>
      </w:r>
      <w:r>
        <w:rPr/>
        <w:t>of</w:t>
      </w:r>
      <w:r>
        <w:rPr>
          <w:spacing w:val="-16"/>
        </w:rPr>
        <w:t> </w:t>
      </w:r>
      <w:r>
        <w:rPr/>
        <w:t>whether</w:t>
      </w:r>
      <w:r>
        <w:rPr>
          <w:spacing w:val="-16"/>
        </w:rPr>
        <w:t> </w:t>
      </w:r>
      <w:r>
        <w:rPr/>
        <w:t>any</w:t>
      </w:r>
      <w:r>
        <w:rPr>
          <w:spacing w:val="-16"/>
        </w:rPr>
        <w:t> </w:t>
      </w:r>
      <w:r>
        <w:rPr/>
        <w:t>part</w:t>
      </w:r>
      <w:r>
        <w:rPr>
          <w:spacing w:val="-15"/>
        </w:rPr>
        <w:t> </w:t>
      </w:r>
      <w:r>
        <w:rPr/>
        <w:t>of</w:t>
      </w:r>
      <w:r>
        <w:rPr>
          <w:spacing w:val="-16"/>
        </w:rPr>
        <w:t> </w:t>
      </w:r>
      <w:r>
        <w:rPr/>
        <w:t>a</w:t>
      </w:r>
      <w:r>
        <w:rPr>
          <w:spacing w:val="-16"/>
        </w:rPr>
        <w:t> </w:t>
      </w:r>
      <w:r>
        <w:rPr/>
        <w:t>battery</w:t>
      </w:r>
      <w:r>
        <w:rPr>
          <w:spacing w:val="-16"/>
        </w:rPr>
        <w:t> </w:t>
      </w:r>
      <w:r>
        <w:rPr/>
        <w:t>energy</w:t>
      </w:r>
      <w:r>
        <w:rPr>
          <w:spacing w:val="-16"/>
        </w:rPr>
        <w:t> </w:t>
      </w:r>
      <w:r>
        <w:rPr/>
        <w:t>storage</w:t>
      </w:r>
      <w:r>
        <w:rPr>
          <w:spacing w:val="-15"/>
        </w:rPr>
        <w:t> </w:t>
      </w:r>
      <w:r>
        <w:rPr/>
        <w:t>system</w:t>
      </w:r>
      <w:r>
        <w:rPr>
          <w:spacing w:val="-16"/>
        </w:rPr>
        <w:t> </w:t>
      </w:r>
      <w:r>
        <w:rPr/>
        <w:t>is</w:t>
      </w:r>
      <w:r>
        <w:rPr>
          <w:spacing w:val="-16"/>
        </w:rPr>
        <w:t> </w:t>
      </w:r>
      <w:r>
        <w:rPr/>
        <w:t>constructed</w:t>
      </w:r>
      <w:r>
        <w:rPr>
          <w:spacing w:val="-16"/>
        </w:rPr>
        <w:t> </w:t>
      </w:r>
      <w:r>
        <w:rPr/>
        <w:t>on</w:t>
      </w:r>
      <w:r>
        <w:rPr>
          <w:spacing w:val="-15"/>
        </w:rPr>
        <w:t> </w:t>
      </w:r>
      <w:r>
        <w:rPr/>
        <w:t>the</w:t>
      </w:r>
      <w:r>
        <w:rPr>
          <w:spacing w:val="-16"/>
        </w:rPr>
        <w:t> </w:t>
      </w:r>
      <w:r>
        <w:rPr>
          <w:spacing w:val="-4"/>
        </w:rPr>
        <w:t>property.</w:t>
      </w:r>
    </w:p>
    <w:p>
      <w:pPr>
        <w:pStyle w:val="BodyText"/>
        <w:spacing w:line="271" w:lineRule="auto" w:before="120"/>
        <w:ind w:left="100" w:right="750"/>
      </w:pPr>
      <w:r>
        <w:rPr>
          <w:b/>
        </w:rPr>
        <w:t>UNIFORM</w:t>
      </w:r>
      <w:r>
        <w:rPr>
          <w:b/>
          <w:spacing w:val="-21"/>
        </w:rPr>
        <w:t> </w:t>
      </w:r>
      <w:r>
        <w:rPr>
          <w:b/>
        </w:rPr>
        <w:t>CODE:</w:t>
      </w:r>
      <w:r>
        <w:rPr>
          <w:b/>
          <w:spacing w:val="-20"/>
        </w:rPr>
        <w:t> </w:t>
      </w:r>
      <w:r>
        <w:rPr/>
        <w:t>the</w:t>
      </w:r>
      <w:r>
        <w:rPr>
          <w:spacing w:val="-19"/>
        </w:rPr>
        <w:t> </w:t>
      </w:r>
      <w:r>
        <w:rPr/>
        <w:t>New</w:t>
      </w:r>
      <w:r>
        <w:rPr>
          <w:spacing w:val="-20"/>
        </w:rPr>
        <w:t> </w:t>
      </w:r>
      <w:r>
        <w:rPr>
          <w:spacing w:val="-7"/>
        </w:rPr>
        <w:t>York</w:t>
      </w:r>
      <w:r>
        <w:rPr>
          <w:spacing w:val="-20"/>
        </w:rPr>
        <w:t> </w:t>
      </w:r>
      <w:r>
        <w:rPr/>
        <w:t>State</w:t>
      </w:r>
      <w:r>
        <w:rPr>
          <w:spacing w:val="-20"/>
        </w:rPr>
        <w:t> </w:t>
      </w:r>
      <w:r>
        <w:rPr/>
        <w:t>Uniform</w:t>
      </w:r>
      <w:r>
        <w:rPr>
          <w:spacing w:val="-19"/>
        </w:rPr>
        <w:t> </w:t>
      </w:r>
      <w:r>
        <w:rPr/>
        <w:t>Fire</w:t>
      </w:r>
      <w:r>
        <w:rPr>
          <w:spacing w:val="-20"/>
        </w:rPr>
        <w:t> </w:t>
      </w:r>
      <w:r>
        <w:rPr/>
        <w:t>Prevention</w:t>
      </w:r>
      <w:r>
        <w:rPr>
          <w:spacing w:val="-20"/>
        </w:rPr>
        <w:t> </w:t>
      </w:r>
      <w:r>
        <w:rPr/>
        <w:t>and</w:t>
      </w:r>
      <w:r>
        <w:rPr>
          <w:spacing w:val="-20"/>
        </w:rPr>
        <w:t> </w:t>
      </w:r>
      <w:r>
        <w:rPr/>
        <w:t>Building</w:t>
      </w:r>
      <w:r>
        <w:rPr>
          <w:spacing w:val="-19"/>
        </w:rPr>
        <w:t> </w:t>
      </w:r>
      <w:r>
        <w:rPr/>
        <w:t>Code</w:t>
      </w:r>
      <w:r>
        <w:rPr>
          <w:spacing w:val="-20"/>
        </w:rPr>
        <w:t> </w:t>
      </w:r>
      <w:r>
        <w:rPr/>
        <w:t>adopted</w:t>
      </w:r>
      <w:r>
        <w:rPr>
          <w:spacing w:val="-20"/>
        </w:rPr>
        <w:t> </w:t>
      </w:r>
      <w:r>
        <w:rPr/>
        <w:t>pursuant</w:t>
      </w:r>
      <w:r>
        <w:rPr>
          <w:spacing w:val="-20"/>
        </w:rPr>
        <w:t> </w:t>
      </w:r>
      <w:r>
        <w:rPr/>
        <w:t>to</w:t>
      </w:r>
      <w:r>
        <w:rPr>
          <w:spacing w:val="-19"/>
        </w:rPr>
        <w:t> </w:t>
      </w:r>
      <w:r>
        <w:rPr/>
        <w:t>Article</w:t>
      </w:r>
      <w:r>
        <w:rPr>
          <w:spacing w:val="-20"/>
        </w:rPr>
        <w:t> </w:t>
      </w:r>
      <w:r>
        <w:rPr/>
        <w:t>18</w:t>
      </w:r>
      <w:r>
        <w:rPr>
          <w:spacing w:val="-20"/>
        </w:rPr>
        <w:t> </w:t>
      </w:r>
      <w:r>
        <w:rPr/>
        <w:t>of</w:t>
      </w:r>
      <w:r>
        <w:rPr>
          <w:spacing w:val="-20"/>
        </w:rPr>
        <w:t> </w:t>
      </w:r>
      <w:r>
        <w:rPr>
          <w:spacing w:val="-5"/>
        </w:rPr>
        <w:t>the </w:t>
      </w:r>
      <w:r>
        <w:rPr/>
        <w:t>Executive</w:t>
      </w:r>
      <w:r>
        <w:rPr>
          <w:spacing w:val="-7"/>
        </w:rPr>
        <w:t> </w:t>
      </w:r>
      <w:r>
        <w:rPr>
          <w:spacing w:val="-4"/>
        </w:rPr>
        <w:t>Law,</w:t>
      </w:r>
      <w:r>
        <w:rPr>
          <w:spacing w:val="-7"/>
        </w:rPr>
        <w:t> </w:t>
      </w:r>
      <w:r>
        <w:rPr/>
        <w:t>as</w:t>
      </w:r>
      <w:r>
        <w:rPr>
          <w:spacing w:val="-6"/>
        </w:rPr>
        <w:t> </w:t>
      </w:r>
      <w:r>
        <w:rPr/>
        <w:t>currently</w:t>
      </w:r>
      <w:r>
        <w:rPr>
          <w:spacing w:val="-7"/>
        </w:rPr>
        <w:t> </w:t>
      </w:r>
      <w:r>
        <w:rPr/>
        <w:t>in</w:t>
      </w:r>
      <w:r>
        <w:rPr>
          <w:spacing w:val="-6"/>
        </w:rPr>
        <w:t> </w:t>
      </w:r>
      <w:r>
        <w:rPr/>
        <w:t>effect</w:t>
      </w:r>
      <w:r>
        <w:rPr>
          <w:spacing w:val="-7"/>
        </w:rPr>
        <w:t> </w:t>
      </w:r>
      <w:r>
        <w:rPr/>
        <w:t>and</w:t>
      </w:r>
      <w:r>
        <w:rPr>
          <w:spacing w:val="-6"/>
        </w:rPr>
        <w:t> </w:t>
      </w:r>
      <w:r>
        <w:rPr/>
        <w:t>as</w:t>
      </w:r>
      <w:r>
        <w:rPr>
          <w:spacing w:val="-7"/>
        </w:rPr>
        <w:t> </w:t>
      </w:r>
      <w:r>
        <w:rPr/>
        <w:t>hereafter</w:t>
      </w:r>
      <w:r>
        <w:rPr>
          <w:spacing w:val="-6"/>
        </w:rPr>
        <w:t> </w:t>
      </w:r>
      <w:r>
        <w:rPr/>
        <w:t>amended</w:t>
      </w:r>
      <w:r>
        <w:rPr>
          <w:spacing w:val="-7"/>
        </w:rPr>
        <w:t> </w:t>
      </w:r>
      <w:r>
        <w:rPr/>
        <w:t>from</w:t>
      </w:r>
      <w:r>
        <w:rPr>
          <w:spacing w:val="-6"/>
        </w:rPr>
        <w:t> </w:t>
      </w:r>
      <w:r>
        <w:rPr/>
        <w:t>time</w:t>
      </w:r>
      <w:r>
        <w:rPr>
          <w:spacing w:val="-7"/>
        </w:rPr>
        <w:t> </w:t>
      </w:r>
      <w:r>
        <w:rPr/>
        <w:t>to</w:t>
      </w:r>
      <w:r>
        <w:rPr>
          <w:spacing w:val="-7"/>
        </w:rPr>
        <w:t> </w:t>
      </w:r>
      <w:r>
        <w:rPr/>
        <w:t>time.</w:t>
      </w:r>
    </w:p>
    <w:p>
      <w:pPr>
        <w:spacing w:after="0" w:line="271" w:lineRule="auto"/>
        <w:sectPr>
          <w:pgSz w:w="12240" w:h="15840"/>
          <w:pgMar w:header="0" w:footer="332" w:top="820" w:bottom="520" w:left="620" w:right="600"/>
        </w:sectPr>
      </w:pPr>
    </w:p>
    <w:p>
      <w:pPr>
        <w:pStyle w:val="Heading2"/>
        <w:numPr>
          <w:ilvl w:val="0"/>
          <w:numId w:val="3"/>
        </w:numPr>
        <w:tabs>
          <w:tab w:pos="389" w:val="left" w:leader="none"/>
        </w:tabs>
        <w:spacing w:line="240" w:lineRule="auto" w:before="121" w:after="0"/>
        <w:ind w:left="388" w:right="0" w:hanging="289"/>
        <w:jc w:val="left"/>
      </w:pPr>
      <w:r>
        <w:rPr/>
        <w:t>Applicability</w:t>
      </w:r>
    </w:p>
    <w:p>
      <w:pPr>
        <w:pStyle w:val="ListParagraph"/>
        <w:numPr>
          <w:ilvl w:val="1"/>
          <w:numId w:val="3"/>
        </w:numPr>
        <w:tabs>
          <w:tab w:pos="380" w:val="left" w:leader="none"/>
        </w:tabs>
        <w:spacing w:line="271" w:lineRule="auto" w:before="78" w:after="0"/>
        <w:ind w:left="380" w:right="465" w:hanging="280"/>
        <w:jc w:val="left"/>
        <w:rPr>
          <w:sz w:val="20"/>
        </w:rPr>
      </w:pPr>
      <w:r>
        <w:rPr>
          <w:sz w:val="20"/>
        </w:rPr>
        <w:t>The</w:t>
      </w:r>
      <w:r>
        <w:rPr>
          <w:spacing w:val="-18"/>
          <w:sz w:val="20"/>
        </w:rPr>
        <w:t> </w:t>
      </w:r>
      <w:r>
        <w:rPr>
          <w:sz w:val="20"/>
        </w:rPr>
        <w:t>requirements</w:t>
      </w:r>
      <w:r>
        <w:rPr>
          <w:spacing w:val="-17"/>
          <w:sz w:val="20"/>
        </w:rPr>
        <w:t> </w:t>
      </w:r>
      <w:r>
        <w:rPr>
          <w:sz w:val="20"/>
        </w:rPr>
        <w:t>of</w:t>
      </w:r>
      <w:r>
        <w:rPr>
          <w:spacing w:val="-17"/>
          <w:sz w:val="20"/>
        </w:rPr>
        <w:t> </w:t>
      </w:r>
      <w:r>
        <w:rPr>
          <w:sz w:val="20"/>
        </w:rPr>
        <w:t>this</w:t>
      </w:r>
      <w:r>
        <w:rPr>
          <w:spacing w:val="-17"/>
          <w:sz w:val="20"/>
        </w:rPr>
        <w:t> </w:t>
      </w:r>
      <w:r>
        <w:rPr>
          <w:sz w:val="20"/>
        </w:rPr>
        <w:t>Local</w:t>
      </w:r>
      <w:r>
        <w:rPr>
          <w:spacing w:val="-18"/>
          <w:sz w:val="20"/>
        </w:rPr>
        <w:t> </w:t>
      </w:r>
      <w:r>
        <w:rPr>
          <w:sz w:val="20"/>
        </w:rPr>
        <w:t>Law</w:t>
      </w:r>
      <w:r>
        <w:rPr>
          <w:spacing w:val="-17"/>
          <w:sz w:val="20"/>
        </w:rPr>
        <w:t> </w:t>
      </w:r>
      <w:r>
        <w:rPr>
          <w:sz w:val="20"/>
        </w:rPr>
        <w:t>shall</w:t>
      </w:r>
      <w:r>
        <w:rPr>
          <w:spacing w:val="-17"/>
          <w:sz w:val="20"/>
        </w:rPr>
        <w:t> </w:t>
      </w:r>
      <w:r>
        <w:rPr>
          <w:sz w:val="20"/>
        </w:rPr>
        <w:t>apply</w:t>
      </w:r>
      <w:r>
        <w:rPr>
          <w:spacing w:val="-17"/>
          <w:sz w:val="20"/>
        </w:rPr>
        <w:t> </w:t>
      </w:r>
      <w:r>
        <w:rPr>
          <w:sz w:val="20"/>
        </w:rPr>
        <w:t>to</w:t>
      </w:r>
      <w:r>
        <w:rPr>
          <w:spacing w:val="-18"/>
          <w:sz w:val="20"/>
        </w:rPr>
        <w:t> </w:t>
      </w:r>
      <w:r>
        <w:rPr>
          <w:sz w:val="20"/>
        </w:rPr>
        <w:t>all</w:t>
      </w:r>
      <w:r>
        <w:rPr>
          <w:spacing w:val="-17"/>
          <w:sz w:val="20"/>
        </w:rPr>
        <w:t> </w:t>
      </w:r>
      <w:r>
        <w:rPr>
          <w:sz w:val="20"/>
        </w:rPr>
        <w:t>battery</w:t>
      </w:r>
      <w:r>
        <w:rPr>
          <w:spacing w:val="-17"/>
          <w:sz w:val="20"/>
        </w:rPr>
        <w:t> </w:t>
      </w:r>
      <w:r>
        <w:rPr>
          <w:sz w:val="20"/>
        </w:rPr>
        <w:t>energy</w:t>
      </w:r>
      <w:r>
        <w:rPr>
          <w:spacing w:val="-17"/>
          <w:sz w:val="20"/>
        </w:rPr>
        <w:t> </w:t>
      </w:r>
      <w:r>
        <w:rPr>
          <w:sz w:val="20"/>
        </w:rPr>
        <w:t>storage</w:t>
      </w:r>
      <w:r>
        <w:rPr>
          <w:spacing w:val="-18"/>
          <w:sz w:val="20"/>
        </w:rPr>
        <w:t> </w:t>
      </w:r>
      <w:r>
        <w:rPr>
          <w:sz w:val="20"/>
        </w:rPr>
        <w:t>systems</w:t>
      </w:r>
      <w:r>
        <w:rPr>
          <w:spacing w:val="-17"/>
          <w:sz w:val="20"/>
        </w:rPr>
        <w:t> </w:t>
      </w:r>
      <w:r>
        <w:rPr>
          <w:sz w:val="20"/>
        </w:rPr>
        <w:t>permitted,</w:t>
      </w:r>
      <w:r>
        <w:rPr>
          <w:spacing w:val="-17"/>
          <w:sz w:val="20"/>
        </w:rPr>
        <w:t> </w:t>
      </w:r>
      <w:r>
        <w:rPr>
          <w:sz w:val="20"/>
        </w:rPr>
        <w:t>installed,</w:t>
      </w:r>
      <w:r>
        <w:rPr>
          <w:spacing w:val="-17"/>
          <w:sz w:val="20"/>
        </w:rPr>
        <w:t> </w:t>
      </w:r>
      <w:r>
        <w:rPr>
          <w:sz w:val="20"/>
        </w:rPr>
        <w:t>or</w:t>
      </w:r>
      <w:r>
        <w:rPr>
          <w:spacing w:val="-18"/>
          <w:sz w:val="20"/>
        </w:rPr>
        <w:t> </w:t>
      </w:r>
      <w:r>
        <w:rPr>
          <w:sz w:val="20"/>
        </w:rPr>
        <w:t>modified</w:t>
      </w:r>
      <w:r>
        <w:rPr>
          <w:spacing w:val="-17"/>
          <w:sz w:val="20"/>
        </w:rPr>
        <w:t> </w:t>
      </w:r>
      <w:r>
        <w:rPr>
          <w:spacing w:val="-6"/>
          <w:sz w:val="20"/>
        </w:rPr>
        <w:t>in </w:t>
      </w:r>
      <w:r>
        <w:rPr>
          <w:sz w:val="20"/>
        </w:rPr>
        <w:t>[</w:t>
      </w:r>
      <w:r>
        <w:rPr>
          <w:sz w:val="20"/>
          <w:shd w:fill="D7D8D6" w:color="auto" w:val="clear"/>
        </w:rPr>
        <w:t>Village/Town/City</w:t>
      </w:r>
      <w:r>
        <w:rPr>
          <w:sz w:val="20"/>
        </w:rPr>
        <w:t>]</w:t>
      </w:r>
      <w:r>
        <w:rPr>
          <w:spacing w:val="-11"/>
          <w:sz w:val="20"/>
        </w:rPr>
        <w:t> </w:t>
      </w:r>
      <w:r>
        <w:rPr>
          <w:sz w:val="20"/>
        </w:rPr>
        <w:t>after</w:t>
      </w:r>
      <w:r>
        <w:rPr>
          <w:spacing w:val="-10"/>
          <w:sz w:val="20"/>
        </w:rPr>
        <w:t> </w:t>
      </w:r>
      <w:r>
        <w:rPr>
          <w:sz w:val="20"/>
        </w:rPr>
        <w:t>the</w:t>
      </w:r>
      <w:r>
        <w:rPr>
          <w:spacing w:val="-10"/>
          <w:sz w:val="20"/>
        </w:rPr>
        <w:t> </w:t>
      </w:r>
      <w:r>
        <w:rPr>
          <w:sz w:val="20"/>
        </w:rPr>
        <w:t>effective</w:t>
      </w:r>
      <w:r>
        <w:rPr>
          <w:spacing w:val="-11"/>
          <w:sz w:val="20"/>
        </w:rPr>
        <w:t> </w:t>
      </w:r>
      <w:r>
        <w:rPr>
          <w:sz w:val="20"/>
        </w:rPr>
        <w:t>date</w:t>
      </w:r>
      <w:r>
        <w:rPr>
          <w:spacing w:val="-10"/>
          <w:sz w:val="20"/>
        </w:rPr>
        <w:t> </w:t>
      </w:r>
      <w:r>
        <w:rPr>
          <w:sz w:val="20"/>
        </w:rPr>
        <w:t>of</w:t>
      </w:r>
      <w:r>
        <w:rPr>
          <w:spacing w:val="-10"/>
          <w:sz w:val="20"/>
        </w:rPr>
        <w:t> </w:t>
      </w:r>
      <w:r>
        <w:rPr>
          <w:sz w:val="20"/>
        </w:rPr>
        <w:t>this</w:t>
      </w:r>
      <w:r>
        <w:rPr>
          <w:spacing w:val="-11"/>
          <w:sz w:val="20"/>
        </w:rPr>
        <w:t> </w:t>
      </w:r>
      <w:r>
        <w:rPr>
          <w:sz w:val="20"/>
        </w:rPr>
        <w:t>Local</w:t>
      </w:r>
      <w:r>
        <w:rPr>
          <w:spacing w:val="-10"/>
          <w:sz w:val="20"/>
        </w:rPr>
        <w:t> </w:t>
      </w:r>
      <w:r>
        <w:rPr>
          <w:spacing w:val="-4"/>
          <w:sz w:val="20"/>
        </w:rPr>
        <w:t>Law,</w:t>
      </w:r>
      <w:r>
        <w:rPr>
          <w:spacing w:val="-10"/>
          <w:sz w:val="20"/>
        </w:rPr>
        <w:t> </w:t>
      </w:r>
      <w:r>
        <w:rPr>
          <w:sz w:val="20"/>
        </w:rPr>
        <w:t>excluding</w:t>
      </w:r>
      <w:r>
        <w:rPr>
          <w:spacing w:val="-11"/>
          <w:sz w:val="20"/>
        </w:rPr>
        <w:t> </w:t>
      </w:r>
      <w:r>
        <w:rPr>
          <w:sz w:val="20"/>
        </w:rPr>
        <w:t>general</w:t>
      </w:r>
      <w:r>
        <w:rPr>
          <w:spacing w:val="-10"/>
          <w:sz w:val="20"/>
        </w:rPr>
        <w:t> </w:t>
      </w:r>
      <w:r>
        <w:rPr>
          <w:sz w:val="20"/>
        </w:rPr>
        <w:t>maintenance</w:t>
      </w:r>
      <w:r>
        <w:rPr>
          <w:spacing w:val="-10"/>
          <w:sz w:val="20"/>
        </w:rPr>
        <w:t> </w:t>
      </w:r>
      <w:r>
        <w:rPr>
          <w:sz w:val="20"/>
        </w:rPr>
        <w:t>and</w:t>
      </w:r>
      <w:r>
        <w:rPr>
          <w:spacing w:val="-11"/>
          <w:sz w:val="20"/>
        </w:rPr>
        <w:t> </w:t>
      </w:r>
      <w:r>
        <w:rPr>
          <w:spacing w:val="-3"/>
          <w:sz w:val="20"/>
        </w:rPr>
        <w:t>repair.</w:t>
      </w:r>
    </w:p>
    <w:p>
      <w:pPr>
        <w:pStyle w:val="ListParagraph"/>
        <w:numPr>
          <w:ilvl w:val="1"/>
          <w:numId w:val="3"/>
        </w:numPr>
        <w:tabs>
          <w:tab w:pos="380" w:val="left" w:leader="none"/>
        </w:tabs>
        <w:spacing w:line="271" w:lineRule="auto" w:before="120" w:after="0"/>
        <w:ind w:left="380" w:right="306" w:hanging="280"/>
        <w:jc w:val="left"/>
        <w:rPr>
          <w:sz w:val="20"/>
        </w:rPr>
      </w:pPr>
      <w:r>
        <w:rPr>
          <w:sz w:val="20"/>
        </w:rPr>
        <w:t>Battery</w:t>
      </w:r>
      <w:r>
        <w:rPr>
          <w:spacing w:val="-15"/>
          <w:sz w:val="20"/>
        </w:rPr>
        <w:t> </w:t>
      </w:r>
      <w:r>
        <w:rPr>
          <w:sz w:val="20"/>
        </w:rPr>
        <w:t>energy</w:t>
      </w:r>
      <w:r>
        <w:rPr>
          <w:spacing w:val="-15"/>
          <w:sz w:val="20"/>
        </w:rPr>
        <w:t> </w:t>
      </w:r>
      <w:r>
        <w:rPr>
          <w:sz w:val="20"/>
        </w:rPr>
        <w:t>storage</w:t>
      </w:r>
      <w:r>
        <w:rPr>
          <w:spacing w:val="-14"/>
          <w:sz w:val="20"/>
        </w:rPr>
        <w:t> </w:t>
      </w:r>
      <w:r>
        <w:rPr>
          <w:sz w:val="20"/>
        </w:rPr>
        <w:t>systems</w:t>
      </w:r>
      <w:r>
        <w:rPr>
          <w:spacing w:val="-15"/>
          <w:sz w:val="20"/>
        </w:rPr>
        <w:t> </w:t>
      </w:r>
      <w:r>
        <w:rPr>
          <w:sz w:val="20"/>
        </w:rPr>
        <w:t>constructed</w:t>
      </w:r>
      <w:r>
        <w:rPr>
          <w:spacing w:val="-14"/>
          <w:sz w:val="20"/>
        </w:rPr>
        <w:t> </w:t>
      </w:r>
      <w:r>
        <w:rPr>
          <w:sz w:val="20"/>
        </w:rPr>
        <w:t>or</w:t>
      </w:r>
      <w:r>
        <w:rPr>
          <w:spacing w:val="-15"/>
          <w:sz w:val="20"/>
        </w:rPr>
        <w:t> </w:t>
      </w:r>
      <w:r>
        <w:rPr>
          <w:sz w:val="20"/>
        </w:rPr>
        <w:t>installed</w:t>
      </w:r>
      <w:r>
        <w:rPr>
          <w:spacing w:val="-14"/>
          <w:sz w:val="20"/>
        </w:rPr>
        <w:t> </w:t>
      </w:r>
      <w:r>
        <w:rPr>
          <w:sz w:val="20"/>
        </w:rPr>
        <w:t>prior</w:t>
      </w:r>
      <w:r>
        <w:rPr>
          <w:spacing w:val="-15"/>
          <w:sz w:val="20"/>
        </w:rPr>
        <w:t> </w:t>
      </w:r>
      <w:r>
        <w:rPr>
          <w:sz w:val="20"/>
        </w:rPr>
        <w:t>to</w:t>
      </w:r>
      <w:r>
        <w:rPr>
          <w:spacing w:val="-14"/>
          <w:sz w:val="20"/>
        </w:rPr>
        <w:t> </w:t>
      </w:r>
      <w:r>
        <w:rPr>
          <w:sz w:val="20"/>
        </w:rPr>
        <w:t>the</w:t>
      </w:r>
      <w:r>
        <w:rPr>
          <w:spacing w:val="-15"/>
          <w:sz w:val="20"/>
        </w:rPr>
        <w:t> </w:t>
      </w:r>
      <w:r>
        <w:rPr>
          <w:sz w:val="20"/>
        </w:rPr>
        <w:t>effective</w:t>
      </w:r>
      <w:r>
        <w:rPr>
          <w:spacing w:val="-14"/>
          <w:sz w:val="20"/>
        </w:rPr>
        <w:t> </w:t>
      </w:r>
      <w:r>
        <w:rPr>
          <w:sz w:val="20"/>
        </w:rPr>
        <w:t>date</w:t>
      </w:r>
      <w:r>
        <w:rPr>
          <w:spacing w:val="-15"/>
          <w:sz w:val="20"/>
        </w:rPr>
        <w:t> </w:t>
      </w:r>
      <w:r>
        <w:rPr>
          <w:sz w:val="20"/>
        </w:rPr>
        <w:t>of</w:t>
      </w:r>
      <w:r>
        <w:rPr>
          <w:spacing w:val="-15"/>
          <w:sz w:val="20"/>
        </w:rPr>
        <w:t> </w:t>
      </w:r>
      <w:r>
        <w:rPr>
          <w:sz w:val="20"/>
        </w:rPr>
        <w:t>this</w:t>
      </w:r>
      <w:r>
        <w:rPr>
          <w:spacing w:val="-14"/>
          <w:sz w:val="20"/>
        </w:rPr>
        <w:t> </w:t>
      </w:r>
      <w:r>
        <w:rPr>
          <w:sz w:val="20"/>
        </w:rPr>
        <w:t>Local</w:t>
      </w:r>
      <w:r>
        <w:rPr>
          <w:spacing w:val="-15"/>
          <w:sz w:val="20"/>
        </w:rPr>
        <w:t> </w:t>
      </w:r>
      <w:r>
        <w:rPr>
          <w:sz w:val="20"/>
        </w:rPr>
        <w:t>Law</w:t>
      </w:r>
      <w:r>
        <w:rPr>
          <w:spacing w:val="-14"/>
          <w:sz w:val="20"/>
        </w:rPr>
        <w:t> </w:t>
      </w:r>
      <w:r>
        <w:rPr>
          <w:sz w:val="20"/>
        </w:rPr>
        <w:t>shall</w:t>
      </w:r>
      <w:r>
        <w:rPr>
          <w:spacing w:val="-15"/>
          <w:sz w:val="20"/>
        </w:rPr>
        <w:t> </w:t>
      </w:r>
      <w:r>
        <w:rPr>
          <w:sz w:val="20"/>
        </w:rPr>
        <w:t>not</w:t>
      </w:r>
      <w:r>
        <w:rPr>
          <w:spacing w:val="-14"/>
          <w:sz w:val="20"/>
        </w:rPr>
        <w:t> </w:t>
      </w:r>
      <w:r>
        <w:rPr>
          <w:sz w:val="20"/>
        </w:rPr>
        <w:t>be</w:t>
      </w:r>
      <w:r>
        <w:rPr>
          <w:spacing w:val="-15"/>
          <w:sz w:val="20"/>
        </w:rPr>
        <w:t> </w:t>
      </w:r>
      <w:r>
        <w:rPr>
          <w:sz w:val="20"/>
        </w:rPr>
        <w:t>required to meet the requirements of this Local</w:t>
      </w:r>
      <w:r>
        <w:rPr>
          <w:spacing w:val="-33"/>
          <w:sz w:val="20"/>
        </w:rPr>
        <w:t> </w:t>
      </w:r>
      <w:r>
        <w:rPr>
          <w:spacing w:val="-4"/>
          <w:sz w:val="20"/>
        </w:rPr>
        <w:t>Law.</w:t>
      </w:r>
    </w:p>
    <w:p>
      <w:pPr>
        <w:pStyle w:val="ListParagraph"/>
        <w:numPr>
          <w:ilvl w:val="1"/>
          <w:numId w:val="3"/>
        </w:numPr>
        <w:tabs>
          <w:tab w:pos="380" w:val="left" w:leader="none"/>
        </w:tabs>
        <w:spacing w:line="271" w:lineRule="auto" w:before="120" w:after="0"/>
        <w:ind w:left="380" w:right="636" w:hanging="280"/>
        <w:jc w:val="left"/>
        <w:rPr>
          <w:sz w:val="20"/>
        </w:rPr>
      </w:pPr>
      <w:r>
        <w:rPr>
          <w:sz w:val="20"/>
        </w:rPr>
        <w:t>Modifications</w:t>
      </w:r>
      <w:r>
        <w:rPr>
          <w:spacing w:val="-18"/>
          <w:sz w:val="20"/>
        </w:rPr>
        <w:t> </w:t>
      </w:r>
      <w:r>
        <w:rPr>
          <w:sz w:val="20"/>
        </w:rPr>
        <w:t>to,</w:t>
      </w:r>
      <w:r>
        <w:rPr>
          <w:spacing w:val="-18"/>
          <w:sz w:val="20"/>
        </w:rPr>
        <w:t> </w:t>
      </w:r>
      <w:r>
        <w:rPr>
          <w:sz w:val="20"/>
        </w:rPr>
        <w:t>retrofits</w:t>
      </w:r>
      <w:r>
        <w:rPr>
          <w:spacing w:val="-17"/>
          <w:sz w:val="20"/>
        </w:rPr>
        <w:t> </w:t>
      </w:r>
      <w:r>
        <w:rPr>
          <w:sz w:val="20"/>
        </w:rPr>
        <w:t>or</w:t>
      </w:r>
      <w:r>
        <w:rPr>
          <w:spacing w:val="-18"/>
          <w:sz w:val="20"/>
        </w:rPr>
        <w:t> </w:t>
      </w:r>
      <w:r>
        <w:rPr>
          <w:sz w:val="20"/>
        </w:rPr>
        <w:t>replacements</w:t>
      </w:r>
      <w:r>
        <w:rPr>
          <w:spacing w:val="-18"/>
          <w:sz w:val="20"/>
        </w:rPr>
        <w:t> </w:t>
      </w:r>
      <w:r>
        <w:rPr>
          <w:sz w:val="20"/>
        </w:rPr>
        <w:t>of</w:t>
      </w:r>
      <w:r>
        <w:rPr>
          <w:spacing w:val="-17"/>
          <w:sz w:val="20"/>
        </w:rPr>
        <w:t> </w:t>
      </w:r>
      <w:r>
        <w:rPr>
          <w:sz w:val="20"/>
        </w:rPr>
        <w:t>an</w:t>
      </w:r>
      <w:r>
        <w:rPr>
          <w:spacing w:val="-18"/>
          <w:sz w:val="20"/>
        </w:rPr>
        <w:t> </w:t>
      </w:r>
      <w:r>
        <w:rPr>
          <w:sz w:val="20"/>
        </w:rPr>
        <w:t>existing</w:t>
      </w:r>
      <w:r>
        <w:rPr>
          <w:spacing w:val="-17"/>
          <w:sz w:val="20"/>
        </w:rPr>
        <w:t> </w:t>
      </w:r>
      <w:r>
        <w:rPr>
          <w:sz w:val="20"/>
        </w:rPr>
        <w:t>battery</w:t>
      </w:r>
      <w:r>
        <w:rPr>
          <w:spacing w:val="-18"/>
          <w:sz w:val="20"/>
        </w:rPr>
        <w:t> </w:t>
      </w:r>
      <w:r>
        <w:rPr>
          <w:sz w:val="20"/>
        </w:rPr>
        <w:t>energy</w:t>
      </w:r>
      <w:r>
        <w:rPr>
          <w:spacing w:val="-18"/>
          <w:sz w:val="20"/>
        </w:rPr>
        <w:t> </w:t>
      </w:r>
      <w:r>
        <w:rPr>
          <w:sz w:val="20"/>
        </w:rPr>
        <w:t>storage</w:t>
      </w:r>
      <w:r>
        <w:rPr>
          <w:spacing w:val="-17"/>
          <w:sz w:val="20"/>
        </w:rPr>
        <w:t> </w:t>
      </w:r>
      <w:r>
        <w:rPr>
          <w:sz w:val="20"/>
        </w:rPr>
        <w:t>system</w:t>
      </w:r>
      <w:r>
        <w:rPr>
          <w:spacing w:val="-18"/>
          <w:sz w:val="20"/>
        </w:rPr>
        <w:t> </w:t>
      </w:r>
      <w:r>
        <w:rPr>
          <w:sz w:val="20"/>
        </w:rPr>
        <w:t>that</w:t>
      </w:r>
      <w:r>
        <w:rPr>
          <w:spacing w:val="-18"/>
          <w:sz w:val="20"/>
        </w:rPr>
        <w:t> </w:t>
      </w:r>
      <w:r>
        <w:rPr>
          <w:sz w:val="20"/>
        </w:rPr>
        <w:t>increase</w:t>
      </w:r>
      <w:r>
        <w:rPr>
          <w:spacing w:val="-17"/>
          <w:sz w:val="20"/>
        </w:rPr>
        <w:t> </w:t>
      </w:r>
      <w:r>
        <w:rPr>
          <w:sz w:val="20"/>
        </w:rPr>
        <w:t>the</w:t>
      </w:r>
      <w:r>
        <w:rPr>
          <w:spacing w:val="-18"/>
          <w:sz w:val="20"/>
        </w:rPr>
        <w:t> </w:t>
      </w:r>
      <w:r>
        <w:rPr>
          <w:sz w:val="20"/>
        </w:rPr>
        <w:t>total</w:t>
      </w:r>
      <w:r>
        <w:rPr>
          <w:spacing w:val="-17"/>
          <w:sz w:val="20"/>
        </w:rPr>
        <w:t> </w:t>
      </w:r>
      <w:r>
        <w:rPr>
          <w:sz w:val="20"/>
        </w:rPr>
        <w:t>battery energy</w:t>
      </w:r>
      <w:r>
        <w:rPr>
          <w:spacing w:val="-9"/>
          <w:sz w:val="20"/>
        </w:rPr>
        <w:t> </w:t>
      </w:r>
      <w:r>
        <w:rPr>
          <w:sz w:val="20"/>
        </w:rPr>
        <w:t>storage</w:t>
      </w:r>
      <w:r>
        <w:rPr>
          <w:spacing w:val="-8"/>
          <w:sz w:val="20"/>
        </w:rPr>
        <w:t> </w:t>
      </w:r>
      <w:r>
        <w:rPr>
          <w:sz w:val="20"/>
        </w:rPr>
        <w:t>system</w:t>
      </w:r>
      <w:r>
        <w:rPr>
          <w:spacing w:val="-9"/>
          <w:sz w:val="20"/>
        </w:rPr>
        <w:t> </w:t>
      </w:r>
      <w:r>
        <w:rPr>
          <w:sz w:val="20"/>
        </w:rPr>
        <w:t>designed</w:t>
      </w:r>
      <w:r>
        <w:rPr>
          <w:spacing w:val="-8"/>
          <w:sz w:val="20"/>
        </w:rPr>
        <w:t> </w:t>
      </w:r>
      <w:r>
        <w:rPr>
          <w:sz w:val="20"/>
        </w:rPr>
        <w:t>discharge</w:t>
      </w:r>
      <w:r>
        <w:rPr>
          <w:spacing w:val="-8"/>
          <w:sz w:val="20"/>
        </w:rPr>
        <w:t> </w:t>
      </w:r>
      <w:r>
        <w:rPr>
          <w:sz w:val="20"/>
        </w:rPr>
        <w:t>duration</w:t>
      </w:r>
      <w:r>
        <w:rPr>
          <w:spacing w:val="-9"/>
          <w:sz w:val="20"/>
        </w:rPr>
        <w:t> </w:t>
      </w:r>
      <w:r>
        <w:rPr>
          <w:sz w:val="20"/>
        </w:rPr>
        <w:t>or</w:t>
      </w:r>
      <w:r>
        <w:rPr>
          <w:spacing w:val="-8"/>
          <w:sz w:val="20"/>
        </w:rPr>
        <w:t> </w:t>
      </w:r>
      <w:r>
        <w:rPr>
          <w:sz w:val="20"/>
        </w:rPr>
        <w:t>power</w:t>
      </w:r>
      <w:r>
        <w:rPr>
          <w:spacing w:val="-8"/>
          <w:sz w:val="20"/>
        </w:rPr>
        <w:t> </w:t>
      </w:r>
      <w:r>
        <w:rPr>
          <w:sz w:val="20"/>
        </w:rPr>
        <w:t>rating</w:t>
      </w:r>
      <w:r>
        <w:rPr>
          <w:spacing w:val="-9"/>
          <w:sz w:val="20"/>
        </w:rPr>
        <w:t> </w:t>
      </w:r>
      <w:r>
        <w:rPr>
          <w:sz w:val="20"/>
        </w:rPr>
        <w:t>shall</w:t>
      </w:r>
      <w:r>
        <w:rPr>
          <w:spacing w:val="-8"/>
          <w:sz w:val="20"/>
        </w:rPr>
        <w:t> </w:t>
      </w:r>
      <w:r>
        <w:rPr>
          <w:sz w:val="20"/>
        </w:rPr>
        <w:t>be</w:t>
      </w:r>
      <w:r>
        <w:rPr>
          <w:spacing w:val="-8"/>
          <w:sz w:val="20"/>
        </w:rPr>
        <w:t> </w:t>
      </w:r>
      <w:r>
        <w:rPr>
          <w:sz w:val="20"/>
        </w:rPr>
        <w:t>subject</w:t>
      </w:r>
      <w:r>
        <w:rPr>
          <w:spacing w:val="-9"/>
          <w:sz w:val="20"/>
        </w:rPr>
        <w:t> </w:t>
      </w:r>
      <w:r>
        <w:rPr>
          <w:sz w:val="20"/>
        </w:rPr>
        <w:t>to</w:t>
      </w:r>
      <w:r>
        <w:rPr>
          <w:spacing w:val="-8"/>
          <w:sz w:val="20"/>
        </w:rPr>
        <w:t> </w:t>
      </w:r>
      <w:r>
        <w:rPr>
          <w:sz w:val="20"/>
        </w:rPr>
        <w:t>this</w:t>
      </w:r>
      <w:r>
        <w:rPr>
          <w:spacing w:val="-8"/>
          <w:sz w:val="20"/>
        </w:rPr>
        <w:t> </w:t>
      </w:r>
      <w:r>
        <w:rPr>
          <w:sz w:val="20"/>
        </w:rPr>
        <w:t>Local</w:t>
      </w:r>
      <w:r>
        <w:rPr>
          <w:spacing w:val="-9"/>
          <w:sz w:val="20"/>
        </w:rPr>
        <w:t> </w:t>
      </w:r>
      <w:r>
        <w:rPr>
          <w:spacing w:val="-4"/>
          <w:sz w:val="20"/>
        </w:rPr>
        <w:t>Law.</w:t>
      </w:r>
    </w:p>
    <w:p>
      <w:pPr>
        <w:pStyle w:val="BodyText"/>
        <w:spacing w:before="5"/>
        <w:rPr>
          <w:sz w:val="26"/>
        </w:rPr>
      </w:pPr>
    </w:p>
    <w:p>
      <w:pPr>
        <w:pStyle w:val="Heading2"/>
        <w:numPr>
          <w:ilvl w:val="0"/>
          <w:numId w:val="3"/>
        </w:numPr>
        <w:tabs>
          <w:tab w:pos="392" w:val="left" w:leader="none"/>
        </w:tabs>
        <w:spacing w:line="240" w:lineRule="auto" w:before="0" w:after="0"/>
        <w:ind w:left="391" w:right="0" w:hanging="292"/>
        <w:jc w:val="left"/>
      </w:pPr>
      <w:r>
        <w:rPr/>
        <w:t>General</w:t>
      </w:r>
      <w:r>
        <w:rPr>
          <w:spacing w:val="-8"/>
        </w:rPr>
        <w:t> </w:t>
      </w:r>
      <w:r>
        <w:rPr/>
        <w:t>Requirements</w:t>
      </w:r>
    </w:p>
    <w:p>
      <w:pPr>
        <w:pStyle w:val="ListParagraph"/>
        <w:numPr>
          <w:ilvl w:val="1"/>
          <w:numId w:val="3"/>
        </w:numPr>
        <w:tabs>
          <w:tab w:pos="380" w:val="left" w:leader="none"/>
        </w:tabs>
        <w:spacing w:line="240" w:lineRule="auto" w:before="77" w:after="0"/>
        <w:ind w:left="380" w:right="0" w:hanging="280"/>
        <w:jc w:val="left"/>
        <w:rPr>
          <w:sz w:val="20"/>
        </w:rPr>
      </w:pPr>
      <w:r>
        <w:rPr>
          <w:sz w:val="20"/>
        </w:rPr>
        <w:t>A</w:t>
      </w:r>
      <w:r>
        <w:rPr>
          <w:spacing w:val="-10"/>
          <w:sz w:val="20"/>
        </w:rPr>
        <w:t> </w:t>
      </w:r>
      <w:r>
        <w:rPr>
          <w:sz w:val="20"/>
        </w:rPr>
        <w:t>building</w:t>
      </w:r>
      <w:r>
        <w:rPr>
          <w:spacing w:val="-9"/>
          <w:sz w:val="20"/>
        </w:rPr>
        <w:t> </w:t>
      </w:r>
      <w:r>
        <w:rPr>
          <w:sz w:val="20"/>
        </w:rPr>
        <w:t>permit</w:t>
      </w:r>
      <w:r>
        <w:rPr>
          <w:spacing w:val="-9"/>
          <w:sz w:val="20"/>
        </w:rPr>
        <w:t> </w:t>
      </w:r>
      <w:r>
        <w:rPr>
          <w:sz w:val="20"/>
        </w:rPr>
        <w:t>and</w:t>
      </w:r>
      <w:r>
        <w:rPr>
          <w:spacing w:val="-9"/>
          <w:sz w:val="20"/>
        </w:rPr>
        <w:t> </w:t>
      </w:r>
      <w:r>
        <w:rPr>
          <w:sz w:val="20"/>
        </w:rPr>
        <w:t>an</w:t>
      </w:r>
      <w:r>
        <w:rPr>
          <w:spacing w:val="-9"/>
          <w:sz w:val="20"/>
        </w:rPr>
        <w:t> </w:t>
      </w:r>
      <w:r>
        <w:rPr>
          <w:sz w:val="20"/>
        </w:rPr>
        <w:t>electrical</w:t>
      </w:r>
      <w:r>
        <w:rPr>
          <w:spacing w:val="-9"/>
          <w:sz w:val="20"/>
        </w:rPr>
        <w:t> </w:t>
      </w:r>
      <w:r>
        <w:rPr>
          <w:sz w:val="20"/>
        </w:rPr>
        <w:t>permit</w:t>
      </w:r>
      <w:r>
        <w:rPr>
          <w:spacing w:val="-9"/>
          <w:sz w:val="20"/>
        </w:rPr>
        <w:t> </w:t>
      </w:r>
      <w:r>
        <w:rPr>
          <w:sz w:val="20"/>
        </w:rPr>
        <w:t>shall</w:t>
      </w:r>
      <w:r>
        <w:rPr>
          <w:spacing w:val="-9"/>
          <w:sz w:val="20"/>
        </w:rPr>
        <w:t> </w:t>
      </w:r>
      <w:r>
        <w:rPr>
          <w:sz w:val="20"/>
        </w:rPr>
        <w:t>be</w:t>
      </w:r>
      <w:r>
        <w:rPr>
          <w:spacing w:val="-9"/>
          <w:sz w:val="20"/>
        </w:rPr>
        <w:t> </w:t>
      </w:r>
      <w:r>
        <w:rPr>
          <w:sz w:val="20"/>
        </w:rPr>
        <w:t>required</w:t>
      </w:r>
      <w:r>
        <w:rPr>
          <w:spacing w:val="-9"/>
          <w:sz w:val="20"/>
        </w:rPr>
        <w:t> </w:t>
      </w:r>
      <w:r>
        <w:rPr>
          <w:sz w:val="20"/>
        </w:rPr>
        <w:t>for</w:t>
      </w:r>
      <w:r>
        <w:rPr>
          <w:spacing w:val="-9"/>
          <w:sz w:val="20"/>
        </w:rPr>
        <w:t> </w:t>
      </w:r>
      <w:r>
        <w:rPr>
          <w:sz w:val="20"/>
        </w:rPr>
        <w:t>installation</w:t>
      </w:r>
      <w:r>
        <w:rPr>
          <w:spacing w:val="-9"/>
          <w:sz w:val="20"/>
        </w:rPr>
        <w:t> </w:t>
      </w:r>
      <w:r>
        <w:rPr>
          <w:sz w:val="20"/>
        </w:rPr>
        <w:t>of</w:t>
      </w:r>
      <w:r>
        <w:rPr>
          <w:spacing w:val="-9"/>
          <w:sz w:val="20"/>
        </w:rPr>
        <w:t> </w:t>
      </w:r>
      <w:r>
        <w:rPr>
          <w:sz w:val="20"/>
        </w:rPr>
        <w:t>all</w:t>
      </w:r>
      <w:r>
        <w:rPr>
          <w:spacing w:val="-9"/>
          <w:sz w:val="20"/>
        </w:rPr>
        <w:t> </w:t>
      </w:r>
      <w:r>
        <w:rPr>
          <w:sz w:val="20"/>
        </w:rPr>
        <w:t>battery</w:t>
      </w:r>
      <w:r>
        <w:rPr>
          <w:spacing w:val="-9"/>
          <w:sz w:val="20"/>
        </w:rPr>
        <w:t> </w:t>
      </w:r>
      <w:r>
        <w:rPr>
          <w:sz w:val="20"/>
        </w:rPr>
        <w:t>energy</w:t>
      </w:r>
      <w:r>
        <w:rPr>
          <w:spacing w:val="-9"/>
          <w:sz w:val="20"/>
        </w:rPr>
        <w:t> </w:t>
      </w:r>
      <w:r>
        <w:rPr>
          <w:sz w:val="20"/>
        </w:rPr>
        <w:t>storage</w:t>
      </w:r>
      <w:r>
        <w:rPr>
          <w:spacing w:val="-9"/>
          <w:sz w:val="20"/>
        </w:rPr>
        <w:t> </w:t>
      </w:r>
      <w:r>
        <w:rPr>
          <w:sz w:val="20"/>
        </w:rPr>
        <w:t>systems.</w:t>
      </w:r>
    </w:p>
    <w:p>
      <w:pPr>
        <w:pStyle w:val="ListParagraph"/>
        <w:numPr>
          <w:ilvl w:val="1"/>
          <w:numId w:val="3"/>
        </w:numPr>
        <w:tabs>
          <w:tab w:pos="380" w:val="left" w:leader="none"/>
        </w:tabs>
        <w:spacing w:line="271" w:lineRule="auto" w:before="150" w:after="0"/>
        <w:ind w:left="380" w:right="632" w:hanging="280"/>
        <w:jc w:val="left"/>
        <w:rPr>
          <w:sz w:val="20"/>
        </w:rPr>
      </w:pPr>
      <w:r>
        <w:rPr>
          <w:sz w:val="20"/>
        </w:rPr>
        <w:t>Issuance</w:t>
      </w:r>
      <w:r>
        <w:rPr>
          <w:spacing w:val="-23"/>
          <w:sz w:val="20"/>
        </w:rPr>
        <w:t> </w:t>
      </w:r>
      <w:r>
        <w:rPr>
          <w:sz w:val="20"/>
        </w:rPr>
        <w:t>of</w:t>
      </w:r>
      <w:r>
        <w:rPr>
          <w:spacing w:val="-23"/>
          <w:sz w:val="20"/>
        </w:rPr>
        <w:t> </w:t>
      </w:r>
      <w:r>
        <w:rPr>
          <w:sz w:val="20"/>
        </w:rPr>
        <w:t>permits</w:t>
      </w:r>
      <w:r>
        <w:rPr>
          <w:spacing w:val="-23"/>
          <w:sz w:val="20"/>
        </w:rPr>
        <w:t> </w:t>
      </w:r>
      <w:r>
        <w:rPr>
          <w:sz w:val="20"/>
        </w:rPr>
        <w:t>and</w:t>
      </w:r>
      <w:r>
        <w:rPr>
          <w:spacing w:val="-23"/>
          <w:sz w:val="20"/>
        </w:rPr>
        <w:t> </w:t>
      </w:r>
      <w:r>
        <w:rPr>
          <w:sz w:val="20"/>
        </w:rPr>
        <w:t>approvals</w:t>
      </w:r>
      <w:r>
        <w:rPr>
          <w:spacing w:val="-23"/>
          <w:sz w:val="20"/>
        </w:rPr>
        <w:t> </w:t>
      </w:r>
      <w:r>
        <w:rPr>
          <w:sz w:val="20"/>
        </w:rPr>
        <w:t>by</w:t>
      </w:r>
      <w:r>
        <w:rPr>
          <w:spacing w:val="-23"/>
          <w:sz w:val="20"/>
        </w:rPr>
        <w:t> </w:t>
      </w:r>
      <w:r>
        <w:rPr>
          <w:sz w:val="20"/>
        </w:rPr>
        <w:t>the</w:t>
      </w:r>
      <w:r>
        <w:rPr>
          <w:spacing w:val="-22"/>
          <w:sz w:val="20"/>
        </w:rPr>
        <w:t> </w:t>
      </w:r>
      <w:r>
        <w:rPr>
          <w:sz w:val="20"/>
        </w:rPr>
        <w:t>[</w:t>
      </w:r>
      <w:r>
        <w:rPr>
          <w:sz w:val="20"/>
          <w:shd w:fill="D7D8D6" w:color="auto" w:val="clear"/>
        </w:rPr>
        <w:t>Reviewing</w:t>
      </w:r>
      <w:r>
        <w:rPr>
          <w:spacing w:val="-23"/>
          <w:sz w:val="20"/>
          <w:shd w:fill="D7D8D6" w:color="auto" w:val="clear"/>
        </w:rPr>
        <w:t> </w:t>
      </w:r>
      <w:r>
        <w:rPr>
          <w:sz w:val="20"/>
          <w:shd w:fill="D7D8D6" w:color="auto" w:val="clear"/>
        </w:rPr>
        <w:t>Board</w:t>
      </w:r>
      <w:r>
        <w:rPr>
          <w:sz w:val="20"/>
        </w:rPr>
        <w:t>]</w:t>
      </w:r>
      <w:r>
        <w:rPr>
          <w:spacing w:val="-23"/>
          <w:sz w:val="20"/>
        </w:rPr>
        <w:t> </w:t>
      </w:r>
      <w:r>
        <w:rPr>
          <w:sz w:val="20"/>
        </w:rPr>
        <w:t>shall</w:t>
      </w:r>
      <w:r>
        <w:rPr>
          <w:spacing w:val="-23"/>
          <w:sz w:val="20"/>
        </w:rPr>
        <w:t> </w:t>
      </w:r>
      <w:r>
        <w:rPr>
          <w:sz w:val="20"/>
        </w:rPr>
        <w:t>include</w:t>
      </w:r>
      <w:r>
        <w:rPr>
          <w:spacing w:val="-23"/>
          <w:sz w:val="20"/>
        </w:rPr>
        <w:t> </w:t>
      </w:r>
      <w:r>
        <w:rPr>
          <w:sz w:val="20"/>
        </w:rPr>
        <w:t>review</w:t>
      </w:r>
      <w:r>
        <w:rPr>
          <w:spacing w:val="-23"/>
          <w:sz w:val="20"/>
        </w:rPr>
        <w:t> </w:t>
      </w:r>
      <w:r>
        <w:rPr>
          <w:sz w:val="20"/>
        </w:rPr>
        <w:t>pursuant</w:t>
      </w:r>
      <w:r>
        <w:rPr>
          <w:spacing w:val="-23"/>
          <w:sz w:val="20"/>
        </w:rPr>
        <w:t> </w:t>
      </w:r>
      <w:r>
        <w:rPr>
          <w:sz w:val="20"/>
        </w:rPr>
        <w:t>to</w:t>
      </w:r>
      <w:r>
        <w:rPr>
          <w:spacing w:val="-22"/>
          <w:sz w:val="20"/>
        </w:rPr>
        <w:t> </w:t>
      </w:r>
      <w:r>
        <w:rPr>
          <w:sz w:val="20"/>
        </w:rPr>
        <w:t>the</w:t>
      </w:r>
      <w:r>
        <w:rPr>
          <w:spacing w:val="-23"/>
          <w:sz w:val="20"/>
        </w:rPr>
        <w:t> </w:t>
      </w:r>
      <w:r>
        <w:rPr>
          <w:sz w:val="20"/>
        </w:rPr>
        <w:t>State</w:t>
      </w:r>
      <w:r>
        <w:rPr>
          <w:spacing w:val="-23"/>
          <w:sz w:val="20"/>
        </w:rPr>
        <w:t> </w:t>
      </w:r>
      <w:r>
        <w:rPr>
          <w:sz w:val="20"/>
        </w:rPr>
        <w:t>Environmental Quality</w:t>
      </w:r>
      <w:r>
        <w:rPr>
          <w:spacing w:val="-15"/>
          <w:sz w:val="20"/>
        </w:rPr>
        <w:t> </w:t>
      </w:r>
      <w:r>
        <w:rPr>
          <w:sz w:val="20"/>
        </w:rPr>
        <w:t>Review</w:t>
      </w:r>
      <w:r>
        <w:rPr>
          <w:spacing w:val="-15"/>
          <w:sz w:val="20"/>
        </w:rPr>
        <w:t> </w:t>
      </w:r>
      <w:r>
        <w:rPr>
          <w:sz w:val="20"/>
        </w:rPr>
        <w:t>Act</w:t>
      </w:r>
      <w:r>
        <w:rPr>
          <w:spacing w:val="-15"/>
          <w:sz w:val="20"/>
        </w:rPr>
        <w:t> </w:t>
      </w:r>
      <w:r>
        <w:rPr>
          <w:sz w:val="20"/>
        </w:rPr>
        <w:t>[</w:t>
      </w:r>
      <w:r>
        <w:rPr>
          <w:sz w:val="20"/>
          <w:shd w:fill="D7D8D6" w:color="auto" w:val="clear"/>
        </w:rPr>
        <w:t>ECL</w:t>
      </w:r>
      <w:r>
        <w:rPr>
          <w:spacing w:val="-15"/>
          <w:sz w:val="20"/>
          <w:shd w:fill="D7D8D6" w:color="auto" w:val="clear"/>
        </w:rPr>
        <w:t> </w:t>
      </w:r>
      <w:r>
        <w:rPr>
          <w:sz w:val="20"/>
          <w:shd w:fill="D7D8D6" w:color="auto" w:val="clear"/>
        </w:rPr>
        <w:t>Article</w:t>
      </w:r>
      <w:r>
        <w:rPr>
          <w:spacing w:val="-15"/>
          <w:sz w:val="20"/>
          <w:shd w:fill="D7D8D6" w:color="auto" w:val="clear"/>
        </w:rPr>
        <w:t> </w:t>
      </w:r>
      <w:r>
        <w:rPr>
          <w:sz w:val="20"/>
          <w:shd w:fill="D7D8D6" w:color="auto" w:val="clear"/>
        </w:rPr>
        <w:t>8</w:t>
      </w:r>
      <w:r>
        <w:rPr>
          <w:spacing w:val="-15"/>
          <w:sz w:val="20"/>
          <w:shd w:fill="D7D8D6" w:color="auto" w:val="clear"/>
        </w:rPr>
        <w:t> </w:t>
      </w:r>
      <w:r>
        <w:rPr>
          <w:sz w:val="20"/>
          <w:shd w:fill="D7D8D6" w:color="auto" w:val="clear"/>
        </w:rPr>
        <w:t>and</w:t>
      </w:r>
      <w:r>
        <w:rPr>
          <w:spacing w:val="-15"/>
          <w:sz w:val="20"/>
          <w:shd w:fill="D7D8D6" w:color="auto" w:val="clear"/>
        </w:rPr>
        <w:t> </w:t>
      </w:r>
      <w:r>
        <w:rPr>
          <w:sz w:val="20"/>
          <w:shd w:fill="D7D8D6" w:color="auto" w:val="clear"/>
        </w:rPr>
        <w:t>its</w:t>
      </w:r>
      <w:r>
        <w:rPr>
          <w:spacing w:val="-15"/>
          <w:sz w:val="20"/>
          <w:shd w:fill="D7D8D6" w:color="auto" w:val="clear"/>
        </w:rPr>
        <w:t> </w:t>
      </w:r>
      <w:r>
        <w:rPr>
          <w:sz w:val="20"/>
          <w:shd w:fill="D7D8D6" w:color="auto" w:val="clear"/>
        </w:rPr>
        <w:t>implementing</w:t>
      </w:r>
      <w:r>
        <w:rPr>
          <w:spacing w:val="-15"/>
          <w:sz w:val="20"/>
          <w:shd w:fill="D7D8D6" w:color="auto" w:val="clear"/>
        </w:rPr>
        <w:t> </w:t>
      </w:r>
      <w:r>
        <w:rPr>
          <w:sz w:val="20"/>
          <w:shd w:fill="D7D8D6" w:color="auto" w:val="clear"/>
        </w:rPr>
        <w:t>regulations</w:t>
      </w:r>
      <w:r>
        <w:rPr>
          <w:spacing w:val="-14"/>
          <w:sz w:val="20"/>
          <w:shd w:fill="D7D8D6" w:color="auto" w:val="clear"/>
        </w:rPr>
        <w:t> </w:t>
      </w:r>
      <w:r>
        <w:rPr>
          <w:sz w:val="20"/>
          <w:shd w:fill="D7D8D6" w:color="auto" w:val="clear"/>
        </w:rPr>
        <w:t>at</w:t>
      </w:r>
      <w:r>
        <w:rPr>
          <w:spacing w:val="-15"/>
          <w:sz w:val="20"/>
          <w:shd w:fill="D7D8D6" w:color="auto" w:val="clear"/>
        </w:rPr>
        <w:t> </w:t>
      </w:r>
      <w:r>
        <w:rPr>
          <w:sz w:val="20"/>
          <w:shd w:fill="D7D8D6" w:color="auto" w:val="clear"/>
        </w:rPr>
        <w:t>6</w:t>
      </w:r>
      <w:r>
        <w:rPr>
          <w:spacing w:val="-15"/>
          <w:sz w:val="20"/>
          <w:shd w:fill="D7D8D6" w:color="auto" w:val="clear"/>
        </w:rPr>
        <w:t> </w:t>
      </w:r>
      <w:r>
        <w:rPr>
          <w:sz w:val="20"/>
          <w:shd w:fill="D7D8D6" w:color="auto" w:val="clear"/>
        </w:rPr>
        <w:t>NYCRR</w:t>
      </w:r>
      <w:r>
        <w:rPr>
          <w:spacing w:val="-15"/>
          <w:sz w:val="20"/>
          <w:shd w:fill="D7D8D6" w:color="auto" w:val="clear"/>
        </w:rPr>
        <w:t> </w:t>
      </w:r>
      <w:r>
        <w:rPr>
          <w:sz w:val="20"/>
          <w:shd w:fill="D7D8D6" w:color="auto" w:val="clear"/>
        </w:rPr>
        <w:t>Part</w:t>
      </w:r>
      <w:r>
        <w:rPr>
          <w:spacing w:val="-15"/>
          <w:sz w:val="20"/>
          <w:shd w:fill="D7D8D6" w:color="auto" w:val="clear"/>
        </w:rPr>
        <w:t> </w:t>
      </w:r>
      <w:r>
        <w:rPr>
          <w:sz w:val="20"/>
          <w:shd w:fill="D7D8D6" w:color="auto" w:val="clear"/>
        </w:rPr>
        <w:t>617</w:t>
      </w:r>
      <w:r>
        <w:rPr>
          <w:spacing w:val="-15"/>
          <w:sz w:val="20"/>
          <w:shd w:fill="D7D8D6" w:color="auto" w:val="clear"/>
        </w:rPr>
        <w:t> </w:t>
      </w:r>
      <w:r>
        <w:rPr>
          <w:sz w:val="20"/>
          <w:shd w:fill="D7D8D6" w:color="auto" w:val="clear"/>
        </w:rPr>
        <w:t>(“SEQRA”)</w:t>
      </w:r>
      <w:r>
        <w:rPr>
          <w:sz w:val="20"/>
        </w:rPr>
        <w:t>].</w:t>
      </w:r>
    </w:p>
    <w:p>
      <w:pPr>
        <w:pStyle w:val="ListParagraph"/>
        <w:numPr>
          <w:ilvl w:val="1"/>
          <w:numId w:val="3"/>
        </w:numPr>
        <w:tabs>
          <w:tab w:pos="380" w:val="left" w:leader="none"/>
        </w:tabs>
        <w:spacing w:line="271" w:lineRule="auto" w:before="121" w:after="0"/>
        <w:ind w:left="380" w:right="308" w:hanging="280"/>
        <w:jc w:val="left"/>
        <w:rPr>
          <w:sz w:val="20"/>
        </w:rPr>
      </w:pPr>
      <w:r>
        <w:rPr>
          <w:sz w:val="20"/>
        </w:rPr>
        <w:t>All</w:t>
      </w:r>
      <w:r>
        <w:rPr>
          <w:spacing w:val="-18"/>
          <w:sz w:val="20"/>
        </w:rPr>
        <w:t> </w:t>
      </w:r>
      <w:r>
        <w:rPr>
          <w:sz w:val="20"/>
        </w:rPr>
        <w:t>battery</w:t>
      </w:r>
      <w:r>
        <w:rPr>
          <w:spacing w:val="-18"/>
          <w:sz w:val="20"/>
        </w:rPr>
        <w:t> </w:t>
      </w:r>
      <w:r>
        <w:rPr>
          <w:sz w:val="20"/>
        </w:rPr>
        <w:t>energy</w:t>
      </w:r>
      <w:r>
        <w:rPr>
          <w:spacing w:val="-18"/>
          <w:sz w:val="20"/>
        </w:rPr>
        <w:t> </w:t>
      </w:r>
      <w:r>
        <w:rPr>
          <w:sz w:val="20"/>
        </w:rPr>
        <w:t>storage</w:t>
      </w:r>
      <w:r>
        <w:rPr>
          <w:spacing w:val="-18"/>
          <w:sz w:val="20"/>
        </w:rPr>
        <w:t> </w:t>
      </w:r>
      <w:r>
        <w:rPr>
          <w:sz w:val="20"/>
        </w:rPr>
        <w:t>systems,</w:t>
      </w:r>
      <w:r>
        <w:rPr>
          <w:spacing w:val="-18"/>
          <w:sz w:val="20"/>
        </w:rPr>
        <w:t> </w:t>
      </w:r>
      <w:r>
        <w:rPr>
          <w:sz w:val="20"/>
        </w:rPr>
        <w:t>all</w:t>
      </w:r>
      <w:r>
        <w:rPr>
          <w:spacing w:val="-18"/>
          <w:sz w:val="20"/>
        </w:rPr>
        <w:t> </w:t>
      </w:r>
      <w:r>
        <w:rPr>
          <w:sz w:val="20"/>
        </w:rPr>
        <w:t>Dedicated</w:t>
      </w:r>
      <w:r>
        <w:rPr>
          <w:spacing w:val="-18"/>
          <w:sz w:val="20"/>
        </w:rPr>
        <w:t> </w:t>
      </w:r>
      <w:r>
        <w:rPr>
          <w:sz w:val="20"/>
        </w:rPr>
        <w:t>Use</w:t>
      </w:r>
      <w:r>
        <w:rPr>
          <w:spacing w:val="-18"/>
          <w:sz w:val="20"/>
        </w:rPr>
        <w:t> </w:t>
      </w:r>
      <w:r>
        <w:rPr>
          <w:sz w:val="20"/>
        </w:rPr>
        <w:t>Buildings,</w:t>
      </w:r>
      <w:r>
        <w:rPr>
          <w:spacing w:val="-18"/>
          <w:sz w:val="20"/>
        </w:rPr>
        <w:t> </w:t>
      </w:r>
      <w:r>
        <w:rPr>
          <w:sz w:val="20"/>
        </w:rPr>
        <w:t>and</w:t>
      </w:r>
      <w:r>
        <w:rPr>
          <w:spacing w:val="-18"/>
          <w:sz w:val="20"/>
        </w:rPr>
        <w:t> </w:t>
      </w:r>
      <w:r>
        <w:rPr>
          <w:sz w:val="20"/>
        </w:rPr>
        <w:t>all</w:t>
      </w:r>
      <w:r>
        <w:rPr>
          <w:spacing w:val="-18"/>
          <w:sz w:val="20"/>
        </w:rPr>
        <w:t> </w:t>
      </w:r>
      <w:r>
        <w:rPr>
          <w:sz w:val="20"/>
        </w:rPr>
        <w:t>other</w:t>
      </w:r>
      <w:r>
        <w:rPr>
          <w:spacing w:val="-18"/>
          <w:sz w:val="20"/>
        </w:rPr>
        <w:t> </w:t>
      </w:r>
      <w:r>
        <w:rPr>
          <w:sz w:val="20"/>
        </w:rPr>
        <w:t>buildings</w:t>
      </w:r>
      <w:r>
        <w:rPr>
          <w:spacing w:val="-18"/>
          <w:sz w:val="20"/>
        </w:rPr>
        <w:t> </w:t>
      </w:r>
      <w:r>
        <w:rPr>
          <w:sz w:val="20"/>
        </w:rPr>
        <w:t>or</w:t>
      </w:r>
      <w:r>
        <w:rPr>
          <w:spacing w:val="-17"/>
          <w:sz w:val="20"/>
        </w:rPr>
        <w:t> </w:t>
      </w:r>
      <w:r>
        <w:rPr>
          <w:sz w:val="20"/>
        </w:rPr>
        <w:t>structures</w:t>
      </w:r>
      <w:r>
        <w:rPr>
          <w:spacing w:val="-18"/>
          <w:sz w:val="20"/>
        </w:rPr>
        <w:t> </w:t>
      </w:r>
      <w:r>
        <w:rPr>
          <w:sz w:val="20"/>
        </w:rPr>
        <w:t>that</w:t>
      </w:r>
      <w:r>
        <w:rPr>
          <w:spacing w:val="-18"/>
          <w:sz w:val="20"/>
        </w:rPr>
        <w:t> </w:t>
      </w:r>
      <w:r>
        <w:rPr>
          <w:sz w:val="20"/>
        </w:rPr>
        <w:t>(1)</w:t>
      </w:r>
      <w:r>
        <w:rPr>
          <w:spacing w:val="-18"/>
          <w:sz w:val="20"/>
        </w:rPr>
        <w:t> </w:t>
      </w:r>
      <w:r>
        <w:rPr>
          <w:sz w:val="20"/>
        </w:rPr>
        <w:t>contain</w:t>
      </w:r>
      <w:r>
        <w:rPr>
          <w:spacing w:val="-18"/>
          <w:sz w:val="20"/>
        </w:rPr>
        <w:t> </w:t>
      </w:r>
      <w:r>
        <w:rPr>
          <w:sz w:val="20"/>
        </w:rPr>
        <w:t>or are</w:t>
      </w:r>
      <w:r>
        <w:rPr>
          <w:spacing w:val="-14"/>
          <w:sz w:val="20"/>
        </w:rPr>
        <w:t> </w:t>
      </w:r>
      <w:r>
        <w:rPr>
          <w:sz w:val="20"/>
        </w:rPr>
        <w:t>otherwise</w:t>
      </w:r>
      <w:r>
        <w:rPr>
          <w:spacing w:val="-14"/>
          <w:sz w:val="20"/>
        </w:rPr>
        <w:t> </w:t>
      </w:r>
      <w:r>
        <w:rPr>
          <w:sz w:val="20"/>
        </w:rPr>
        <w:t>associated</w:t>
      </w:r>
      <w:r>
        <w:rPr>
          <w:spacing w:val="-14"/>
          <w:sz w:val="20"/>
        </w:rPr>
        <w:t> </w:t>
      </w:r>
      <w:r>
        <w:rPr>
          <w:sz w:val="20"/>
        </w:rPr>
        <w:t>with</w:t>
      </w:r>
      <w:r>
        <w:rPr>
          <w:spacing w:val="-14"/>
          <w:sz w:val="20"/>
        </w:rPr>
        <w:t> </w:t>
      </w:r>
      <w:r>
        <w:rPr>
          <w:sz w:val="20"/>
        </w:rPr>
        <w:t>a</w:t>
      </w:r>
      <w:r>
        <w:rPr>
          <w:spacing w:val="-14"/>
          <w:sz w:val="20"/>
        </w:rPr>
        <w:t> </w:t>
      </w:r>
      <w:r>
        <w:rPr>
          <w:sz w:val="20"/>
        </w:rPr>
        <w:t>battery</w:t>
      </w:r>
      <w:r>
        <w:rPr>
          <w:spacing w:val="-14"/>
          <w:sz w:val="20"/>
        </w:rPr>
        <w:t> </w:t>
      </w:r>
      <w:r>
        <w:rPr>
          <w:sz w:val="20"/>
        </w:rPr>
        <w:t>energy</w:t>
      </w:r>
      <w:r>
        <w:rPr>
          <w:spacing w:val="-14"/>
          <w:sz w:val="20"/>
        </w:rPr>
        <w:t> </w:t>
      </w:r>
      <w:r>
        <w:rPr>
          <w:sz w:val="20"/>
        </w:rPr>
        <w:t>storage</w:t>
      </w:r>
      <w:r>
        <w:rPr>
          <w:spacing w:val="-14"/>
          <w:sz w:val="20"/>
        </w:rPr>
        <w:t> </w:t>
      </w:r>
      <w:r>
        <w:rPr>
          <w:sz w:val="20"/>
        </w:rPr>
        <w:t>system</w:t>
      </w:r>
      <w:r>
        <w:rPr>
          <w:spacing w:val="-14"/>
          <w:sz w:val="20"/>
        </w:rPr>
        <w:t> </w:t>
      </w:r>
      <w:r>
        <w:rPr>
          <w:sz w:val="20"/>
        </w:rPr>
        <w:t>and</w:t>
      </w:r>
      <w:r>
        <w:rPr>
          <w:spacing w:val="-14"/>
          <w:sz w:val="20"/>
        </w:rPr>
        <w:t> </w:t>
      </w:r>
      <w:r>
        <w:rPr>
          <w:sz w:val="20"/>
        </w:rPr>
        <w:t>(2)</w:t>
      </w:r>
      <w:r>
        <w:rPr>
          <w:spacing w:val="-14"/>
          <w:sz w:val="20"/>
        </w:rPr>
        <w:t> </w:t>
      </w:r>
      <w:r>
        <w:rPr>
          <w:sz w:val="20"/>
        </w:rPr>
        <w:t>subject</w:t>
      </w:r>
      <w:r>
        <w:rPr>
          <w:spacing w:val="-14"/>
          <w:sz w:val="20"/>
        </w:rPr>
        <w:t> </w:t>
      </w:r>
      <w:r>
        <w:rPr>
          <w:sz w:val="20"/>
        </w:rPr>
        <w:t>to</w:t>
      </w:r>
      <w:r>
        <w:rPr>
          <w:spacing w:val="-14"/>
          <w:sz w:val="20"/>
        </w:rPr>
        <w:t> </w:t>
      </w:r>
      <w:r>
        <w:rPr>
          <w:sz w:val="20"/>
        </w:rPr>
        <w:t>the</w:t>
      </w:r>
      <w:r>
        <w:rPr>
          <w:spacing w:val="-14"/>
          <w:sz w:val="20"/>
        </w:rPr>
        <w:t> </w:t>
      </w:r>
      <w:r>
        <w:rPr>
          <w:sz w:val="20"/>
        </w:rPr>
        <w:t>Uniform</w:t>
      </w:r>
      <w:r>
        <w:rPr>
          <w:spacing w:val="-14"/>
          <w:sz w:val="20"/>
        </w:rPr>
        <w:t> </w:t>
      </w:r>
      <w:r>
        <w:rPr>
          <w:sz w:val="20"/>
        </w:rPr>
        <w:t>Code</w:t>
      </w:r>
      <w:r>
        <w:rPr>
          <w:spacing w:val="-14"/>
          <w:sz w:val="20"/>
        </w:rPr>
        <w:t> </w:t>
      </w:r>
      <w:r>
        <w:rPr>
          <w:sz w:val="20"/>
        </w:rPr>
        <w:t>and/or</w:t>
      </w:r>
      <w:r>
        <w:rPr>
          <w:spacing w:val="-14"/>
          <w:sz w:val="20"/>
        </w:rPr>
        <w:t> </w:t>
      </w:r>
      <w:r>
        <w:rPr>
          <w:sz w:val="20"/>
        </w:rPr>
        <w:t>the</w:t>
      </w:r>
      <w:r>
        <w:rPr>
          <w:spacing w:val="-14"/>
          <w:sz w:val="20"/>
        </w:rPr>
        <w:t> </w:t>
      </w:r>
      <w:r>
        <w:rPr>
          <w:sz w:val="20"/>
        </w:rPr>
        <w:t>Energy Code shall be designed, erected, and installed in accordance with all applicable provisions of the Uniform Code, all applicable</w:t>
      </w:r>
      <w:r>
        <w:rPr>
          <w:spacing w:val="-19"/>
          <w:sz w:val="20"/>
        </w:rPr>
        <w:t> </w:t>
      </w:r>
      <w:r>
        <w:rPr>
          <w:sz w:val="20"/>
        </w:rPr>
        <w:t>provisions</w:t>
      </w:r>
      <w:r>
        <w:rPr>
          <w:spacing w:val="-19"/>
          <w:sz w:val="20"/>
        </w:rPr>
        <w:t> </w:t>
      </w:r>
      <w:r>
        <w:rPr>
          <w:sz w:val="20"/>
        </w:rPr>
        <w:t>of</w:t>
      </w:r>
      <w:r>
        <w:rPr>
          <w:spacing w:val="-19"/>
          <w:sz w:val="20"/>
        </w:rPr>
        <w:t> </w:t>
      </w:r>
      <w:r>
        <w:rPr>
          <w:sz w:val="20"/>
        </w:rPr>
        <w:t>the</w:t>
      </w:r>
      <w:r>
        <w:rPr>
          <w:spacing w:val="-18"/>
          <w:sz w:val="20"/>
        </w:rPr>
        <w:t> </w:t>
      </w:r>
      <w:r>
        <w:rPr>
          <w:sz w:val="20"/>
        </w:rPr>
        <w:t>Energy</w:t>
      </w:r>
      <w:r>
        <w:rPr>
          <w:spacing w:val="-19"/>
          <w:sz w:val="20"/>
        </w:rPr>
        <w:t> </w:t>
      </w:r>
      <w:r>
        <w:rPr>
          <w:sz w:val="20"/>
        </w:rPr>
        <w:t>Code,</w:t>
      </w:r>
      <w:r>
        <w:rPr>
          <w:spacing w:val="-19"/>
          <w:sz w:val="20"/>
        </w:rPr>
        <w:t> </w:t>
      </w:r>
      <w:r>
        <w:rPr>
          <w:sz w:val="20"/>
        </w:rPr>
        <w:t>and</w:t>
      </w:r>
      <w:r>
        <w:rPr>
          <w:spacing w:val="-19"/>
          <w:sz w:val="20"/>
        </w:rPr>
        <w:t> </w:t>
      </w:r>
      <w:r>
        <w:rPr>
          <w:sz w:val="20"/>
        </w:rPr>
        <w:t>all</w:t>
      </w:r>
      <w:r>
        <w:rPr>
          <w:spacing w:val="-18"/>
          <w:sz w:val="20"/>
        </w:rPr>
        <w:t> </w:t>
      </w:r>
      <w:r>
        <w:rPr>
          <w:sz w:val="20"/>
        </w:rPr>
        <w:t>applicable</w:t>
      </w:r>
      <w:r>
        <w:rPr>
          <w:spacing w:val="-19"/>
          <w:sz w:val="20"/>
        </w:rPr>
        <w:t> </w:t>
      </w:r>
      <w:r>
        <w:rPr>
          <w:sz w:val="20"/>
        </w:rPr>
        <w:t>provisions</w:t>
      </w:r>
      <w:r>
        <w:rPr>
          <w:spacing w:val="-19"/>
          <w:sz w:val="20"/>
        </w:rPr>
        <w:t> </w:t>
      </w:r>
      <w:r>
        <w:rPr>
          <w:sz w:val="20"/>
        </w:rPr>
        <w:t>of</w:t>
      </w:r>
      <w:r>
        <w:rPr>
          <w:spacing w:val="-19"/>
          <w:sz w:val="20"/>
        </w:rPr>
        <w:t> </w:t>
      </w:r>
      <w:r>
        <w:rPr>
          <w:sz w:val="20"/>
        </w:rPr>
        <w:t>the</w:t>
      </w:r>
      <w:r>
        <w:rPr>
          <w:spacing w:val="-18"/>
          <w:sz w:val="20"/>
        </w:rPr>
        <w:t> </w:t>
      </w:r>
      <w:r>
        <w:rPr>
          <w:sz w:val="20"/>
        </w:rPr>
        <w:t>codes,</w:t>
      </w:r>
      <w:r>
        <w:rPr>
          <w:spacing w:val="-19"/>
          <w:sz w:val="20"/>
        </w:rPr>
        <w:t> </w:t>
      </w:r>
      <w:r>
        <w:rPr>
          <w:sz w:val="20"/>
        </w:rPr>
        <w:t>regulations,</w:t>
      </w:r>
      <w:r>
        <w:rPr>
          <w:spacing w:val="-19"/>
          <w:sz w:val="20"/>
        </w:rPr>
        <w:t> </w:t>
      </w:r>
      <w:r>
        <w:rPr>
          <w:sz w:val="20"/>
        </w:rPr>
        <w:t>and</w:t>
      </w:r>
      <w:r>
        <w:rPr>
          <w:spacing w:val="-19"/>
          <w:sz w:val="20"/>
        </w:rPr>
        <w:t> </w:t>
      </w:r>
      <w:r>
        <w:rPr>
          <w:sz w:val="20"/>
        </w:rPr>
        <w:t>industry</w:t>
      </w:r>
      <w:r>
        <w:rPr>
          <w:spacing w:val="-18"/>
          <w:sz w:val="20"/>
        </w:rPr>
        <w:t> </w:t>
      </w:r>
      <w:r>
        <w:rPr>
          <w:sz w:val="20"/>
        </w:rPr>
        <w:t>standards as</w:t>
      </w:r>
      <w:r>
        <w:rPr>
          <w:spacing w:val="-8"/>
          <w:sz w:val="20"/>
        </w:rPr>
        <w:t> </w:t>
      </w:r>
      <w:r>
        <w:rPr>
          <w:sz w:val="20"/>
        </w:rPr>
        <w:t>referenced</w:t>
      </w:r>
      <w:r>
        <w:rPr>
          <w:spacing w:val="-7"/>
          <w:sz w:val="20"/>
        </w:rPr>
        <w:t> </w:t>
      </w:r>
      <w:r>
        <w:rPr>
          <w:sz w:val="20"/>
        </w:rPr>
        <w:t>in</w:t>
      </w:r>
      <w:r>
        <w:rPr>
          <w:spacing w:val="-7"/>
          <w:sz w:val="20"/>
        </w:rPr>
        <w:t> </w:t>
      </w:r>
      <w:r>
        <w:rPr>
          <w:sz w:val="20"/>
        </w:rPr>
        <w:t>the</w:t>
      </w:r>
      <w:r>
        <w:rPr>
          <w:spacing w:val="-7"/>
          <w:sz w:val="20"/>
        </w:rPr>
        <w:t> </w:t>
      </w:r>
      <w:r>
        <w:rPr>
          <w:sz w:val="20"/>
        </w:rPr>
        <w:t>Uniform</w:t>
      </w:r>
      <w:r>
        <w:rPr>
          <w:spacing w:val="-7"/>
          <w:sz w:val="20"/>
        </w:rPr>
        <w:t> </w:t>
      </w:r>
      <w:r>
        <w:rPr>
          <w:sz w:val="20"/>
        </w:rPr>
        <w:t>Code,</w:t>
      </w:r>
      <w:r>
        <w:rPr>
          <w:spacing w:val="-7"/>
          <w:sz w:val="20"/>
        </w:rPr>
        <w:t> </w:t>
      </w:r>
      <w:r>
        <w:rPr>
          <w:sz w:val="20"/>
        </w:rPr>
        <w:t>the</w:t>
      </w:r>
      <w:r>
        <w:rPr>
          <w:spacing w:val="-8"/>
          <w:sz w:val="20"/>
        </w:rPr>
        <w:t> </w:t>
      </w:r>
      <w:r>
        <w:rPr>
          <w:sz w:val="20"/>
        </w:rPr>
        <w:t>Energy</w:t>
      </w:r>
      <w:r>
        <w:rPr>
          <w:spacing w:val="-7"/>
          <w:sz w:val="20"/>
        </w:rPr>
        <w:t> </w:t>
      </w:r>
      <w:r>
        <w:rPr>
          <w:sz w:val="20"/>
        </w:rPr>
        <w:t>Code,</w:t>
      </w:r>
      <w:r>
        <w:rPr>
          <w:spacing w:val="-7"/>
          <w:sz w:val="20"/>
        </w:rPr>
        <w:t> </w:t>
      </w:r>
      <w:r>
        <w:rPr>
          <w:sz w:val="20"/>
        </w:rPr>
        <w:t>and</w:t>
      </w:r>
      <w:r>
        <w:rPr>
          <w:spacing w:val="-7"/>
          <w:sz w:val="20"/>
        </w:rPr>
        <w:t> </w:t>
      </w:r>
      <w:r>
        <w:rPr>
          <w:sz w:val="20"/>
        </w:rPr>
        <w:t>the</w:t>
      </w:r>
      <w:r>
        <w:rPr>
          <w:spacing w:val="-7"/>
          <w:sz w:val="20"/>
        </w:rPr>
        <w:t> </w:t>
      </w:r>
      <w:r>
        <w:rPr>
          <w:sz w:val="20"/>
        </w:rPr>
        <w:t>[</w:t>
      </w:r>
      <w:r>
        <w:rPr>
          <w:sz w:val="20"/>
          <w:shd w:fill="D7D8D6" w:color="auto" w:val="clear"/>
        </w:rPr>
        <w:t>Village/Town/City</w:t>
      </w:r>
      <w:r>
        <w:rPr>
          <w:sz w:val="20"/>
        </w:rPr>
        <w:t>]</w:t>
      </w:r>
      <w:r>
        <w:rPr>
          <w:spacing w:val="-7"/>
          <w:sz w:val="20"/>
        </w:rPr>
        <w:t> </w:t>
      </w:r>
      <w:r>
        <w:rPr>
          <w:sz w:val="20"/>
        </w:rPr>
        <w:t>Code.</w:t>
      </w:r>
    </w:p>
    <w:p>
      <w:pPr>
        <w:pStyle w:val="BodyText"/>
        <w:spacing w:before="5"/>
        <w:rPr>
          <w:sz w:val="26"/>
        </w:rPr>
      </w:pPr>
    </w:p>
    <w:p>
      <w:pPr>
        <w:pStyle w:val="Heading2"/>
        <w:numPr>
          <w:ilvl w:val="0"/>
          <w:numId w:val="3"/>
        </w:numPr>
        <w:tabs>
          <w:tab w:pos="392" w:val="left" w:leader="none"/>
        </w:tabs>
        <w:spacing w:line="240" w:lineRule="auto" w:before="0" w:after="0"/>
        <w:ind w:left="391" w:right="0" w:hanging="292"/>
        <w:jc w:val="left"/>
      </w:pPr>
      <w:r>
        <w:rPr/>
        <w:t>Permitting</w:t>
      </w:r>
      <w:r>
        <w:rPr>
          <w:spacing w:val="-16"/>
        </w:rPr>
        <w:t> </w:t>
      </w:r>
      <w:r>
        <w:rPr/>
        <w:t>Requirements</w:t>
      </w:r>
      <w:r>
        <w:rPr>
          <w:spacing w:val="-15"/>
        </w:rPr>
        <w:t> </w:t>
      </w:r>
      <w:r>
        <w:rPr/>
        <w:t>for</w:t>
      </w:r>
      <w:r>
        <w:rPr>
          <w:spacing w:val="-15"/>
        </w:rPr>
        <w:t> </w:t>
      </w:r>
      <w:r>
        <w:rPr/>
        <w:t>Tier</w:t>
      </w:r>
      <w:r>
        <w:rPr>
          <w:spacing w:val="-15"/>
        </w:rPr>
        <w:t> </w:t>
      </w:r>
      <w:r>
        <w:rPr/>
        <w:t>1</w:t>
      </w:r>
      <w:r>
        <w:rPr>
          <w:spacing w:val="-16"/>
        </w:rPr>
        <w:t> </w:t>
      </w:r>
      <w:r>
        <w:rPr/>
        <w:t>Battery</w:t>
      </w:r>
      <w:r>
        <w:rPr>
          <w:spacing w:val="-15"/>
        </w:rPr>
        <w:t> </w:t>
      </w:r>
      <w:r>
        <w:rPr/>
        <w:t>Energy</w:t>
      </w:r>
      <w:r>
        <w:rPr>
          <w:spacing w:val="-15"/>
        </w:rPr>
        <w:t> </w:t>
      </w:r>
      <w:r>
        <w:rPr/>
        <w:t>Storage</w:t>
      </w:r>
      <w:r>
        <w:rPr>
          <w:spacing w:val="-15"/>
        </w:rPr>
        <w:t> </w:t>
      </w:r>
      <w:r>
        <w:rPr/>
        <w:t>Systems</w:t>
      </w:r>
    </w:p>
    <w:p>
      <w:pPr>
        <w:pStyle w:val="BodyText"/>
        <w:spacing w:line="271" w:lineRule="auto" w:before="77"/>
        <w:ind w:left="100" w:right="293"/>
      </w:pPr>
      <w:r>
        <w:rPr/>
        <w:t>Tier</w:t>
      </w:r>
      <w:r>
        <w:rPr>
          <w:spacing w:val="-19"/>
        </w:rPr>
        <w:t> </w:t>
      </w:r>
      <w:r>
        <w:rPr>
          <w:w w:val="95"/>
        </w:rPr>
        <w:t>1</w:t>
      </w:r>
      <w:r>
        <w:rPr>
          <w:spacing w:val="-17"/>
          <w:w w:val="95"/>
        </w:rPr>
        <w:t> </w:t>
      </w:r>
      <w:r>
        <w:rPr/>
        <w:t>Battery</w:t>
      </w:r>
      <w:r>
        <w:rPr>
          <w:spacing w:val="-19"/>
        </w:rPr>
        <w:t> </w:t>
      </w:r>
      <w:r>
        <w:rPr/>
        <w:t>Energy</w:t>
      </w:r>
      <w:r>
        <w:rPr>
          <w:spacing w:val="-18"/>
        </w:rPr>
        <w:t> </w:t>
      </w:r>
      <w:r>
        <w:rPr/>
        <w:t>Storage</w:t>
      </w:r>
      <w:r>
        <w:rPr>
          <w:spacing w:val="-19"/>
        </w:rPr>
        <w:t> </w:t>
      </w:r>
      <w:r>
        <w:rPr/>
        <w:t>Systems</w:t>
      </w:r>
      <w:r>
        <w:rPr>
          <w:spacing w:val="-19"/>
        </w:rPr>
        <w:t> </w:t>
      </w:r>
      <w:r>
        <w:rPr/>
        <w:t>shall</w:t>
      </w:r>
      <w:r>
        <w:rPr>
          <w:spacing w:val="-19"/>
        </w:rPr>
        <w:t> </w:t>
      </w:r>
      <w:r>
        <w:rPr/>
        <w:t>be</w:t>
      </w:r>
      <w:r>
        <w:rPr>
          <w:spacing w:val="-19"/>
        </w:rPr>
        <w:t> </w:t>
      </w:r>
      <w:r>
        <w:rPr/>
        <w:t>permitted</w:t>
      </w:r>
      <w:r>
        <w:rPr>
          <w:spacing w:val="-19"/>
        </w:rPr>
        <w:t> </w:t>
      </w:r>
      <w:r>
        <w:rPr/>
        <w:t>in</w:t>
      </w:r>
      <w:r>
        <w:rPr>
          <w:spacing w:val="-19"/>
        </w:rPr>
        <w:t> </w:t>
      </w:r>
      <w:r>
        <w:rPr/>
        <w:t>all</w:t>
      </w:r>
      <w:r>
        <w:rPr>
          <w:spacing w:val="-19"/>
        </w:rPr>
        <w:t> </w:t>
      </w:r>
      <w:r>
        <w:rPr/>
        <w:t>zoning</w:t>
      </w:r>
      <w:r>
        <w:rPr>
          <w:spacing w:val="-19"/>
        </w:rPr>
        <w:t> </w:t>
      </w:r>
      <w:r>
        <w:rPr/>
        <w:t>districts,</w:t>
      </w:r>
      <w:r>
        <w:rPr>
          <w:spacing w:val="-19"/>
        </w:rPr>
        <w:t> </w:t>
      </w:r>
      <w:r>
        <w:rPr/>
        <w:t>subject</w:t>
      </w:r>
      <w:r>
        <w:rPr>
          <w:spacing w:val="-19"/>
        </w:rPr>
        <w:t> </w:t>
      </w:r>
      <w:r>
        <w:rPr/>
        <w:t>to</w:t>
      </w:r>
      <w:r>
        <w:rPr>
          <w:spacing w:val="-19"/>
        </w:rPr>
        <w:t> </w:t>
      </w:r>
      <w:r>
        <w:rPr/>
        <w:t>the</w:t>
      </w:r>
      <w:r>
        <w:rPr>
          <w:spacing w:val="-19"/>
        </w:rPr>
        <w:t> </w:t>
      </w:r>
      <w:r>
        <w:rPr/>
        <w:t>Uniform</w:t>
      </w:r>
      <w:r>
        <w:rPr>
          <w:spacing w:val="-19"/>
        </w:rPr>
        <w:t> </w:t>
      </w:r>
      <w:r>
        <w:rPr/>
        <w:t>Code</w:t>
      </w:r>
      <w:r>
        <w:rPr>
          <w:spacing w:val="-19"/>
        </w:rPr>
        <w:t> </w:t>
      </w:r>
      <w:r>
        <w:rPr/>
        <w:t>and</w:t>
      </w:r>
      <w:r>
        <w:rPr>
          <w:spacing w:val="-19"/>
        </w:rPr>
        <w:t> </w:t>
      </w:r>
      <w:r>
        <w:rPr/>
        <w:t>the</w:t>
      </w:r>
      <w:r>
        <w:rPr>
          <w:spacing w:val="-19"/>
        </w:rPr>
        <w:t> </w:t>
      </w:r>
      <w:r>
        <w:rPr>
          <w:spacing w:val="-3"/>
        </w:rPr>
        <w:t>“Battery </w:t>
      </w:r>
      <w:r>
        <w:rPr/>
        <w:t>Energy</w:t>
      </w:r>
      <w:r>
        <w:rPr>
          <w:spacing w:val="-6"/>
        </w:rPr>
        <w:t> </w:t>
      </w:r>
      <w:r>
        <w:rPr/>
        <w:t>Storage</w:t>
      </w:r>
      <w:r>
        <w:rPr>
          <w:spacing w:val="-6"/>
        </w:rPr>
        <w:t> </w:t>
      </w:r>
      <w:r>
        <w:rPr/>
        <w:t>System</w:t>
      </w:r>
      <w:r>
        <w:rPr>
          <w:spacing w:val="-6"/>
        </w:rPr>
        <w:t> </w:t>
      </w:r>
      <w:r>
        <w:rPr>
          <w:spacing w:val="-3"/>
        </w:rPr>
        <w:t>Permit,”</w:t>
      </w:r>
      <w:r>
        <w:rPr>
          <w:spacing w:val="-5"/>
        </w:rPr>
        <w:t> </w:t>
      </w:r>
      <w:r>
        <w:rPr/>
        <w:t>and</w:t>
      </w:r>
      <w:r>
        <w:rPr>
          <w:spacing w:val="-6"/>
        </w:rPr>
        <w:t> </w:t>
      </w:r>
      <w:r>
        <w:rPr>
          <w:spacing w:val="-3"/>
        </w:rPr>
        <w:t>exempt</w:t>
      </w:r>
      <w:r>
        <w:rPr>
          <w:spacing w:val="-6"/>
        </w:rPr>
        <w:t> </w:t>
      </w:r>
      <w:r>
        <w:rPr/>
        <w:t>from</w:t>
      </w:r>
      <w:r>
        <w:rPr>
          <w:spacing w:val="-6"/>
        </w:rPr>
        <w:t> </w:t>
      </w:r>
      <w:r>
        <w:rPr/>
        <w:t>site</w:t>
      </w:r>
      <w:r>
        <w:rPr>
          <w:spacing w:val="-5"/>
        </w:rPr>
        <w:t> </w:t>
      </w:r>
      <w:r>
        <w:rPr/>
        <w:t>plan</w:t>
      </w:r>
      <w:r>
        <w:rPr>
          <w:spacing w:val="-6"/>
        </w:rPr>
        <w:t> </w:t>
      </w:r>
      <w:r>
        <w:rPr/>
        <w:t>review.</w:t>
      </w:r>
    </w:p>
    <w:p>
      <w:pPr>
        <w:pStyle w:val="BodyText"/>
        <w:spacing w:before="5"/>
        <w:rPr>
          <w:sz w:val="26"/>
        </w:rPr>
      </w:pPr>
    </w:p>
    <w:p>
      <w:pPr>
        <w:pStyle w:val="Heading2"/>
        <w:numPr>
          <w:ilvl w:val="0"/>
          <w:numId w:val="3"/>
        </w:numPr>
        <w:tabs>
          <w:tab w:pos="351" w:val="left" w:leader="none"/>
        </w:tabs>
        <w:spacing w:line="240" w:lineRule="auto" w:before="0" w:after="0"/>
        <w:ind w:left="350" w:right="0" w:hanging="251"/>
        <w:jc w:val="left"/>
      </w:pPr>
      <w:r>
        <w:rPr/>
        <w:t>Permitting</w:t>
      </w:r>
      <w:r>
        <w:rPr>
          <w:spacing w:val="-15"/>
        </w:rPr>
        <w:t> </w:t>
      </w:r>
      <w:r>
        <w:rPr/>
        <w:t>Requirements</w:t>
      </w:r>
      <w:r>
        <w:rPr>
          <w:spacing w:val="-14"/>
        </w:rPr>
        <w:t> </w:t>
      </w:r>
      <w:r>
        <w:rPr/>
        <w:t>for</w:t>
      </w:r>
      <w:r>
        <w:rPr>
          <w:spacing w:val="-14"/>
        </w:rPr>
        <w:t> </w:t>
      </w:r>
      <w:r>
        <w:rPr/>
        <w:t>Tier</w:t>
      </w:r>
      <w:r>
        <w:rPr>
          <w:spacing w:val="-14"/>
        </w:rPr>
        <w:t> </w:t>
      </w:r>
      <w:r>
        <w:rPr/>
        <w:t>2</w:t>
      </w:r>
      <w:r>
        <w:rPr>
          <w:spacing w:val="-15"/>
        </w:rPr>
        <w:t> </w:t>
      </w:r>
      <w:r>
        <w:rPr/>
        <w:t>Battery</w:t>
      </w:r>
      <w:r>
        <w:rPr>
          <w:spacing w:val="-14"/>
        </w:rPr>
        <w:t> </w:t>
      </w:r>
      <w:r>
        <w:rPr/>
        <w:t>Energy</w:t>
      </w:r>
      <w:r>
        <w:rPr>
          <w:spacing w:val="-14"/>
        </w:rPr>
        <w:t> </w:t>
      </w:r>
      <w:r>
        <w:rPr/>
        <w:t>Storage</w:t>
      </w:r>
      <w:r>
        <w:rPr>
          <w:spacing w:val="-14"/>
        </w:rPr>
        <w:t> </w:t>
      </w:r>
      <w:r>
        <w:rPr/>
        <w:t>Systems</w:t>
      </w:r>
    </w:p>
    <w:p>
      <w:pPr>
        <w:pStyle w:val="BodyText"/>
        <w:spacing w:line="271" w:lineRule="auto" w:before="78"/>
        <w:ind w:left="100" w:right="1027"/>
      </w:pPr>
      <w:r>
        <w:rPr/>
        <w:t>Tier 2 Battery Energy Storage Systems are permitted through the issuance of a [</w:t>
      </w:r>
      <w:r>
        <w:rPr>
          <w:shd w:fill="D7D8D6" w:color="auto" w:val="clear"/>
        </w:rPr>
        <w:t>special use permit</w:t>
      </w:r>
      <w:r>
        <w:rPr/>
        <w:t>] within the [</w:t>
      </w:r>
      <w:r>
        <w:rPr>
          <w:shd w:fill="D7D8D6" w:color="auto" w:val="clear"/>
        </w:rPr>
        <w:t>XXXXXXXXXXXXX,</w:t>
      </w:r>
      <w:r>
        <w:rPr>
          <w:spacing w:val="-27"/>
          <w:shd w:fill="D7D8D6" w:color="auto" w:val="clear"/>
        </w:rPr>
        <w:t> </w:t>
      </w:r>
      <w:r>
        <w:rPr>
          <w:shd w:fill="D7D8D6" w:color="auto" w:val="clear"/>
        </w:rPr>
        <w:t>XXXXXXXXXX,</w:t>
      </w:r>
      <w:r>
        <w:rPr>
          <w:spacing w:val="-26"/>
          <w:shd w:fill="D7D8D6" w:color="auto" w:val="clear"/>
        </w:rPr>
        <w:t> </w:t>
      </w:r>
      <w:r>
        <w:rPr>
          <w:shd w:fill="D7D8D6" w:color="auto" w:val="clear"/>
        </w:rPr>
        <w:t>XXXXXXXXXX</w:t>
      </w:r>
      <w:r>
        <w:rPr/>
        <w:t>]</w:t>
      </w:r>
      <w:r>
        <w:rPr>
          <w:spacing w:val="-26"/>
        </w:rPr>
        <w:t> </w:t>
      </w:r>
      <w:r>
        <w:rPr/>
        <w:t>zoning</w:t>
      </w:r>
      <w:r>
        <w:rPr>
          <w:spacing w:val="-26"/>
        </w:rPr>
        <w:t> </w:t>
      </w:r>
      <w:r>
        <w:rPr/>
        <w:t>districts,</w:t>
      </w:r>
      <w:r>
        <w:rPr>
          <w:spacing w:val="-26"/>
        </w:rPr>
        <w:t> </w:t>
      </w:r>
      <w:r>
        <w:rPr/>
        <w:t>and</w:t>
      </w:r>
      <w:r>
        <w:rPr>
          <w:spacing w:val="-26"/>
        </w:rPr>
        <w:t> </w:t>
      </w:r>
      <w:r>
        <w:rPr/>
        <w:t>shall</w:t>
      </w:r>
      <w:r>
        <w:rPr>
          <w:spacing w:val="-26"/>
        </w:rPr>
        <w:t> </w:t>
      </w:r>
      <w:r>
        <w:rPr/>
        <w:t>be</w:t>
      </w:r>
      <w:r>
        <w:rPr>
          <w:spacing w:val="-27"/>
        </w:rPr>
        <w:t> </w:t>
      </w:r>
      <w:r>
        <w:rPr/>
        <w:t>subject</w:t>
      </w:r>
      <w:r>
        <w:rPr>
          <w:spacing w:val="-26"/>
        </w:rPr>
        <w:t> </w:t>
      </w:r>
      <w:r>
        <w:rPr/>
        <w:t>to</w:t>
      </w:r>
      <w:r>
        <w:rPr>
          <w:spacing w:val="-26"/>
        </w:rPr>
        <w:t> </w:t>
      </w:r>
      <w:r>
        <w:rPr/>
        <w:t>the</w:t>
      </w:r>
      <w:r>
        <w:rPr>
          <w:spacing w:val="-26"/>
        </w:rPr>
        <w:t> </w:t>
      </w:r>
      <w:r>
        <w:rPr/>
        <w:t>Uniform</w:t>
      </w:r>
      <w:r>
        <w:rPr>
          <w:spacing w:val="-26"/>
        </w:rPr>
        <w:t> </w:t>
      </w:r>
      <w:r>
        <w:rPr/>
        <w:t>Code</w:t>
      </w:r>
      <w:r>
        <w:rPr>
          <w:spacing w:val="-26"/>
        </w:rPr>
        <w:t> </w:t>
      </w:r>
      <w:r>
        <w:rPr>
          <w:spacing w:val="-5"/>
        </w:rPr>
        <w:t>and </w:t>
      </w:r>
      <w:r>
        <w:rPr/>
        <w:t>the</w:t>
      </w:r>
      <w:r>
        <w:rPr>
          <w:spacing w:val="-6"/>
        </w:rPr>
        <w:t> </w:t>
      </w:r>
      <w:r>
        <w:rPr/>
        <w:t>site</w:t>
      </w:r>
      <w:r>
        <w:rPr>
          <w:spacing w:val="-5"/>
        </w:rPr>
        <w:t> </w:t>
      </w:r>
      <w:r>
        <w:rPr/>
        <w:t>plan</w:t>
      </w:r>
      <w:r>
        <w:rPr>
          <w:spacing w:val="-5"/>
        </w:rPr>
        <w:t> </w:t>
      </w:r>
      <w:r>
        <w:rPr/>
        <w:t>application</w:t>
      </w:r>
      <w:r>
        <w:rPr>
          <w:spacing w:val="-5"/>
        </w:rPr>
        <w:t> </w:t>
      </w:r>
      <w:r>
        <w:rPr/>
        <w:t>requirements</w:t>
      </w:r>
      <w:r>
        <w:rPr>
          <w:spacing w:val="-6"/>
        </w:rPr>
        <w:t> </w:t>
      </w:r>
      <w:r>
        <w:rPr/>
        <w:t>set</w:t>
      </w:r>
      <w:r>
        <w:rPr>
          <w:spacing w:val="-5"/>
        </w:rPr>
        <w:t> </w:t>
      </w:r>
      <w:r>
        <w:rPr/>
        <w:t>forth</w:t>
      </w:r>
      <w:r>
        <w:rPr>
          <w:spacing w:val="-5"/>
        </w:rPr>
        <w:t> </w:t>
      </w:r>
      <w:r>
        <w:rPr/>
        <w:t>in</w:t>
      </w:r>
      <w:r>
        <w:rPr>
          <w:spacing w:val="-5"/>
        </w:rPr>
        <w:t> </w:t>
      </w:r>
      <w:r>
        <w:rPr/>
        <w:t>this</w:t>
      </w:r>
      <w:r>
        <w:rPr>
          <w:spacing w:val="-5"/>
        </w:rPr>
        <w:t> </w:t>
      </w:r>
      <w:r>
        <w:rPr/>
        <w:t>Section.</w:t>
      </w:r>
    </w:p>
    <w:p>
      <w:pPr>
        <w:pStyle w:val="ListParagraph"/>
        <w:numPr>
          <w:ilvl w:val="1"/>
          <w:numId w:val="3"/>
        </w:numPr>
        <w:tabs>
          <w:tab w:pos="380" w:val="left" w:leader="none"/>
        </w:tabs>
        <w:spacing w:line="240" w:lineRule="auto" w:before="120" w:after="0"/>
        <w:ind w:left="380" w:right="0" w:hanging="280"/>
        <w:jc w:val="left"/>
        <w:rPr>
          <w:sz w:val="20"/>
        </w:rPr>
      </w:pPr>
      <w:r>
        <w:rPr>
          <w:sz w:val="20"/>
        </w:rPr>
        <w:t>Applications</w:t>
      </w:r>
      <w:r>
        <w:rPr>
          <w:spacing w:val="-7"/>
          <w:sz w:val="20"/>
        </w:rPr>
        <w:t> </w:t>
      </w:r>
      <w:r>
        <w:rPr>
          <w:sz w:val="20"/>
        </w:rPr>
        <w:t>for</w:t>
      </w:r>
      <w:r>
        <w:rPr>
          <w:spacing w:val="-6"/>
          <w:sz w:val="20"/>
        </w:rPr>
        <w:t> </w:t>
      </w:r>
      <w:r>
        <w:rPr>
          <w:sz w:val="20"/>
        </w:rPr>
        <w:t>the</w:t>
      </w:r>
      <w:r>
        <w:rPr>
          <w:spacing w:val="-7"/>
          <w:sz w:val="20"/>
        </w:rPr>
        <w:t> </w:t>
      </w:r>
      <w:r>
        <w:rPr>
          <w:sz w:val="20"/>
        </w:rPr>
        <w:t>installation</w:t>
      </w:r>
      <w:r>
        <w:rPr>
          <w:spacing w:val="-6"/>
          <w:sz w:val="20"/>
        </w:rPr>
        <w:t> </w:t>
      </w:r>
      <w:r>
        <w:rPr>
          <w:sz w:val="20"/>
        </w:rPr>
        <w:t>of</w:t>
      </w:r>
      <w:r>
        <w:rPr>
          <w:spacing w:val="-7"/>
          <w:sz w:val="20"/>
        </w:rPr>
        <w:t> </w:t>
      </w:r>
      <w:r>
        <w:rPr>
          <w:sz w:val="20"/>
        </w:rPr>
        <w:t>Tier</w:t>
      </w:r>
      <w:r>
        <w:rPr>
          <w:spacing w:val="-6"/>
          <w:sz w:val="20"/>
        </w:rPr>
        <w:t> </w:t>
      </w:r>
      <w:r>
        <w:rPr>
          <w:sz w:val="20"/>
        </w:rPr>
        <w:t>2</w:t>
      </w:r>
      <w:r>
        <w:rPr>
          <w:spacing w:val="-6"/>
          <w:sz w:val="20"/>
        </w:rPr>
        <w:t> </w:t>
      </w:r>
      <w:r>
        <w:rPr>
          <w:sz w:val="20"/>
        </w:rPr>
        <w:t>Battery</w:t>
      </w:r>
      <w:r>
        <w:rPr>
          <w:spacing w:val="-7"/>
          <w:sz w:val="20"/>
        </w:rPr>
        <w:t> </w:t>
      </w:r>
      <w:r>
        <w:rPr>
          <w:sz w:val="20"/>
        </w:rPr>
        <w:t>Energy</w:t>
      </w:r>
      <w:r>
        <w:rPr>
          <w:spacing w:val="-6"/>
          <w:sz w:val="20"/>
        </w:rPr>
        <w:t> </w:t>
      </w:r>
      <w:r>
        <w:rPr>
          <w:sz w:val="20"/>
        </w:rPr>
        <w:t>Storage</w:t>
      </w:r>
      <w:r>
        <w:rPr>
          <w:spacing w:val="-7"/>
          <w:sz w:val="20"/>
        </w:rPr>
        <w:t> </w:t>
      </w:r>
      <w:r>
        <w:rPr>
          <w:sz w:val="20"/>
        </w:rPr>
        <w:t>System</w:t>
      </w:r>
      <w:r>
        <w:rPr>
          <w:spacing w:val="-6"/>
          <w:sz w:val="20"/>
        </w:rPr>
        <w:t> </w:t>
      </w:r>
      <w:r>
        <w:rPr>
          <w:sz w:val="20"/>
        </w:rPr>
        <w:t>shall</w:t>
      </w:r>
      <w:r>
        <w:rPr>
          <w:spacing w:val="-6"/>
          <w:sz w:val="20"/>
        </w:rPr>
        <w:t> </w:t>
      </w:r>
      <w:r>
        <w:rPr>
          <w:sz w:val="20"/>
        </w:rPr>
        <w:t>be:</w:t>
      </w:r>
    </w:p>
    <w:p>
      <w:pPr>
        <w:pStyle w:val="ListParagraph"/>
        <w:numPr>
          <w:ilvl w:val="2"/>
          <w:numId w:val="3"/>
        </w:numPr>
        <w:tabs>
          <w:tab w:pos="879" w:val="left" w:leader="none"/>
          <w:tab w:pos="880" w:val="left" w:leader="none"/>
        </w:tabs>
        <w:spacing w:line="271" w:lineRule="auto" w:before="150" w:after="0"/>
        <w:ind w:left="880" w:right="536" w:hanging="540"/>
        <w:jc w:val="left"/>
        <w:rPr>
          <w:sz w:val="20"/>
        </w:rPr>
      </w:pPr>
      <w:r>
        <w:rPr>
          <w:sz w:val="20"/>
        </w:rPr>
        <w:t>reviewed by the [</w:t>
      </w:r>
      <w:r>
        <w:rPr>
          <w:sz w:val="20"/>
          <w:shd w:fill="D7D8D6" w:color="auto" w:val="clear"/>
        </w:rPr>
        <w:t>Code Enforcement/Zoning Enforcement Officer or Reviewing Board</w:t>
      </w:r>
      <w:r>
        <w:rPr>
          <w:sz w:val="20"/>
        </w:rPr>
        <w:t>] for completeness. An application</w:t>
      </w:r>
      <w:r>
        <w:rPr>
          <w:spacing w:val="-18"/>
          <w:sz w:val="20"/>
        </w:rPr>
        <w:t> </w:t>
      </w:r>
      <w:r>
        <w:rPr>
          <w:sz w:val="20"/>
        </w:rPr>
        <w:t>shall</w:t>
      </w:r>
      <w:r>
        <w:rPr>
          <w:spacing w:val="-18"/>
          <w:sz w:val="20"/>
        </w:rPr>
        <w:t> </w:t>
      </w:r>
      <w:r>
        <w:rPr>
          <w:sz w:val="20"/>
        </w:rPr>
        <w:t>be</w:t>
      </w:r>
      <w:r>
        <w:rPr>
          <w:spacing w:val="-18"/>
          <w:sz w:val="20"/>
        </w:rPr>
        <w:t> </w:t>
      </w:r>
      <w:r>
        <w:rPr>
          <w:sz w:val="20"/>
        </w:rPr>
        <w:t>complete</w:t>
      </w:r>
      <w:r>
        <w:rPr>
          <w:spacing w:val="-18"/>
          <w:sz w:val="20"/>
        </w:rPr>
        <w:t> </w:t>
      </w:r>
      <w:r>
        <w:rPr>
          <w:sz w:val="20"/>
        </w:rPr>
        <w:t>when</w:t>
      </w:r>
      <w:r>
        <w:rPr>
          <w:spacing w:val="-18"/>
          <w:sz w:val="20"/>
        </w:rPr>
        <w:t> </w:t>
      </w:r>
      <w:r>
        <w:rPr>
          <w:sz w:val="20"/>
        </w:rPr>
        <w:t>it</w:t>
      </w:r>
      <w:r>
        <w:rPr>
          <w:spacing w:val="-18"/>
          <w:sz w:val="20"/>
        </w:rPr>
        <w:t> </w:t>
      </w:r>
      <w:r>
        <w:rPr>
          <w:sz w:val="20"/>
        </w:rPr>
        <w:t>addresses</w:t>
      </w:r>
      <w:r>
        <w:rPr>
          <w:spacing w:val="-18"/>
          <w:sz w:val="20"/>
        </w:rPr>
        <w:t> </w:t>
      </w:r>
      <w:r>
        <w:rPr>
          <w:sz w:val="20"/>
        </w:rPr>
        <w:t>all</w:t>
      </w:r>
      <w:r>
        <w:rPr>
          <w:spacing w:val="-18"/>
          <w:sz w:val="20"/>
        </w:rPr>
        <w:t> </w:t>
      </w:r>
      <w:r>
        <w:rPr>
          <w:sz w:val="20"/>
        </w:rPr>
        <w:t>matters</w:t>
      </w:r>
      <w:r>
        <w:rPr>
          <w:spacing w:val="-18"/>
          <w:sz w:val="20"/>
        </w:rPr>
        <w:t> </w:t>
      </w:r>
      <w:r>
        <w:rPr>
          <w:sz w:val="20"/>
        </w:rPr>
        <w:t>listed</w:t>
      </w:r>
      <w:r>
        <w:rPr>
          <w:spacing w:val="-18"/>
          <w:sz w:val="20"/>
        </w:rPr>
        <w:t> </w:t>
      </w:r>
      <w:r>
        <w:rPr>
          <w:sz w:val="20"/>
        </w:rPr>
        <w:t>in</w:t>
      </w:r>
      <w:r>
        <w:rPr>
          <w:spacing w:val="-18"/>
          <w:sz w:val="20"/>
        </w:rPr>
        <w:t> </w:t>
      </w:r>
      <w:r>
        <w:rPr>
          <w:sz w:val="20"/>
        </w:rPr>
        <w:t>this</w:t>
      </w:r>
      <w:r>
        <w:rPr>
          <w:spacing w:val="-18"/>
          <w:sz w:val="20"/>
        </w:rPr>
        <w:t> </w:t>
      </w:r>
      <w:r>
        <w:rPr>
          <w:sz w:val="20"/>
        </w:rPr>
        <w:t>Local</w:t>
      </w:r>
      <w:r>
        <w:rPr>
          <w:spacing w:val="-18"/>
          <w:sz w:val="20"/>
        </w:rPr>
        <w:t> </w:t>
      </w:r>
      <w:r>
        <w:rPr>
          <w:sz w:val="20"/>
        </w:rPr>
        <w:t>Law</w:t>
      </w:r>
      <w:r>
        <w:rPr>
          <w:spacing w:val="-18"/>
          <w:sz w:val="20"/>
        </w:rPr>
        <w:t> </w:t>
      </w:r>
      <w:r>
        <w:rPr>
          <w:sz w:val="20"/>
        </w:rPr>
        <w:t>including,</w:t>
      </w:r>
      <w:r>
        <w:rPr>
          <w:spacing w:val="-18"/>
          <w:sz w:val="20"/>
        </w:rPr>
        <w:t> </w:t>
      </w:r>
      <w:r>
        <w:rPr>
          <w:sz w:val="20"/>
        </w:rPr>
        <w:t>but</w:t>
      </w:r>
      <w:r>
        <w:rPr>
          <w:spacing w:val="-17"/>
          <w:sz w:val="20"/>
        </w:rPr>
        <w:t> </w:t>
      </w:r>
      <w:r>
        <w:rPr>
          <w:sz w:val="20"/>
        </w:rPr>
        <w:t>not</w:t>
      </w:r>
      <w:r>
        <w:rPr>
          <w:spacing w:val="-18"/>
          <w:sz w:val="20"/>
        </w:rPr>
        <w:t> </w:t>
      </w:r>
      <w:r>
        <w:rPr>
          <w:sz w:val="20"/>
        </w:rPr>
        <w:t>necessarily limited</w:t>
      </w:r>
      <w:r>
        <w:rPr>
          <w:spacing w:val="-14"/>
          <w:sz w:val="20"/>
        </w:rPr>
        <w:t> </w:t>
      </w:r>
      <w:r>
        <w:rPr>
          <w:sz w:val="20"/>
        </w:rPr>
        <w:t>to,</w:t>
      </w:r>
      <w:r>
        <w:rPr>
          <w:spacing w:val="-14"/>
          <w:sz w:val="20"/>
        </w:rPr>
        <w:t> </w:t>
      </w:r>
      <w:r>
        <w:rPr>
          <w:sz w:val="20"/>
        </w:rPr>
        <w:t>(i)</w:t>
      </w:r>
      <w:r>
        <w:rPr>
          <w:spacing w:val="-14"/>
          <w:sz w:val="20"/>
        </w:rPr>
        <w:t> </w:t>
      </w:r>
      <w:r>
        <w:rPr>
          <w:sz w:val="20"/>
        </w:rPr>
        <w:t>compliance</w:t>
      </w:r>
      <w:r>
        <w:rPr>
          <w:spacing w:val="-14"/>
          <w:sz w:val="20"/>
        </w:rPr>
        <w:t> </w:t>
      </w:r>
      <w:r>
        <w:rPr>
          <w:sz w:val="20"/>
        </w:rPr>
        <w:t>with</w:t>
      </w:r>
      <w:r>
        <w:rPr>
          <w:spacing w:val="-14"/>
          <w:sz w:val="20"/>
        </w:rPr>
        <w:t> </w:t>
      </w:r>
      <w:r>
        <w:rPr>
          <w:sz w:val="20"/>
        </w:rPr>
        <w:t>all</w:t>
      </w:r>
      <w:r>
        <w:rPr>
          <w:spacing w:val="-14"/>
          <w:sz w:val="20"/>
        </w:rPr>
        <w:t> </w:t>
      </w:r>
      <w:r>
        <w:rPr>
          <w:sz w:val="20"/>
        </w:rPr>
        <w:t>applicable</w:t>
      </w:r>
      <w:r>
        <w:rPr>
          <w:spacing w:val="-14"/>
          <w:sz w:val="20"/>
        </w:rPr>
        <w:t> </w:t>
      </w:r>
      <w:r>
        <w:rPr>
          <w:sz w:val="20"/>
        </w:rPr>
        <w:t>provisions</w:t>
      </w:r>
      <w:r>
        <w:rPr>
          <w:spacing w:val="-14"/>
          <w:sz w:val="20"/>
        </w:rPr>
        <w:t> </w:t>
      </w:r>
      <w:r>
        <w:rPr>
          <w:sz w:val="20"/>
        </w:rPr>
        <w:t>of</w:t>
      </w:r>
      <w:r>
        <w:rPr>
          <w:spacing w:val="-14"/>
          <w:sz w:val="20"/>
        </w:rPr>
        <w:t> </w:t>
      </w:r>
      <w:r>
        <w:rPr>
          <w:sz w:val="20"/>
        </w:rPr>
        <w:t>the</w:t>
      </w:r>
      <w:r>
        <w:rPr>
          <w:spacing w:val="-14"/>
          <w:sz w:val="20"/>
        </w:rPr>
        <w:t> </w:t>
      </w:r>
      <w:r>
        <w:rPr>
          <w:sz w:val="20"/>
        </w:rPr>
        <w:t>Uniform</w:t>
      </w:r>
      <w:r>
        <w:rPr>
          <w:spacing w:val="-14"/>
          <w:sz w:val="20"/>
        </w:rPr>
        <w:t> </w:t>
      </w:r>
      <w:r>
        <w:rPr>
          <w:sz w:val="20"/>
        </w:rPr>
        <w:t>Code</w:t>
      </w:r>
      <w:r>
        <w:rPr>
          <w:spacing w:val="-14"/>
          <w:sz w:val="20"/>
        </w:rPr>
        <w:t> </w:t>
      </w:r>
      <w:r>
        <w:rPr>
          <w:sz w:val="20"/>
        </w:rPr>
        <w:t>and</w:t>
      </w:r>
      <w:r>
        <w:rPr>
          <w:spacing w:val="-14"/>
          <w:sz w:val="20"/>
        </w:rPr>
        <w:t> </w:t>
      </w:r>
      <w:r>
        <w:rPr>
          <w:sz w:val="20"/>
        </w:rPr>
        <w:t>all</w:t>
      </w:r>
      <w:r>
        <w:rPr>
          <w:spacing w:val="-14"/>
          <w:sz w:val="20"/>
        </w:rPr>
        <w:t> </w:t>
      </w:r>
      <w:r>
        <w:rPr>
          <w:sz w:val="20"/>
        </w:rPr>
        <w:t>applicable</w:t>
      </w:r>
      <w:r>
        <w:rPr>
          <w:spacing w:val="-14"/>
          <w:sz w:val="20"/>
        </w:rPr>
        <w:t> </w:t>
      </w:r>
      <w:r>
        <w:rPr>
          <w:sz w:val="20"/>
        </w:rPr>
        <w:t>provisions</w:t>
      </w:r>
      <w:r>
        <w:rPr>
          <w:spacing w:val="-14"/>
          <w:sz w:val="20"/>
        </w:rPr>
        <w:t> </w:t>
      </w:r>
      <w:r>
        <w:rPr>
          <w:sz w:val="20"/>
        </w:rPr>
        <w:t>of</w:t>
      </w:r>
      <w:r>
        <w:rPr>
          <w:spacing w:val="-14"/>
          <w:sz w:val="20"/>
        </w:rPr>
        <w:t> </w:t>
      </w:r>
      <w:r>
        <w:rPr>
          <w:sz w:val="20"/>
        </w:rPr>
        <w:t>the Energy Code and (ii) matters relating to the proposed battery energy storage system and Floodplain, Utility Lines</w:t>
      </w:r>
      <w:r>
        <w:rPr>
          <w:spacing w:val="-34"/>
          <w:sz w:val="20"/>
        </w:rPr>
        <w:t> </w:t>
      </w:r>
      <w:r>
        <w:rPr>
          <w:sz w:val="20"/>
        </w:rPr>
        <w:t>and</w:t>
      </w:r>
      <w:r>
        <w:rPr>
          <w:spacing w:val="-33"/>
          <w:sz w:val="20"/>
        </w:rPr>
        <w:t> </w:t>
      </w:r>
      <w:r>
        <w:rPr>
          <w:sz w:val="20"/>
        </w:rPr>
        <w:t>Electrical</w:t>
      </w:r>
      <w:r>
        <w:rPr>
          <w:spacing w:val="-34"/>
          <w:sz w:val="20"/>
        </w:rPr>
        <w:t> </w:t>
      </w:r>
      <w:r>
        <w:rPr>
          <w:sz w:val="20"/>
        </w:rPr>
        <w:t>Circuitry,</w:t>
      </w:r>
      <w:r>
        <w:rPr>
          <w:spacing w:val="-33"/>
          <w:sz w:val="20"/>
        </w:rPr>
        <w:t> </w:t>
      </w:r>
      <w:r>
        <w:rPr>
          <w:sz w:val="20"/>
        </w:rPr>
        <w:t>Signage,</w:t>
      </w:r>
      <w:r>
        <w:rPr>
          <w:spacing w:val="-34"/>
          <w:sz w:val="20"/>
        </w:rPr>
        <w:t> </w:t>
      </w:r>
      <w:r>
        <w:rPr>
          <w:sz w:val="20"/>
        </w:rPr>
        <w:t>Lighting,</w:t>
      </w:r>
      <w:r>
        <w:rPr>
          <w:spacing w:val="-33"/>
          <w:sz w:val="20"/>
        </w:rPr>
        <w:t> </w:t>
      </w:r>
      <w:r>
        <w:rPr>
          <w:sz w:val="20"/>
        </w:rPr>
        <w:t>Vegetation</w:t>
      </w:r>
      <w:r>
        <w:rPr>
          <w:spacing w:val="-34"/>
          <w:sz w:val="20"/>
        </w:rPr>
        <w:t> </w:t>
      </w:r>
      <w:r>
        <w:rPr>
          <w:sz w:val="20"/>
        </w:rPr>
        <w:t>and</w:t>
      </w:r>
      <w:r>
        <w:rPr>
          <w:spacing w:val="-34"/>
          <w:sz w:val="20"/>
        </w:rPr>
        <w:t> </w:t>
      </w:r>
      <w:r>
        <w:rPr>
          <w:sz w:val="20"/>
        </w:rPr>
        <w:t>Tree-cutting,</w:t>
      </w:r>
      <w:r>
        <w:rPr>
          <w:spacing w:val="-33"/>
          <w:sz w:val="20"/>
        </w:rPr>
        <w:t> </w:t>
      </w:r>
      <w:r>
        <w:rPr>
          <w:sz w:val="20"/>
        </w:rPr>
        <w:t>Noise,</w:t>
      </w:r>
      <w:r>
        <w:rPr>
          <w:spacing w:val="-34"/>
          <w:sz w:val="20"/>
        </w:rPr>
        <w:t> </w:t>
      </w:r>
      <w:r>
        <w:rPr>
          <w:sz w:val="20"/>
        </w:rPr>
        <w:t>Decommissioning,</w:t>
      </w:r>
      <w:r>
        <w:rPr>
          <w:spacing w:val="-33"/>
          <w:sz w:val="20"/>
        </w:rPr>
        <w:t> </w:t>
      </w:r>
      <w:r>
        <w:rPr>
          <w:sz w:val="20"/>
        </w:rPr>
        <w:t>Site</w:t>
      </w:r>
      <w:r>
        <w:rPr>
          <w:spacing w:val="-34"/>
          <w:sz w:val="20"/>
        </w:rPr>
        <w:t> </w:t>
      </w:r>
      <w:r>
        <w:rPr>
          <w:sz w:val="20"/>
        </w:rPr>
        <w:t>Plan and</w:t>
      </w:r>
      <w:r>
        <w:rPr>
          <w:spacing w:val="-19"/>
          <w:sz w:val="20"/>
        </w:rPr>
        <w:t> </w:t>
      </w:r>
      <w:r>
        <w:rPr>
          <w:sz w:val="20"/>
        </w:rPr>
        <w:t>Development,</w:t>
      </w:r>
      <w:r>
        <w:rPr>
          <w:spacing w:val="-19"/>
          <w:sz w:val="20"/>
        </w:rPr>
        <w:t> </w:t>
      </w:r>
      <w:r>
        <w:rPr>
          <w:sz w:val="20"/>
        </w:rPr>
        <w:t>Special</w:t>
      </w:r>
      <w:r>
        <w:rPr>
          <w:spacing w:val="-19"/>
          <w:sz w:val="20"/>
        </w:rPr>
        <w:t> </w:t>
      </w:r>
      <w:r>
        <w:rPr>
          <w:sz w:val="20"/>
        </w:rPr>
        <w:t>Use</w:t>
      </w:r>
      <w:r>
        <w:rPr>
          <w:spacing w:val="-19"/>
          <w:sz w:val="20"/>
        </w:rPr>
        <w:t> </w:t>
      </w:r>
      <w:r>
        <w:rPr>
          <w:sz w:val="20"/>
        </w:rPr>
        <w:t>and</w:t>
      </w:r>
      <w:r>
        <w:rPr>
          <w:spacing w:val="-19"/>
          <w:sz w:val="20"/>
        </w:rPr>
        <w:t> </w:t>
      </w:r>
      <w:r>
        <w:rPr>
          <w:sz w:val="20"/>
        </w:rPr>
        <w:t>Development,</w:t>
      </w:r>
      <w:r>
        <w:rPr>
          <w:spacing w:val="-19"/>
          <w:sz w:val="20"/>
        </w:rPr>
        <w:t> </w:t>
      </w:r>
      <w:r>
        <w:rPr>
          <w:sz w:val="20"/>
        </w:rPr>
        <w:t>Ownership</w:t>
      </w:r>
      <w:r>
        <w:rPr>
          <w:spacing w:val="-18"/>
          <w:sz w:val="20"/>
        </w:rPr>
        <w:t> </w:t>
      </w:r>
      <w:r>
        <w:rPr>
          <w:sz w:val="20"/>
        </w:rPr>
        <w:t>Changes,</w:t>
      </w:r>
      <w:r>
        <w:rPr>
          <w:spacing w:val="-19"/>
          <w:sz w:val="20"/>
        </w:rPr>
        <w:t> </w:t>
      </w:r>
      <w:r>
        <w:rPr>
          <w:sz w:val="20"/>
        </w:rPr>
        <w:t>Safety,</w:t>
      </w:r>
      <w:r>
        <w:rPr>
          <w:spacing w:val="-19"/>
          <w:sz w:val="20"/>
        </w:rPr>
        <w:t> </w:t>
      </w:r>
      <w:r>
        <w:rPr>
          <w:sz w:val="20"/>
        </w:rPr>
        <w:t>and</w:t>
      </w:r>
      <w:r>
        <w:rPr>
          <w:spacing w:val="-19"/>
          <w:sz w:val="20"/>
        </w:rPr>
        <w:t> </w:t>
      </w:r>
      <w:r>
        <w:rPr>
          <w:sz w:val="20"/>
        </w:rPr>
        <w:t>Permit</w:t>
      </w:r>
      <w:r>
        <w:rPr>
          <w:spacing w:val="-19"/>
          <w:sz w:val="20"/>
        </w:rPr>
        <w:t> </w:t>
      </w:r>
      <w:r>
        <w:rPr>
          <w:sz w:val="20"/>
        </w:rPr>
        <w:t>Time</w:t>
      </w:r>
      <w:r>
        <w:rPr>
          <w:spacing w:val="-19"/>
          <w:sz w:val="20"/>
        </w:rPr>
        <w:t> </w:t>
      </w:r>
      <w:r>
        <w:rPr>
          <w:sz w:val="20"/>
        </w:rPr>
        <w:t>Frame</w:t>
      </w:r>
      <w:r>
        <w:rPr>
          <w:spacing w:val="-18"/>
          <w:sz w:val="20"/>
        </w:rPr>
        <w:t> </w:t>
      </w:r>
      <w:r>
        <w:rPr>
          <w:sz w:val="20"/>
        </w:rPr>
        <w:t>and</w:t>
      </w:r>
    </w:p>
    <w:p>
      <w:pPr>
        <w:pStyle w:val="BodyText"/>
        <w:spacing w:line="271" w:lineRule="auto" w:before="1"/>
        <w:ind w:left="880" w:right="260"/>
      </w:pPr>
      <w:r>
        <w:rPr/>
        <w:t>Abandonment.</w:t>
      </w:r>
      <w:r>
        <w:rPr>
          <w:spacing w:val="-20"/>
        </w:rPr>
        <w:t> </w:t>
      </w:r>
      <w:r>
        <w:rPr/>
        <w:t>Applicants</w:t>
      </w:r>
      <w:r>
        <w:rPr>
          <w:spacing w:val="-19"/>
        </w:rPr>
        <w:t> </w:t>
      </w:r>
      <w:r>
        <w:rPr/>
        <w:t>shall</w:t>
      </w:r>
      <w:r>
        <w:rPr>
          <w:spacing w:val="-19"/>
        </w:rPr>
        <w:t> </w:t>
      </w:r>
      <w:r>
        <w:rPr/>
        <w:t>be</w:t>
      </w:r>
      <w:r>
        <w:rPr>
          <w:spacing w:val="-20"/>
        </w:rPr>
        <w:t> </w:t>
      </w:r>
      <w:r>
        <w:rPr/>
        <w:t>advised</w:t>
      </w:r>
      <w:r>
        <w:rPr>
          <w:spacing w:val="-19"/>
        </w:rPr>
        <w:t> </w:t>
      </w:r>
      <w:r>
        <w:rPr/>
        <w:t>within</w:t>
      </w:r>
      <w:r>
        <w:rPr>
          <w:spacing w:val="-19"/>
        </w:rPr>
        <w:t> </w:t>
      </w:r>
      <w:r>
        <w:rPr/>
        <w:t>[</w:t>
      </w:r>
      <w:r>
        <w:rPr>
          <w:shd w:fill="D7D8D6" w:color="auto" w:val="clear"/>
        </w:rPr>
        <w:t>10</w:t>
      </w:r>
      <w:r>
        <w:rPr/>
        <w:t>]</w:t>
      </w:r>
      <w:r>
        <w:rPr>
          <w:spacing w:val="-20"/>
        </w:rPr>
        <w:t> </w:t>
      </w:r>
      <w:r>
        <w:rPr/>
        <w:t>business</w:t>
      </w:r>
      <w:r>
        <w:rPr>
          <w:spacing w:val="-19"/>
        </w:rPr>
        <w:t> </w:t>
      </w:r>
      <w:r>
        <w:rPr/>
        <w:t>days</w:t>
      </w:r>
      <w:r>
        <w:rPr>
          <w:spacing w:val="-19"/>
        </w:rPr>
        <w:t> </w:t>
      </w:r>
      <w:r>
        <w:rPr/>
        <w:t>of</w:t>
      </w:r>
      <w:r>
        <w:rPr>
          <w:spacing w:val="-20"/>
        </w:rPr>
        <w:t> </w:t>
      </w:r>
      <w:r>
        <w:rPr/>
        <w:t>the</w:t>
      </w:r>
      <w:r>
        <w:rPr>
          <w:spacing w:val="-19"/>
        </w:rPr>
        <w:t> </w:t>
      </w:r>
      <w:r>
        <w:rPr/>
        <w:t>completeness</w:t>
      </w:r>
      <w:r>
        <w:rPr>
          <w:spacing w:val="-19"/>
        </w:rPr>
        <w:t> </w:t>
      </w:r>
      <w:r>
        <w:rPr/>
        <w:t>of</w:t>
      </w:r>
      <w:r>
        <w:rPr>
          <w:spacing w:val="-20"/>
        </w:rPr>
        <w:t> </w:t>
      </w:r>
      <w:r>
        <w:rPr/>
        <w:t>their</w:t>
      </w:r>
      <w:r>
        <w:rPr>
          <w:spacing w:val="-19"/>
        </w:rPr>
        <w:t> </w:t>
      </w:r>
      <w:r>
        <w:rPr/>
        <w:t>application</w:t>
      </w:r>
      <w:r>
        <w:rPr>
          <w:spacing w:val="-19"/>
        </w:rPr>
        <w:t> </w:t>
      </w:r>
      <w:r>
        <w:rPr/>
        <w:t>or</w:t>
      </w:r>
      <w:r>
        <w:rPr>
          <w:spacing w:val="-19"/>
        </w:rPr>
        <w:t> </w:t>
      </w:r>
      <w:r>
        <w:rPr>
          <w:spacing w:val="-5"/>
        </w:rPr>
        <w:t>any </w:t>
      </w:r>
      <w:r>
        <w:rPr/>
        <w:t>deficiencies</w:t>
      </w:r>
      <w:r>
        <w:rPr>
          <w:spacing w:val="-6"/>
        </w:rPr>
        <w:t> </w:t>
      </w:r>
      <w:r>
        <w:rPr/>
        <w:t>that</w:t>
      </w:r>
      <w:r>
        <w:rPr>
          <w:spacing w:val="-5"/>
        </w:rPr>
        <w:t> </w:t>
      </w:r>
      <w:r>
        <w:rPr/>
        <w:t>must</w:t>
      </w:r>
      <w:r>
        <w:rPr>
          <w:spacing w:val="-5"/>
        </w:rPr>
        <w:t> </w:t>
      </w:r>
      <w:r>
        <w:rPr/>
        <w:t>be</w:t>
      </w:r>
      <w:r>
        <w:rPr>
          <w:spacing w:val="-5"/>
        </w:rPr>
        <w:t> </w:t>
      </w:r>
      <w:r>
        <w:rPr/>
        <w:t>addressed</w:t>
      </w:r>
      <w:r>
        <w:rPr>
          <w:spacing w:val="-5"/>
        </w:rPr>
        <w:t> </w:t>
      </w:r>
      <w:r>
        <w:rPr/>
        <w:t>prior</w:t>
      </w:r>
      <w:r>
        <w:rPr>
          <w:spacing w:val="-6"/>
        </w:rPr>
        <w:t> </w:t>
      </w:r>
      <w:r>
        <w:rPr/>
        <w:t>to</w:t>
      </w:r>
      <w:r>
        <w:rPr>
          <w:spacing w:val="-5"/>
        </w:rPr>
        <w:t> </w:t>
      </w:r>
      <w:r>
        <w:rPr/>
        <w:t>substantive</w:t>
      </w:r>
      <w:r>
        <w:rPr>
          <w:spacing w:val="-5"/>
        </w:rPr>
        <w:t> </w:t>
      </w:r>
      <w:r>
        <w:rPr/>
        <w:t>review.</w:t>
      </w:r>
    </w:p>
    <w:p>
      <w:pPr>
        <w:pStyle w:val="ListParagraph"/>
        <w:numPr>
          <w:ilvl w:val="2"/>
          <w:numId w:val="3"/>
        </w:numPr>
        <w:tabs>
          <w:tab w:pos="879" w:val="left" w:leader="none"/>
          <w:tab w:pos="880" w:val="left" w:leader="none"/>
        </w:tabs>
        <w:spacing w:line="271" w:lineRule="auto" w:before="120" w:after="0"/>
        <w:ind w:left="880" w:right="192" w:hanging="540"/>
        <w:jc w:val="left"/>
        <w:rPr>
          <w:sz w:val="20"/>
        </w:rPr>
      </w:pPr>
      <w:r>
        <w:rPr>
          <w:sz w:val="20"/>
        </w:rPr>
        <w:t>subject to a public hearing to hear all comments for and against the application. The [</w:t>
      </w:r>
      <w:r>
        <w:rPr>
          <w:sz w:val="20"/>
          <w:shd w:fill="D7D8D6" w:color="auto" w:val="clear"/>
        </w:rPr>
        <w:t>Reviewing Board]</w:t>
      </w:r>
      <w:r>
        <w:rPr>
          <w:sz w:val="20"/>
        </w:rPr>
        <w:t> of the [</w:t>
      </w:r>
      <w:r>
        <w:rPr>
          <w:sz w:val="20"/>
          <w:shd w:fill="D7D8D6" w:color="auto" w:val="clear"/>
        </w:rPr>
        <w:t>Village/Town/City</w:t>
      </w:r>
      <w:r>
        <w:rPr>
          <w:sz w:val="20"/>
        </w:rPr>
        <w:t>] shall have a notice printed in a newspaper of general circulation in the [</w:t>
      </w:r>
      <w:r>
        <w:rPr>
          <w:sz w:val="20"/>
          <w:shd w:fill="D7D8D6" w:color="auto" w:val="clear"/>
        </w:rPr>
        <w:t>Village/Town/City</w:t>
      </w:r>
      <w:r>
        <w:rPr>
          <w:sz w:val="20"/>
        </w:rPr>
        <w:t>] at least</w:t>
      </w:r>
      <w:r>
        <w:rPr>
          <w:spacing w:val="-15"/>
          <w:sz w:val="20"/>
        </w:rPr>
        <w:t> </w:t>
      </w:r>
      <w:r>
        <w:rPr>
          <w:sz w:val="20"/>
        </w:rPr>
        <w:t>[</w:t>
      </w:r>
      <w:r>
        <w:rPr>
          <w:sz w:val="20"/>
          <w:shd w:fill="D7D8D6" w:color="auto" w:val="clear"/>
        </w:rPr>
        <w:t>5</w:t>
      </w:r>
      <w:r>
        <w:rPr>
          <w:sz w:val="20"/>
        </w:rPr>
        <w:t>]</w:t>
      </w:r>
      <w:r>
        <w:rPr>
          <w:spacing w:val="-14"/>
          <w:sz w:val="20"/>
        </w:rPr>
        <w:t> </w:t>
      </w:r>
      <w:r>
        <w:rPr>
          <w:sz w:val="20"/>
        </w:rPr>
        <w:t>days</w:t>
      </w:r>
      <w:r>
        <w:rPr>
          <w:spacing w:val="-14"/>
          <w:sz w:val="20"/>
        </w:rPr>
        <w:t> </w:t>
      </w:r>
      <w:r>
        <w:rPr>
          <w:sz w:val="20"/>
        </w:rPr>
        <w:t>in</w:t>
      </w:r>
      <w:r>
        <w:rPr>
          <w:spacing w:val="-15"/>
          <w:sz w:val="20"/>
        </w:rPr>
        <w:t> </w:t>
      </w:r>
      <w:r>
        <w:rPr>
          <w:sz w:val="20"/>
        </w:rPr>
        <w:t>advance</w:t>
      </w:r>
      <w:r>
        <w:rPr>
          <w:spacing w:val="-14"/>
          <w:sz w:val="20"/>
        </w:rPr>
        <w:t> </w:t>
      </w:r>
      <w:r>
        <w:rPr>
          <w:sz w:val="20"/>
        </w:rPr>
        <w:t>of</w:t>
      </w:r>
      <w:r>
        <w:rPr>
          <w:spacing w:val="-14"/>
          <w:sz w:val="20"/>
        </w:rPr>
        <w:t> </w:t>
      </w:r>
      <w:r>
        <w:rPr>
          <w:sz w:val="20"/>
        </w:rPr>
        <w:t>such</w:t>
      </w:r>
      <w:r>
        <w:rPr>
          <w:spacing w:val="-15"/>
          <w:sz w:val="20"/>
        </w:rPr>
        <w:t> </w:t>
      </w:r>
      <w:r>
        <w:rPr>
          <w:sz w:val="20"/>
        </w:rPr>
        <w:t>hearing.</w:t>
      </w:r>
      <w:r>
        <w:rPr>
          <w:spacing w:val="-14"/>
          <w:sz w:val="20"/>
        </w:rPr>
        <w:t> </w:t>
      </w:r>
      <w:r>
        <w:rPr>
          <w:sz w:val="20"/>
        </w:rPr>
        <w:t>Applicants</w:t>
      </w:r>
      <w:r>
        <w:rPr>
          <w:spacing w:val="-14"/>
          <w:sz w:val="20"/>
        </w:rPr>
        <w:t> </w:t>
      </w:r>
      <w:r>
        <w:rPr>
          <w:sz w:val="20"/>
        </w:rPr>
        <w:t>shall</w:t>
      </w:r>
      <w:r>
        <w:rPr>
          <w:spacing w:val="-15"/>
          <w:sz w:val="20"/>
        </w:rPr>
        <w:t> </w:t>
      </w:r>
      <w:r>
        <w:rPr>
          <w:sz w:val="20"/>
        </w:rPr>
        <w:t>have</w:t>
      </w:r>
      <w:r>
        <w:rPr>
          <w:spacing w:val="-14"/>
          <w:sz w:val="20"/>
        </w:rPr>
        <w:t> </w:t>
      </w:r>
      <w:r>
        <w:rPr>
          <w:sz w:val="20"/>
        </w:rPr>
        <w:t>delivered</w:t>
      </w:r>
      <w:r>
        <w:rPr>
          <w:spacing w:val="-14"/>
          <w:sz w:val="20"/>
        </w:rPr>
        <w:t> </w:t>
      </w:r>
      <w:r>
        <w:rPr>
          <w:sz w:val="20"/>
        </w:rPr>
        <w:t>the</w:t>
      </w:r>
      <w:r>
        <w:rPr>
          <w:spacing w:val="-15"/>
          <w:sz w:val="20"/>
        </w:rPr>
        <w:t> </w:t>
      </w:r>
      <w:r>
        <w:rPr>
          <w:sz w:val="20"/>
        </w:rPr>
        <w:t>notice</w:t>
      </w:r>
      <w:r>
        <w:rPr>
          <w:spacing w:val="-14"/>
          <w:sz w:val="20"/>
        </w:rPr>
        <w:t> </w:t>
      </w:r>
      <w:r>
        <w:rPr>
          <w:sz w:val="20"/>
        </w:rPr>
        <w:t>by</w:t>
      </w:r>
      <w:r>
        <w:rPr>
          <w:spacing w:val="-14"/>
          <w:sz w:val="20"/>
        </w:rPr>
        <w:t> </w:t>
      </w:r>
      <w:r>
        <w:rPr>
          <w:sz w:val="20"/>
        </w:rPr>
        <w:t>first</w:t>
      </w:r>
      <w:r>
        <w:rPr>
          <w:spacing w:val="-15"/>
          <w:sz w:val="20"/>
        </w:rPr>
        <w:t> </w:t>
      </w:r>
      <w:r>
        <w:rPr>
          <w:sz w:val="20"/>
        </w:rPr>
        <w:t>class</w:t>
      </w:r>
      <w:r>
        <w:rPr>
          <w:spacing w:val="-14"/>
          <w:sz w:val="20"/>
        </w:rPr>
        <w:t> </w:t>
      </w:r>
      <w:r>
        <w:rPr>
          <w:sz w:val="20"/>
        </w:rPr>
        <w:t>mail</w:t>
      </w:r>
      <w:r>
        <w:rPr>
          <w:spacing w:val="-14"/>
          <w:sz w:val="20"/>
        </w:rPr>
        <w:t> </w:t>
      </w:r>
      <w:r>
        <w:rPr>
          <w:sz w:val="20"/>
        </w:rPr>
        <w:t>to</w:t>
      </w:r>
      <w:r>
        <w:rPr>
          <w:spacing w:val="-15"/>
          <w:sz w:val="20"/>
        </w:rPr>
        <w:t> </w:t>
      </w:r>
      <w:r>
        <w:rPr>
          <w:sz w:val="20"/>
        </w:rPr>
        <w:t>adjoining landowners</w:t>
      </w:r>
      <w:r>
        <w:rPr>
          <w:spacing w:val="-16"/>
          <w:sz w:val="20"/>
        </w:rPr>
        <w:t> </w:t>
      </w:r>
      <w:r>
        <w:rPr>
          <w:sz w:val="20"/>
        </w:rPr>
        <w:t>or</w:t>
      </w:r>
      <w:r>
        <w:rPr>
          <w:spacing w:val="-16"/>
          <w:sz w:val="20"/>
        </w:rPr>
        <w:t> </w:t>
      </w:r>
      <w:r>
        <w:rPr>
          <w:sz w:val="20"/>
        </w:rPr>
        <w:t>landowners</w:t>
      </w:r>
      <w:r>
        <w:rPr>
          <w:spacing w:val="-16"/>
          <w:sz w:val="20"/>
        </w:rPr>
        <w:t> </w:t>
      </w:r>
      <w:r>
        <w:rPr>
          <w:sz w:val="20"/>
        </w:rPr>
        <w:t>within</w:t>
      </w:r>
      <w:r>
        <w:rPr>
          <w:spacing w:val="-16"/>
          <w:sz w:val="20"/>
        </w:rPr>
        <w:t> </w:t>
      </w:r>
      <w:r>
        <w:rPr>
          <w:sz w:val="20"/>
        </w:rPr>
        <w:t>[</w:t>
      </w:r>
      <w:r>
        <w:rPr>
          <w:sz w:val="20"/>
          <w:shd w:fill="D7D8D6" w:color="auto" w:val="clear"/>
        </w:rPr>
        <w:t>200</w:t>
      </w:r>
      <w:r>
        <w:rPr>
          <w:sz w:val="20"/>
        </w:rPr>
        <w:t>]</w:t>
      </w:r>
      <w:r>
        <w:rPr>
          <w:spacing w:val="-16"/>
          <w:sz w:val="20"/>
        </w:rPr>
        <w:t> </w:t>
      </w:r>
      <w:r>
        <w:rPr>
          <w:sz w:val="20"/>
        </w:rPr>
        <w:t>feet</w:t>
      </w:r>
      <w:r>
        <w:rPr>
          <w:spacing w:val="-16"/>
          <w:sz w:val="20"/>
        </w:rPr>
        <w:t> </w:t>
      </w:r>
      <w:r>
        <w:rPr>
          <w:sz w:val="20"/>
        </w:rPr>
        <w:t>of</w:t>
      </w:r>
      <w:r>
        <w:rPr>
          <w:spacing w:val="-16"/>
          <w:sz w:val="20"/>
        </w:rPr>
        <w:t> </w:t>
      </w:r>
      <w:r>
        <w:rPr>
          <w:sz w:val="20"/>
        </w:rPr>
        <w:t>the</w:t>
      </w:r>
      <w:r>
        <w:rPr>
          <w:spacing w:val="-16"/>
          <w:sz w:val="20"/>
        </w:rPr>
        <w:t> </w:t>
      </w:r>
      <w:r>
        <w:rPr>
          <w:sz w:val="20"/>
        </w:rPr>
        <w:t>property</w:t>
      </w:r>
      <w:r>
        <w:rPr>
          <w:spacing w:val="-15"/>
          <w:sz w:val="20"/>
        </w:rPr>
        <w:t> </w:t>
      </w:r>
      <w:r>
        <w:rPr>
          <w:sz w:val="20"/>
        </w:rPr>
        <w:t>at</w:t>
      </w:r>
      <w:r>
        <w:rPr>
          <w:spacing w:val="-16"/>
          <w:sz w:val="20"/>
        </w:rPr>
        <w:t> </w:t>
      </w:r>
      <w:r>
        <w:rPr>
          <w:sz w:val="20"/>
        </w:rPr>
        <w:t>least</w:t>
      </w:r>
      <w:r>
        <w:rPr>
          <w:spacing w:val="-16"/>
          <w:sz w:val="20"/>
        </w:rPr>
        <w:t> </w:t>
      </w:r>
      <w:r>
        <w:rPr>
          <w:sz w:val="20"/>
        </w:rPr>
        <w:t>[</w:t>
      </w:r>
      <w:r>
        <w:rPr>
          <w:sz w:val="20"/>
          <w:shd w:fill="D7D8D6" w:color="auto" w:val="clear"/>
        </w:rPr>
        <w:t>10</w:t>
      </w:r>
      <w:r>
        <w:rPr>
          <w:sz w:val="20"/>
        </w:rPr>
        <w:t>]</w:t>
      </w:r>
      <w:r>
        <w:rPr>
          <w:spacing w:val="-16"/>
          <w:sz w:val="20"/>
        </w:rPr>
        <w:t> </w:t>
      </w:r>
      <w:r>
        <w:rPr>
          <w:sz w:val="20"/>
        </w:rPr>
        <w:t>days</w:t>
      </w:r>
      <w:r>
        <w:rPr>
          <w:spacing w:val="-16"/>
          <w:sz w:val="20"/>
        </w:rPr>
        <w:t> </w:t>
      </w:r>
      <w:r>
        <w:rPr>
          <w:sz w:val="20"/>
        </w:rPr>
        <w:t>prior</w:t>
      </w:r>
      <w:r>
        <w:rPr>
          <w:spacing w:val="-16"/>
          <w:sz w:val="20"/>
        </w:rPr>
        <w:t> </w:t>
      </w:r>
      <w:r>
        <w:rPr>
          <w:sz w:val="20"/>
        </w:rPr>
        <w:t>to</w:t>
      </w:r>
      <w:r>
        <w:rPr>
          <w:spacing w:val="-16"/>
          <w:sz w:val="20"/>
        </w:rPr>
        <w:t> </w:t>
      </w:r>
      <w:r>
        <w:rPr>
          <w:sz w:val="20"/>
        </w:rPr>
        <w:t>such</w:t>
      </w:r>
      <w:r>
        <w:rPr>
          <w:spacing w:val="-16"/>
          <w:sz w:val="20"/>
        </w:rPr>
        <w:t> </w:t>
      </w:r>
      <w:r>
        <w:rPr>
          <w:sz w:val="20"/>
        </w:rPr>
        <w:t>a</w:t>
      </w:r>
      <w:r>
        <w:rPr>
          <w:spacing w:val="-15"/>
          <w:sz w:val="20"/>
        </w:rPr>
        <w:t> </w:t>
      </w:r>
      <w:r>
        <w:rPr>
          <w:sz w:val="20"/>
        </w:rPr>
        <w:t>hearing.</w:t>
      </w:r>
      <w:r>
        <w:rPr>
          <w:spacing w:val="-16"/>
          <w:sz w:val="20"/>
        </w:rPr>
        <w:t> </w:t>
      </w:r>
      <w:r>
        <w:rPr>
          <w:sz w:val="20"/>
        </w:rPr>
        <w:t>Proof</w:t>
      </w:r>
      <w:r>
        <w:rPr>
          <w:spacing w:val="-16"/>
          <w:sz w:val="20"/>
        </w:rPr>
        <w:t> </w:t>
      </w:r>
      <w:r>
        <w:rPr>
          <w:sz w:val="20"/>
        </w:rPr>
        <w:t>of</w:t>
      </w:r>
      <w:r>
        <w:rPr>
          <w:spacing w:val="-16"/>
          <w:sz w:val="20"/>
        </w:rPr>
        <w:t> </w:t>
      </w:r>
      <w:r>
        <w:rPr>
          <w:sz w:val="20"/>
        </w:rPr>
        <w:t>mailing shall</w:t>
      </w:r>
      <w:r>
        <w:rPr>
          <w:spacing w:val="-6"/>
          <w:sz w:val="20"/>
        </w:rPr>
        <w:t> </w:t>
      </w:r>
      <w:r>
        <w:rPr>
          <w:sz w:val="20"/>
        </w:rPr>
        <w:t>be</w:t>
      </w:r>
      <w:r>
        <w:rPr>
          <w:spacing w:val="-5"/>
          <w:sz w:val="20"/>
        </w:rPr>
        <w:t> </w:t>
      </w:r>
      <w:r>
        <w:rPr>
          <w:sz w:val="20"/>
        </w:rPr>
        <w:t>provided</w:t>
      </w:r>
      <w:r>
        <w:rPr>
          <w:spacing w:val="-5"/>
          <w:sz w:val="20"/>
        </w:rPr>
        <w:t> </w:t>
      </w:r>
      <w:r>
        <w:rPr>
          <w:sz w:val="20"/>
        </w:rPr>
        <w:t>to</w:t>
      </w:r>
      <w:r>
        <w:rPr>
          <w:spacing w:val="-5"/>
          <w:sz w:val="20"/>
        </w:rPr>
        <w:t> </w:t>
      </w:r>
      <w:r>
        <w:rPr>
          <w:sz w:val="20"/>
        </w:rPr>
        <w:t>the</w:t>
      </w:r>
      <w:r>
        <w:rPr>
          <w:spacing w:val="-6"/>
          <w:sz w:val="20"/>
        </w:rPr>
        <w:t> </w:t>
      </w:r>
      <w:r>
        <w:rPr>
          <w:sz w:val="20"/>
        </w:rPr>
        <w:t>[</w:t>
      </w:r>
      <w:r>
        <w:rPr>
          <w:sz w:val="20"/>
          <w:shd w:fill="D7D8D6" w:color="auto" w:val="clear"/>
        </w:rPr>
        <w:t>Reviewing</w:t>
      </w:r>
      <w:r>
        <w:rPr>
          <w:spacing w:val="-5"/>
          <w:sz w:val="20"/>
          <w:shd w:fill="D7D8D6" w:color="auto" w:val="clear"/>
        </w:rPr>
        <w:t> </w:t>
      </w:r>
      <w:r>
        <w:rPr>
          <w:sz w:val="20"/>
          <w:shd w:fill="D7D8D6" w:color="auto" w:val="clear"/>
        </w:rPr>
        <w:t>Board</w:t>
      </w:r>
      <w:r>
        <w:rPr>
          <w:sz w:val="20"/>
        </w:rPr>
        <w:t>]</w:t>
      </w:r>
      <w:r>
        <w:rPr>
          <w:spacing w:val="-5"/>
          <w:sz w:val="20"/>
        </w:rPr>
        <w:t> </w:t>
      </w:r>
      <w:r>
        <w:rPr>
          <w:sz w:val="20"/>
        </w:rPr>
        <w:t>at</w:t>
      </w:r>
      <w:r>
        <w:rPr>
          <w:spacing w:val="-5"/>
          <w:sz w:val="20"/>
        </w:rPr>
        <w:t> </w:t>
      </w:r>
      <w:r>
        <w:rPr>
          <w:sz w:val="20"/>
        </w:rPr>
        <w:t>the</w:t>
      </w:r>
      <w:r>
        <w:rPr>
          <w:spacing w:val="-6"/>
          <w:sz w:val="20"/>
        </w:rPr>
        <w:t> </w:t>
      </w:r>
      <w:r>
        <w:rPr>
          <w:sz w:val="20"/>
        </w:rPr>
        <w:t>public</w:t>
      </w:r>
      <w:r>
        <w:rPr>
          <w:spacing w:val="-5"/>
          <w:sz w:val="20"/>
        </w:rPr>
        <w:t> </w:t>
      </w:r>
      <w:r>
        <w:rPr>
          <w:sz w:val="20"/>
        </w:rPr>
        <w:t>hearing.</w:t>
      </w:r>
    </w:p>
    <w:p>
      <w:pPr>
        <w:pStyle w:val="ListParagraph"/>
        <w:numPr>
          <w:ilvl w:val="2"/>
          <w:numId w:val="3"/>
        </w:numPr>
        <w:tabs>
          <w:tab w:pos="879" w:val="left" w:leader="none"/>
          <w:tab w:pos="880" w:val="left" w:leader="none"/>
        </w:tabs>
        <w:spacing w:line="240" w:lineRule="auto" w:before="121" w:after="0"/>
        <w:ind w:left="880" w:right="0" w:hanging="540"/>
        <w:jc w:val="left"/>
        <w:rPr>
          <w:sz w:val="20"/>
        </w:rPr>
      </w:pPr>
      <w:r>
        <w:rPr>
          <w:sz w:val="20"/>
        </w:rPr>
        <w:t>referred</w:t>
      </w:r>
      <w:r>
        <w:rPr>
          <w:spacing w:val="-10"/>
          <w:sz w:val="20"/>
        </w:rPr>
        <w:t> </w:t>
      </w:r>
      <w:r>
        <w:rPr>
          <w:sz w:val="20"/>
        </w:rPr>
        <w:t>to</w:t>
      </w:r>
      <w:r>
        <w:rPr>
          <w:spacing w:val="-9"/>
          <w:sz w:val="20"/>
        </w:rPr>
        <w:t> </w:t>
      </w:r>
      <w:r>
        <w:rPr>
          <w:sz w:val="20"/>
        </w:rPr>
        <w:t>the</w:t>
      </w:r>
      <w:r>
        <w:rPr>
          <w:spacing w:val="-10"/>
          <w:sz w:val="20"/>
        </w:rPr>
        <w:t> </w:t>
      </w:r>
      <w:r>
        <w:rPr>
          <w:sz w:val="20"/>
        </w:rPr>
        <w:t>[County</w:t>
      </w:r>
      <w:r>
        <w:rPr>
          <w:spacing w:val="-9"/>
          <w:sz w:val="20"/>
        </w:rPr>
        <w:t> </w:t>
      </w:r>
      <w:r>
        <w:rPr>
          <w:sz w:val="20"/>
        </w:rPr>
        <w:t>Planning</w:t>
      </w:r>
      <w:r>
        <w:rPr>
          <w:spacing w:val="-10"/>
          <w:sz w:val="20"/>
        </w:rPr>
        <w:t> </w:t>
      </w:r>
      <w:r>
        <w:rPr>
          <w:sz w:val="20"/>
        </w:rPr>
        <w:t>Department]</w:t>
      </w:r>
      <w:r>
        <w:rPr>
          <w:spacing w:val="-9"/>
          <w:sz w:val="20"/>
        </w:rPr>
        <w:t> </w:t>
      </w:r>
      <w:r>
        <w:rPr>
          <w:sz w:val="20"/>
        </w:rPr>
        <w:t>pursuant</w:t>
      </w:r>
      <w:r>
        <w:rPr>
          <w:spacing w:val="-10"/>
          <w:sz w:val="20"/>
        </w:rPr>
        <w:t> </w:t>
      </w:r>
      <w:r>
        <w:rPr>
          <w:sz w:val="20"/>
        </w:rPr>
        <w:t>to</w:t>
      </w:r>
      <w:r>
        <w:rPr>
          <w:spacing w:val="-9"/>
          <w:sz w:val="20"/>
        </w:rPr>
        <w:t> </w:t>
      </w:r>
      <w:r>
        <w:rPr>
          <w:sz w:val="20"/>
        </w:rPr>
        <w:t>General</w:t>
      </w:r>
      <w:r>
        <w:rPr>
          <w:spacing w:val="-10"/>
          <w:sz w:val="20"/>
        </w:rPr>
        <w:t> </w:t>
      </w:r>
      <w:r>
        <w:rPr>
          <w:sz w:val="20"/>
        </w:rPr>
        <w:t>Municipal</w:t>
      </w:r>
      <w:r>
        <w:rPr>
          <w:spacing w:val="-9"/>
          <w:sz w:val="20"/>
        </w:rPr>
        <w:t> </w:t>
      </w:r>
      <w:r>
        <w:rPr>
          <w:sz w:val="20"/>
        </w:rPr>
        <w:t>Law</w:t>
      </w:r>
      <w:r>
        <w:rPr>
          <w:spacing w:val="-10"/>
          <w:sz w:val="20"/>
        </w:rPr>
        <w:t> </w:t>
      </w:r>
      <w:r>
        <w:rPr>
          <w:sz w:val="20"/>
        </w:rPr>
        <w:t>§</w:t>
      </w:r>
      <w:r>
        <w:rPr>
          <w:spacing w:val="-9"/>
          <w:sz w:val="20"/>
        </w:rPr>
        <w:t> </w:t>
      </w:r>
      <w:r>
        <w:rPr>
          <w:sz w:val="20"/>
        </w:rPr>
        <w:t>239-m</w:t>
      </w:r>
      <w:r>
        <w:rPr>
          <w:spacing w:val="-10"/>
          <w:sz w:val="20"/>
        </w:rPr>
        <w:t> </w:t>
      </w:r>
      <w:r>
        <w:rPr>
          <w:sz w:val="20"/>
        </w:rPr>
        <w:t>if</w:t>
      </w:r>
      <w:r>
        <w:rPr>
          <w:spacing w:val="-9"/>
          <w:sz w:val="20"/>
        </w:rPr>
        <w:t> </w:t>
      </w:r>
      <w:r>
        <w:rPr>
          <w:sz w:val="20"/>
        </w:rPr>
        <w:t>required.</w:t>
      </w:r>
    </w:p>
    <w:p>
      <w:pPr>
        <w:pStyle w:val="ListParagraph"/>
        <w:numPr>
          <w:ilvl w:val="2"/>
          <w:numId w:val="3"/>
        </w:numPr>
        <w:tabs>
          <w:tab w:pos="879" w:val="left" w:leader="none"/>
          <w:tab w:pos="880" w:val="left" w:leader="none"/>
        </w:tabs>
        <w:spacing w:line="271" w:lineRule="auto" w:before="150" w:after="0"/>
        <w:ind w:left="880" w:right="158" w:hanging="540"/>
        <w:jc w:val="left"/>
        <w:rPr>
          <w:sz w:val="20"/>
        </w:rPr>
      </w:pPr>
      <w:r>
        <w:rPr>
          <w:sz w:val="20"/>
        </w:rPr>
        <w:t>upon</w:t>
      </w:r>
      <w:r>
        <w:rPr>
          <w:spacing w:val="-13"/>
          <w:sz w:val="20"/>
        </w:rPr>
        <w:t> </w:t>
      </w:r>
      <w:r>
        <w:rPr>
          <w:sz w:val="20"/>
        </w:rPr>
        <w:t>closing</w:t>
      </w:r>
      <w:r>
        <w:rPr>
          <w:spacing w:val="-12"/>
          <w:sz w:val="20"/>
        </w:rPr>
        <w:t> </w:t>
      </w:r>
      <w:r>
        <w:rPr>
          <w:sz w:val="20"/>
        </w:rPr>
        <w:t>of</w:t>
      </w:r>
      <w:r>
        <w:rPr>
          <w:spacing w:val="-12"/>
          <w:sz w:val="20"/>
        </w:rPr>
        <w:t> </w:t>
      </w:r>
      <w:r>
        <w:rPr>
          <w:sz w:val="20"/>
        </w:rPr>
        <w:t>the</w:t>
      </w:r>
      <w:r>
        <w:rPr>
          <w:spacing w:val="-12"/>
          <w:sz w:val="20"/>
        </w:rPr>
        <w:t> </w:t>
      </w:r>
      <w:r>
        <w:rPr>
          <w:sz w:val="20"/>
        </w:rPr>
        <w:t>public</w:t>
      </w:r>
      <w:r>
        <w:rPr>
          <w:spacing w:val="-13"/>
          <w:sz w:val="20"/>
        </w:rPr>
        <w:t> </w:t>
      </w:r>
      <w:r>
        <w:rPr>
          <w:sz w:val="20"/>
        </w:rPr>
        <w:t>hearing,</w:t>
      </w:r>
      <w:r>
        <w:rPr>
          <w:spacing w:val="-12"/>
          <w:sz w:val="20"/>
        </w:rPr>
        <w:t> </w:t>
      </w:r>
      <w:r>
        <w:rPr>
          <w:sz w:val="20"/>
        </w:rPr>
        <w:t>the</w:t>
      </w:r>
      <w:r>
        <w:rPr>
          <w:spacing w:val="-12"/>
          <w:sz w:val="20"/>
        </w:rPr>
        <w:t> </w:t>
      </w:r>
      <w:r>
        <w:rPr>
          <w:sz w:val="20"/>
        </w:rPr>
        <w:t>[</w:t>
      </w:r>
      <w:r>
        <w:rPr>
          <w:sz w:val="20"/>
          <w:shd w:fill="D7D8D6" w:color="auto" w:val="clear"/>
        </w:rPr>
        <w:t>Reviewing</w:t>
      </w:r>
      <w:r>
        <w:rPr>
          <w:spacing w:val="-12"/>
          <w:sz w:val="20"/>
          <w:shd w:fill="D7D8D6" w:color="auto" w:val="clear"/>
        </w:rPr>
        <w:t> </w:t>
      </w:r>
      <w:r>
        <w:rPr>
          <w:sz w:val="20"/>
          <w:shd w:fill="D7D8D6" w:color="auto" w:val="clear"/>
        </w:rPr>
        <w:t>Board</w:t>
      </w:r>
      <w:r>
        <w:rPr>
          <w:sz w:val="20"/>
        </w:rPr>
        <w:t>]</w:t>
      </w:r>
      <w:r>
        <w:rPr>
          <w:spacing w:val="-13"/>
          <w:sz w:val="20"/>
        </w:rPr>
        <w:t> </w:t>
      </w:r>
      <w:r>
        <w:rPr>
          <w:sz w:val="20"/>
        </w:rPr>
        <w:t>shall</w:t>
      </w:r>
      <w:r>
        <w:rPr>
          <w:spacing w:val="-12"/>
          <w:sz w:val="20"/>
        </w:rPr>
        <w:t> </w:t>
      </w:r>
      <w:r>
        <w:rPr>
          <w:sz w:val="20"/>
        </w:rPr>
        <w:t>take</w:t>
      </w:r>
      <w:r>
        <w:rPr>
          <w:spacing w:val="-12"/>
          <w:sz w:val="20"/>
        </w:rPr>
        <w:t> </w:t>
      </w:r>
      <w:r>
        <w:rPr>
          <w:sz w:val="20"/>
        </w:rPr>
        <w:t>action</w:t>
      </w:r>
      <w:r>
        <w:rPr>
          <w:spacing w:val="-12"/>
          <w:sz w:val="20"/>
        </w:rPr>
        <w:t> </w:t>
      </w:r>
      <w:r>
        <w:rPr>
          <w:sz w:val="20"/>
        </w:rPr>
        <w:t>on</w:t>
      </w:r>
      <w:r>
        <w:rPr>
          <w:spacing w:val="-13"/>
          <w:sz w:val="20"/>
        </w:rPr>
        <w:t> </w:t>
      </w:r>
      <w:r>
        <w:rPr>
          <w:sz w:val="20"/>
        </w:rPr>
        <w:t>the</w:t>
      </w:r>
      <w:r>
        <w:rPr>
          <w:spacing w:val="-12"/>
          <w:sz w:val="20"/>
        </w:rPr>
        <w:t> </w:t>
      </w:r>
      <w:r>
        <w:rPr>
          <w:sz w:val="20"/>
        </w:rPr>
        <w:t>application</w:t>
      </w:r>
      <w:r>
        <w:rPr>
          <w:spacing w:val="-12"/>
          <w:sz w:val="20"/>
        </w:rPr>
        <w:t> </w:t>
      </w:r>
      <w:r>
        <w:rPr>
          <w:sz w:val="20"/>
        </w:rPr>
        <w:t>within</w:t>
      </w:r>
      <w:r>
        <w:rPr>
          <w:spacing w:val="-12"/>
          <w:sz w:val="20"/>
        </w:rPr>
        <w:t> </w:t>
      </w:r>
      <w:r>
        <w:rPr>
          <w:sz w:val="20"/>
        </w:rPr>
        <w:t>62</w:t>
      </w:r>
      <w:r>
        <w:rPr>
          <w:spacing w:val="-13"/>
          <w:sz w:val="20"/>
        </w:rPr>
        <w:t> </w:t>
      </w:r>
      <w:r>
        <w:rPr>
          <w:sz w:val="20"/>
        </w:rPr>
        <w:t>days</w:t>
      </w:r>
      <w:r>
        <w:rPr>
          <w:spacing w:val="-12"/>
          <w:sz w:val="20"/>
        </w:rPr>
        <w:t> </w:t>
      </w:r>
      <w:r>
        <w:rPr>
          <w:sz w:val="20"/>
        </w:rPr>
        <w:t>of</w:t>
      </w:r>
      <w:r>
        <w:rPr>
          <w:spacing w:val="-12"/>
          <w:sz w:val="20"/>
        </w:rPr>
        <w:t> </w:t>
      </w:r>
      <w:r>
        <w:rPr>
          <w:sz w:val="20"/>
        </w:rPr>
        <w:t>the public</w:t>
      </w:r>
      <w:r>
        <w:rPr>
          <w:spacing w:val="-14"/>
          <w:sz w:val="20"/>
        </w:rPr>
        <w:t> </w:t>
      </w:r>
      <w:r>
        <w:rPr>
          <w:sz w:val="20"/>
        </w:rPr>
        <w:t>hearing,</w:t>
      </w:r>
      <w:r>
        <w:rPr>
          <w:spacing w:val="-14"/>
          <w:sz w:val="20"/>
        </w:rPr>
        <w:t> </w:t>
      </w:r>
      <w:r>
        <w:rPr>
          <w:sz w:val="20"/>
        </w:rPr>
        <w:t>which</w:t>
      </w:r>
      <w:r>
        <w:rPr>
          <w:spacing w:val="-13"/>
          <w:sz w:val="20"/>
        </w:rPr>
        <w:t> </w:t>
      </w:r>
      <w:r>
        <w:rPr>
          <w:sz w:val="20"/>
        </w:rPr>
        <w:t>can</w:t>
      </w:r>
      <w:r>
        <w:rPr>
          <w:spacing w:val="-14"/>
          <w:sz w:val="20"/>
        </w:rPr>
        <w:t> </w:t>
      </w:r>
      <w:r>
        <w:rPr>
          <w:sz w:val="20"/>
        </w:rPr>
        <w:t>include</w:t>
      </w:r>
      <w:r>
        <w:rPr>
          <w:spacing w:val="-13"/>
          <w:sz w:val="20"/>
        </w:rPr>
        <w:t> </w:t>
      </w:r>
      <w:r>
        <w:rPr>
          <w:sz w:val="20"/>
        </w:rPr>
        <w:t>approval,</w:t>
      </w:r>
      <w:r>
        <w:rPr>
          <w:spacing w:val="-14"/>
          <w:sz w:val="20"/>
        </w:rPr>
        <w:t> </w:t>
      </w:r>
      <w:r>
        <w:rPr>
          <w:sz w:val="20"/>
        </w:rPr>
        <w:t>approval</w:t>
      </w:r>
      <w:r>
        <w:rPr>
          <w:spacing w:val="-13"/>
          <w:sz w:val="20"/>
        </w:rPr>
        <w:t> </w:t>
      </w:r>
      <w:r>
        <w:rPr>
          <w:sz w:val="20"/>
        </w:rPr>
        <w:t>with</w:t>
      </w:r>
      <w:r>
        <w:rPr>
          <w:spacing w:val="-14"/>
          <w:sz w:val="20"/>
        </w:rPr>
        <w:t> </w:t>
      </w:r>
      <w:r>
        <w:rPr>
          <w:sz w:val="20"/>
        </w:rPr>
        <w:t>conditions,</w:t>
      </w:r>
      <w:r>
        <w:rPr>
          <w:spacing w:val="-13"/>
          <w:sz w:val="20"/>
        </w:rPr>
        <w:t> </w:t>
      </w:r>
      <w:r>
        <w:rPr>
          <w:sz w:val="20"/>
        </w:rPr>
        <w:t>or</w:t>
      </w:r>
      <w:r>
        <w:rPr>
          <w:spacing w:val="-14"/>
          <w:sz w:val="20"/>
        </w:rPr>
        <w:t> </w:t>
      </w:r>
      <w:r>
        <w:rPr>
          <w:sz w:val="20"/>
        </w:rPr>
        <w:t>denial.</w:t>
      </w:r>
      <w:r>
        <w:rPr>
          <w:spacing w:val="-13"/>
          <w:sz w:val="20"/>
        </w:rPr>
        <w:t> </w:t>
      </w:r>
      <w:r>
        <w:rPr>
          <w:sz w:val="20"/>
        </w:rPr>
        <w:t>The</w:t>
      </w:r>
      <w:r>
        <w:rPr>
          <w:spacing w:val="-14"/>
          <w:sz w:val="20"/>
        </w:rPr>
        <w:t> </w:t>
      </w:r>
      <w:r>
        <w:rPr>
          <w:sz w:val="20"/>
        </w:rPr>
        <w:t>62-day</w:t>
      </w:r>
      <w:r>
        <w:rPr>
          <w:spacing w:val="-13"/>
          <w:sz w:val="20"/>
        </w:rPr>
        <w:t> </w:t>
      </w:r>
      <w:r>
        <w:rPr>
          <w:sz w:val="20"/>
        </w:rPr>
        <w:t>period</w:t>
      </w:r>
      <w:r>
        <w:rPr>
          <w:spacing w:val="-14"/>
          <w:sz w:val="20"/>
        </w:rPr>
        <w:t> </w:t>
      </w:r>
      <w:r>
        <w:rPr>
          <w:sz w:val="20"/>
        </w:rPr>
        <w:t>may</w:t>
      </w:r>
      <w:r>
        <w:rPr>
          <w:spacing w:val="-13"/>
          <w:sz w:val="20"/>
        </w:rPr>
        <w:t> </w:t>
      </w:r>
      <w:r>
        <w:rPr>
          <w:sz w:val="20"/>
        </w:rPr>
        <w:t>be</w:t>
      </w:r>
      <w:r>
        <w:rPr>
          <w:spacing w:val="-14"/>
          <w:sz w:val="20"/>
        </w:rPr>
        <w:t> </w:t>
      </w:r>
      <w:r>
        <w:rPr>
          <w:spacing w:val="-3"/>
          <w:sz w:val="20"/>
        </w:rPr>
        <w:t>extended </w:t>
      </w:r>
      <w:r>
        <w:rPr>
          <w:sz w:val="20"/>
        </w:rPr>
        <w:t>upon</w:t>
      </w:r>
      <w:r>
        <w:rPr>
          <w:spacing w:val="-6"/>
          <w:sz w:val="20"/>
        </w:rPr>
        <w:t> </w:t>
      </w:r>
      <w:r>
        <w:rPr>
          <w:sz w:val="20"/>
        </w:rPr>
        <w:t>consent</w:t>
      </w:r>
      <w:r>
        <w:rPr>
          <w:spacing w:val="-5"/>
          <w:sz w:val="20"/>
        </w:rPr>
        <w:t> </w:t>
      </w:r>
      <w:r>
        <w:rPr>
          <w:sz w:val="20"/>
        </w:rPr>
        <w:t>by</w:t>
      </w:r>
      <w:r>
        <w:rPr>
          <w:spacing w:val="-5"/>
          <w:sz w:val="20"/>
        </w:rPr>
        <w:t> </w:t>
      </w:r>
      <w:r>
        <w:rPr>
          <w:sz w:val="20"/>
        </w:rPr>
        <w:t>both</w:t>
      </w:r>
      <w:r>
        <w:rPr>
          <w:spacing w:val="-5"/>
          <w:sz w:val="20"/>
        </w:rPr>
        <w:t> </w:t>
      </w:r>
      <w:r>
        <w:rPr>
          <w:sz w:val="20"/>
        </w:rPr>
        <w:t>the</w:t>
      </w:r>
      <w:r>
        <w:rPr>
          <w:spacing w:val="-5"/>
          <w:sz w:val="20"/>
        </w:rPr>
        <w:t> </w:t>
      </w:r>
      <w:r>
        <w:rPr>
          <w:sz w:val="20"/>
        </w:rPr>
        <w:t>[Reviewing</w:t>
      </w:r>
      <w:r>
        <w:rPr>
          <w:spacing w:val="-5"/>
          <w:sz w:val="20"/>
        </w:rPr>
        <w:t> </w:t>
      </w:r>
      <w:r>
        <w:rPr>
          <w:sz w:val="20"/>
        </w:rPr>
        <w:t>Board]</w:t>
      </w:r>
      <w:r>
        <w:rPr>
          <w:spacing w:val="-5"/>
          <w:sz w:val="20"/>
        </w:rPr>
        <w:t> </w:t>
      </w:r>
      <w:r>
        <w:rPr>
          <w:sz w:val="20"/>
        </w:rPr>
        <w:t>and</w:t>
      </w:r>
      <w:r>
        <w:rPr>
          <w:spacing w:val="-6"/>
          <w:sz w:val="20"/>
        </w:rPr>
        <w:t> </w:t>
      </w:r>
      <w:r>
        <w:rPr>
          <w:sz w:val="20"/>
        </w:rPr>
        <w:t>Applicant.</w:t>
      </w:r>
    </w:p>
    <w:p>
      <w:pPr>
        <w:pStyle w:val="ListParagraph"/>
        <w:numPr>
          <w:ilvl w:val="1"/>
          <w:numId w:val="3"/>
        </w:numPr>
        <w:tabs>
          <w:tab w:pos="319" w:val="left" w:leader="none"/>
        </w:tabs>
        <w:spacing w:line="271" w:lineRule="auto" w:before="120" w:after="0"/>
        <w:ind w:left="318" w:right="428" w:hanging="219"/>
        <w:jc w:val="left"/>
        <w:rPr>
          <w:sz w:val="20"/>
        </w:rPr>
      </w:pPr>
      <w:r>
        <w:rPr>
          <w:sz w:val="20"/>
        </w:rPr>
        <w:t>Utility Lines and Electrical Circuitry. All on-site utility lines shall be placed underground to the extent feasible and as permitted</w:t>
      </w:r>
      <w:r>
        <w:rPr>
          <w:spacing w:val="-15"/>
          <w:sz w:val="20"/>
        </w:rPr>
        <w:t> </w:t>
      </w:r>
      <w:r>
        <w:rPr>
          <w:sz w:val="20"/>
        </w:rPr>
        <w:t>by</w:t>
      </w:r>
      <w:r>
        <w:rPr>
          <w:spacing w:val="-15"/>
          <w:sz w:val="20"/>
        </w:rPr>
        <w:t> </w:t>
      </w:r>
      <w:r>
        <w:rPr>
          <w:sz w:val="20"/>
        </w:rPr>
        <w:t>the</w:t>
      </w:r>
      <w:r>
        <w:rPr>
          <w:spacing w:val="-15"/>
          <w:sz w:val="20"/>
        </w:rPr>
        <w:t> </w:t>
      </w:r>
      <w:r>
        <w:rPr>
          <w:sz w:val="20"/>
        </w:rPr>
        <w:t>serving</w:t>
      </w:r>
      <w:r>
        <w:rPr>
          <w:spacing w:val="-15"/>
          <w:sz w:val="20"/>
        </w:rPr>
        <w:t> </w:t>
      </w:r>
      <w:r>
        <w:rPr>
          <w:sz w:val="20"/>
        </w:rPr>
        <w:t>utility,</w:t>
      </w:r>
      <w:r>
        <w:rPr>
          <w:spacing w:val="-15"/>
          <w:sz w:val="20"/>
        </w:rPr>
        <w:t> </w:t>
      </w:r>
      <w:r>
        <w:rPr>
          <w:sz w:val="20"/>
        </w:rPr>
        <w:t>with</w:t>
      </w:r>
      <w:r>
        <w:rPr>
          <w:spacing w:val="-15"/>
          <w:sz w:val="20"/>
        </w:rPr>
        <w:t> </w:t>
      </w:r>
      <w:r>
        <w:rPr>
          <w:sz w:val="20"/>
        </w:rPr>
        <w:t>the</w:t>
      </w:r>
      <w:r>
        <w:rPr>
          <w:spacing w:val="-15"/>
          <w:sz w:val="20"/>
        </w:rPr>
        <w:t> </w:t>
      </w:r>
      <w:r>
        <w:rPr>
          <w:sz w:val="20"/>
        </w:rPr>
        <w:t>exception</w:t>
      </w:r>
      <w:r>
        <w:rPr>
          <w:spacing w:val="-15"/>
          <w:sz w:val="20"/>
        </w:rPr>
        <w:t> </w:t>
      </w:r>
      <w:r>
        <w:rPr>
          <w:sz w:val="20"/>
        </w:rPr>
        <w:t>of</w:t>
      </w:r>
      <w:r>
        <w:rPr>
          <w:spacing w:val="-15"/>
          <w:sz w:val="20"/>
        </w:rPr>
        <w:t> </w:t>
      </w:r>
      <w:r>
        <w:rPr>
          <w:sz w:val="20"/>
        </w:rPr>
        <w:t>the</w:t>
      </w:r>
      <w:r>
        <w:rPr>
          <w:spacing w:val="-15"/>
          <w:sz w:val="20"/>
        </w:rPr>
        <w:t> </w:t>
      </w:r>
      <w:r>
        <w:rPr>
          <w:sz w:val="20"/>
        </w:rPr>
        <w:t>main</w:t>
      </w:r>
      <w:r>
        <w:rPr>
          <w:spacing w:val="-14"/>
          <w:sz w:val="20"/>
        </w:rPr>
        <w:t> </w:t>
      </w:r>
      <w:r>
        <w:rPr>
          <w:sz w:val="20"/>
        </w:rPr>
        <w:t>service</w:t>
      </w:r>
      <w:r>
        <w:rPr>
          <w:spacing w:val="-15"/>
          <w:sz w:val="20"/>
        </w:rPr>
        <w:t> </w:t>
      </w:r>
      <w:r>
        <w:rPr>
          <w:sz w:val="20"/>
        </w:rPr>
        <w:t>connection</w:t>
      </w:r>
      <w:r>
        <w:rPr>
          <w:spacing w:val="-15"/>
          <w:sz w:val="20"/>
        </w:rPr>
        <w:t> </w:t>
      </w:r>
      <w:r>
        <w:rPr>
          <w:sz w:val="20"/>
        </w:rPr>
        <w:t>at</w:t>
      </w:r>
      <w:r>
        <w:rPr>
          <w:spacing w:val="-15"/>
          <w:sz w:val="20"/>
        </w:rPr>
        <w:t> </w:t>
      </w:r>
      <w:r>
        <w:rPr>
          <w:sz w:val="20"/>
        </w:rPr>
        <w:t>the</w:t>
      </w:r>
      <w:r>
        <w:rPr>
          <w:spacing w:val="-15"/>
          <w:sz w:val="20"/>
        </w:rPr>
        <w:t> </w:t>
      </w:r>
      <w:r>
        <w:rPr>
          <w:sz w:val="20"/>
        </w:rPr>
        <w:t>utility</w:t>
      </w:r>
      <w:r>
        <w:rPr>
          <w:spacing w:val="-15"/>
          <w:sz w:val="20"/>
        </w:rPr>
        <w:t> </w:t>
      </w:r>
      <w:r>
        <w:rPr>
          <w:sz w:val="20"/>
        </w:rPr>
        <w:t>company</w:t>
      </w:r>
      <w:r>
        <w:rPr>
          <w:spacing w:val="-15"/>
          <w:sz w:val="20"/>
        </w:rPr>
        <w:t> </w:t>
      </w:r>
      <w:r>
        <w:rPr>
          <w:sz w:val="20"/>
        </w:rPr>
        <w:t>right-of-way</w:t>
      </w:r>
      <w:r>
        <w:rPr>
          <w:spacing w:val="-15"/>
          <w:sz w:val="20"/>
        </w:rPr>
        <w:t> </w:t>
      </w:r>
      <w:r>
        <w:rPr>
          <w:spacing w:val="-4"/>
          <w:sz w:val="20"/>
        </w:rPr>
        <w:t>and </w:t>
      </w:r>
      <w:r>
        <w:rPr>
          <w:sz w:val="20"/>
        </w:rPr>
        <w:t>any</w:t>
      </w:r>
      <w:r>
        <w:rPr>
          <w:spacing w:val="-13"/>
          <w:sz w:val="20"/>
        </w:rPr>
        <w:t> </w:t>
      </w:r>
      <w:r>
        <w:rPr>
          <w:sz w:val="20"/>
        </w:rPr>
        <w:t>new</w:t>
      </w:r>
      <w:r>
        <w:rPr>
          <w:spacing w:val="-13"/>
          <w:sz w:val="20"/>
        </w:rPr>
        <w:t> </w:t>
      </w:r>
      <w:r>
        <w:rPr>
          <w:sz w:val="20"/>
        </w:rPr>
        <w:t>interconnection</w:t>
      </w:r>
      <w:r>
        <w:rPr>
          <w:spacing w:val="-13"/>
          <w:sz w:val="20"/>
        </w:rPr>
        <w:t> </w:t>
      </w:r>
      <w:r>
        <w:rPr>
          <w:sz w:val="20"/>
        </w:rPr>
        <w:t>equipment,</w:t>
      </w:r>
      <w:r>
        <w:rPr>
          <w:spacing w:val="-13"/>
          <w:sz w:val="20"/>
        </w:rPr>
        <w:t> </w:t>
      </w:r>
      <w:r>
        <w:rPr>
          <w:sz w:val="20"/>
        </w:rPr>
        <w:t>including</w:t>
      </w:r>
      <w:r>
        <w:rPr>
          <w:spacing w:val="-13"/>
          <w:sz w:val="20"/>
        </w:rPr>
        <w:t> </w:t>
      </w:r>
      <w:r>
        <w:rPr>
          <w:sz w:val="20"/>
        </w:rPr>
        <w:t>without</w:t>
      </w:r>
      <w:r>
        <w:rPr>
          <w:spacing w:val="-13"/>
          <w:sz w:val="20"/>
        </w:rPr>
        <w:t> </w:t>
      </w:r>
      <w:r>
        <w:rPr>
          <w:sz w:val="20"/>
        </w:rPr>
        <w:t>limitation</w:t>
      </w:r>
      <w:r>
        <w:rPr>
          <w:spacing w:val="-12"/>
          <w:sz w:val="20"/>
        </w:rPr>
        <w:t> </w:t>
      </w:r>
      <w:r>
        <w:rPr>
          <w:sz w:val="20"/>
        </w:rPr>
        <w:t>any</w:t>
      </w:r>
      <w:r>
        <w:rPr>
          <w:spacing w:val="-13"/>
          <w:sz w:val="20"/>
        </w:rPr>
        <w:t> </w:t>
      </w:r>
      <w:r>
        <w:rPr>
          <w:sz w:val="20"/>
        </w:rPr>
        <w:t>poles,</w:t>
      </w:r>
      <w:r>
        <w:rPr>
          <w:spacing w:val="-13"/>
          <w:sz w:val="20"/>
        </w:rPr>
        <w:t> </w:t>
      </w:r>
      <w:r>
        <w:rPr>
          <w:sz w:val="20"/>
        </w:rPr>
        <w:t>with</w:t>
      </w:r>
      <w:r>
        <w:rPr>
          <w:spacing w:val="-13"/>
          <w:sz w:val="20"/>
        </w:rPr>
        <w:t> </w:t>
      </w:r>
      <w:r>
        <w:rPr>
          <w:sz w:val="20"/>
        </w:rPr>
        <w:t>new</w:t>
      </w:r>
      <w:r>
        <w:rPr>
          <w:spacing w:val="-13"/>
          <w:sz w:val="20"/>
        </w:rPr>
        <w:t> </w:t>
      </w:r>
      <w:r>
        <w:rPr>
          <w:sz w:val="20"/>
        </w:rPr>
        <w:t>easements</w:t>
      </w:r>
      <w:r>
        <w:rPr>
          <w:spacing w:val="-13"/>
          <w:sz w:val="20"/>
        </w:rPr>
        <w:t> </w:t>
      </w:r>
      <w:r>
        <w:rPr>
          <w:sz w:val="20"/>
        </w:rPr>
        <w:t>and</w:t>
      </w:r>
      <w:r>
        <w:rPr>
          <w:spacing w:val="-13"/>
          <w:sz w:val="20"/>
        </w:rPr>
        <w:t> </w:t>
      </w:r>
      <w:r>
        <w:rPr>
          <w:sz w:val="20"/>
        </w:rPr>
        <w:t>right-of-way.</w:t>
      </w:r>
    </w:p>
    <w:p>
      <w:pPr>
        <w:spacing w:after="0" w:line="271" w:lineRule="auto"/>
        <w:jc w:val="left"/>
        <w:rPr>
          <w:sz w:val="20"/>
        </w:rPr>
        <w:sectPr>
          <w:pgSz w:w="12240" w:h="15840"/>
          <w:pgMar w:header="0" w:footer="332" w:top="800" w:bottom="520" w:left="620" w:right="600"/>
        </w:sectPr>
      </w:pPr>
    </w:p>
    <w:p>
      <w:pPr>
        <w:pStyle w:val="ListParagraph"/>
        <w:numPr>
          <w:ilvl w:val="1"/>
          <w:numId w:val="3"/>
        </w:numPr>
        <w:tabs>
          <w:tab w:pos="330" w:val="left" w:leader="none"/>
        </w:tabs>
        <w:spacing w:line="240" w:lineRule="auto" w:before="110" w:after="0"/>
        <w:ind w:left="330" w:right="0" w:hanging="230"/>
        <w:jc w:val="left"/>
        <w:rPr>
          <w:sz w:val="20"/>
        </w:rPr>
      </w:pPr>
      <w:r>
        <w:rPr>
          <w:sz w:val="20"/>
        </w:rPr>
        <w:t>Signage.</w:t>
      </w:r>
    </w:p>
    <w:p>
      <w:pPr>
        <w:pStyle w:val="ListParagraph"/>
        <w:numPr>
          <w:ilvl w:val="2"/>
          <w:numId w:val="3"/>
        </w:numPr>
        <w:tabs>
          <w:tab w:pos="879" w:val="left" w:leader="none"/>
          <w:tab w:pos="880" w:val="left" w:leader="none"/>
        </w:tabs>
        <w:spacing w:line="271" w:lineRule="auto" w:before="150" w:after="0"/>
        <w:ind w:left="880" w:right="377" w:hanging="540"/>
        <w:jc w:val="left"/>
        <w:rPr>
          <w:sz w:val="20"/>
        </w:rPr>
      </w:pPr>
      <w:r>
        <w:rPr>
          <w:sz w:val="20"/>
        </w:rPr>
        <w:t>The</w:t>
      </w:r>
      <w:r>
        <w:rPr>
          <w:spacing w:val="-13"/>
          <w:sz w:val="20"/>
        </w:rPr>
        <w:t> </w:t>
      </w:r>
      <w:r>
        <w:rPr>
          <w:sz w:val="20"/>
        </w:rPr>
        <w:t>signage</w:t>
      </w:r>
      <w:r>
        <w:rPr>
          <w:spacing w:val="-12"/>
          <w:sz w:val="20"/>
        </w:rPr>
        <w:t> </w:t>
      </w:r>
      <w:r>
        <w:rPr>
          <w:sz w:val="20"/>
        </w:rPr>
        <w:t>shall</w:t>
      </w:r>
      <w:r>
        <w:rPr>
          <w:spacing w:val="-13"/>
          <w:sz w:val="20"/>
        </w:rPr>
        <w:t> </w:t>
      </w:r>
      <w:r>
        <w:rPr>
          <w:sz w:val="20"/>
        </w:rPr>
        <w:t>be</w:t>
      </w:r>
      <w:r>
        <w:rPr>
          <w:spacing w:val="-13"/>
          <w:sz w:val="20"/>
        </w:rPr>
        <w:t> </w:t>
      </w:r>
      <w:r>
        <w:rPr>
          <w:sz w:val="20"/>
        </w:rPr>
        <w:t>in</w:t>
      </w:r>
      <w:r>
        <w:rPr>
          <w:spacing w:val="-12"/>
          <w:sz w:val="20"/>
        </w:rPr>
        <w:t> </w:t>
      </w:r>
      <w:r>
        <w:rPr>
          <w:sz w:val="20"/>
        </w:rPr>
        <w:t>compliance</w:t>
      </w:r>
      <w:r>
        <w:rPr>
          <w:spacing w:val="-13"/>
          <w:sz w:val="20"/>
        </w:rPr>
        <w:t> </w:t>
      </w:r>
      <w:r>
        <w:rPr>
          <w:sz w:val="20"/>
        </w:rPr>
        <w:t>with</w:t>
      </w:r>
      <w:r>
        <w:rPr>
          <w:spacing w:val="-12"/>
          <w:sz w:val="20"/>
        </w:rPr>
        <w:t> </w:t>
      </w:r>
      <w:r>
        <w:rPr>
          <w:sz w:val="20"/>
        </w:rPr>
        <w:t>ANSI</w:t>
      </w:r>
      <w:r>
        <w:rPr>
          <w:spacing w:val="-13"/>
          <w:sz w:val="20"/>
        </w:rPr>
        <w:t> </w:t>
      </w:r>
      <w:r>
        <w:rPr>
          <w:sz w:val="20"/>
        </w:rPr>
        <w:t>Z535</w:t>
      </w:r>
      <w:r>
        <w:rPr>
          <w:spacing w:val="-12"/>
          <w:sz w:val="20"/>
        </w:rPr>
        <w:t> </w:t>
      </w:r>
      <w:r>
        <w:rPr>
          <w:sz w:val="20"/>
        </w:rPr>
        <w:t>and</w:t>
      </w:r>
      <w:r>
        <w:rPr>
          <w:spacing w:val="-13"/>
          <w:sz w:val="20"/>
        </w:rPr>
        <w:t> </w:t>
      </w:r>
      <w:r>
        <w:rPr>
          <w:sz w:val="20"/>
        </w:rPr>
        <w:t>shall</w:t>
      </w:r>
      <w:r>
        <w:rPr>
          <w:spacing w:val="-12"/>
          <w:sz w:val="20"/>
        </w:rPr>
        <w:t> </w:t>
      </w:r>
      <w:r>
        <w:rPr>
          <w:sz w:val="20"/>
        </w:rPr>
        <w:t>include</w:t>
      </w:r>
      <w:r>
        <w:rPr>
          <w:spacing w:val="-13"/>
          <w:sz w:val="20"/>
        </w:rPr>
        <w:t> </w:t>
      </w:r>
      <w:r>
        <w:rPr>
          <w:sz w:val="20"/>
        </w:rPr>
        <w:t>the</w:t>
      </w:r>
      <w:r>
        <w:rPr>
          <w:spacing w:val="-12"/>
          <w:sz w:val="20"/>
        </w:rPr>
        <w:t> </w:t>
      </w:r>
      <w:r>
        <w:rPr>
          <w:sz w:val="20"/>
        </w:rPr>
        <w:t>type</w:t>
      </w:r>
      <w:r>
        <w:rPr>
          <w:spacing w:val="-13"/>
          <w:sz w:val="20"/>
        </w:rPr>
        <w:t> </w:t>
      </w:r>
      <w:r>
        <w:rPr>
          <w:sz w:val="20"/>
        </w:rPr>
        <w:t>of</w:t>
      </w:r>
      <w:r>
        <w:rPr>
          <w:spacing w:val="-12"/>
          <w:sz w:val="20"/>
        </w:rPr>
        <w:t> </w:t>
      </w:r>
      <w:r>
        <w:rPr>
          <w:sz w:val="20"/>
        </w:rPr>
        <w:t>technology</w:t>
      </w:r>
      <w:r>
        <w:rPr>
          <w:spacing w:val="-13"/>
          <w:sz w:val="20"/>
        </w:rPr>
        <w:t> </w:t>
      </w:r>
      <w:r>
        <w:rPr>
          <w:sz w:val="20"/>
        </w:rPr>
        <w:t>associated</w:t>
      </w:r>
      <w:r>
        <w:rPr>
          <w:spacing w:val="-12"/>
          <w:sz w:val="20"/>
        </w:rPr>
        <w:t> </w:t>
      </w:r>
      <w:r>
        <w:rPr>
          <w:sz w:val="20"/>
        </w:rPr>
        <w:t>with</w:t>
      </w:r>
      <w:r>
        <w:rPr>
          <w:spacing w:val="-13"/>
          <w:sz w:val="20"/>
        </w:rPr>
        <w:t> </w:t>
      </w:r>
      <w:r>
        <w:rPr>
          <w:sz w:val="20"/>
        </w:rPr>
        <w:t>the battery</w:t>
      </w:r>
      <w:r>
        <w:rPr>
          <w:spacing w:val="-18"/>
          <w:sz w:val="20"/>
        </w:rPr>
        <w:t> </w:t>
      </w:r>
      <w:r>
        <w:rPr>
          <w:sz w:val="20"/>
        </w:rPr>
        <w:t>energy</w:t>
      </w:r>
      <w:r>
        <w:rPr>
          <w:spacing w:val="-17"/>
          <w:sz w:val="20"/>
        </w:rPr>
        <w:t> </w:t>
      </w:r>
      <w:r>
        <w:rPr>
          <w:sz w:val="20"/>
        </w:rPr>
        <w:t>storage</w:t>
      </w:r>
      <w:r>
        <w:rPr>
          <w:spacing w:val="-17"/>
          <w:sz w:val="20"/>
        </w:rPr>
        <w:t> </w:t>
      </w:r>
      <w:r>
        <w:rPr>
          <w:sz w:val="20"/>
        </w:rPr>
        <w:t>systems,</w:t>
      </w:r>
      <w:r>
        <w:rPr>
          <w:spacing w:val="-18"/>
          <w:sz w:val="20"/>
        </w:rPr>
        <w:t> </w:t>
      </w:r>
      <w:r>
        <w:rPr>
          <w:sz w:val="20"/>
        </w:rPr>
        <w:t>any</w:t>
      </w:r>
      <w:r>
        <w:rPr>
          <w:spacing w:val="-17"/>
          <w:sz w:val="20"/>
        </w:rPr>
        <w:t> </w:t>
      </w:r>
      <w:r>
        <w:rPr>
          <w:sz w:val="20"/>
        </w:rPr>
        <w:t>special</w:t>
      </w:r>
      <w:r>
        <w:rPr>
          <w:spacing w:val="-17"/>
          <w:sz w:val="20"/>
        </w:rPr>
        <w:t> </w:t>
      </w:r>
      <w:r>
        <w:rPr>
          <w:sz w:val="20"/>
        </w:rPr>
        <w:t>hazards</w:t>
      </w:r>
      <w:r>
        <w:rPr>
          <w:spacing w:val="-18"/>
          <w:sz w:val="20"/>
        </w:rPr>
        <w:t> </w:t>
      </w:r>
      <w:r>
        <w:rPr>
          <w:sz w:val="20"/>
        </w:rPr>
        <w:t>associated,</w:t>
      </w:r>
      <w:r>
        <w:rPr>
          <w:spacing w:val="-17"/>
          <w:sz w:val="20"/>
        </w:rPr>
        <w:t> </w:t>
      </w:r>
      <w:r>
        <w:rPr>
          <w:sz w:val="20"/>
        </w:rPr>
        <w:t>the</w:t>
      </w:r>
      <w:r>
        <w:rPr>
          <w:spacing w:val="-17"/>
          <w:sz w:val="20"/>
        </w:rPr>
        <w:t> </w:t>
      </w:r>
      <w:r>
        <w:rPr>
          <w:sz w:val="20"/>
        </w:rPr>
        <w:t>type</w:t>
      </w:r>
      <w:r>
        <w:rPr>
          <w:spacing w:val="-18"/>
          <w:sz w:val="20"/>
        </w:rPr>
        <w:t> </w:t>
      </w:r>
      <w:r>
        <w:rPr>
          <w:sz w:val="20"/>
        </w:rPr>
        <w:t>of</w:t>
      </w:r>
      <w:r>
        <w:rPr>
          <w:spacing w:val="-17"/>
          <w:sz w:val="20"/>
        </w:rPr>
        <w:t> </w:t>
      </w:r>
      <w:r>
        <w:rPr>
          <w:sz w:val="20"/>
        </w:rPr>
        <w:t>suppression</w:t>
      </w:r>
      <w:r>
        <w:rPr>
          <w:spacing w:val="-17"/>
          <w:sz w:val="20"/>
        </w:rPr>
        <w:t> </w:t>
      </w:r>
      <w:r>
        <w:rPr>
          <w:sz w:val="20"/>
        </w:rPr>
        <w:t>system</w:t>
      </w:r>
      <w:r>
        <w:rPr>
          <w:spacing w:val="-18"/>
          <w:sz w:val="20"/>
        </w:rPr>
        <w:t> </w:t>
      </w:r>
      <w:r>
        <w:rPr>
          <w:sz w:val="20"/>
        </w:rPr>
        <w:t>installed</w:t>
      </w:r>
      <w:r>
        <w:rPr>
          <w:spacing w:val="-17"/>
          <w:sz w:val="20"/>
        </w:rPr>
        <w:t> </w:t>
      </w:r>
      <w:r>
        <w:rPr>
          <w:sz w:val="20"/>
        </w:rPr>
        <w:t>in</w:t>
      </w:r>
      <w:r>
        <w:rPr>
          <w:spacing w:val="-17"/>
          <w:sz w:val="20"/>
        </w:rPr>
        <w:t> </w:t>
      </w:r>
      <w:r>
        <w:rPr>
          <w:sz w:val="20"/>
        </w:rPr>
        <w:t>the area</w:t>
      </w:r>
      <w:r>
        <w:rPr>
          <w:spacing w:val="-19"/>
          <w:sz w:val="20"/>
        </w:rPr>
        <w:t> </w:t>
      </w:r>
      <w:r>
        <w:rPr>
          <w:sz w:val="20"/>
        </w:rPr>
        <w:t>of</w:t>
      </w:r>
      <w:r>
        <w:rPr>
          <w:spacing w:val="-19"/>
          <w:sz w:val="20"/>
        </w:rPr>
        <w:t> </w:t>
      </w:r>
      <w:r>
        <w:rPr>
          <w:sz w:val="20"/>
        </w:rPr>
        <w:t>battery</w:t>
      </w:r>
      <w:r>
        <w:rPr>
          <w:spacing w:val="-18"/>
          <w:sz w:val="20"/>
        </w:rPr>
        <w:t> </w:t>
      </w:r>
      <w:r>
        <w:rPr>
          <w:sz w:val="20"/>
        </w:rPr>
        <w:t>energy</w:t>
      </w:r>
      <w:r>
        <w:rPr>
          <w:spacing w:val="-19"/>
          <w:sz w:val="20"/>
        </w:rPr>
        <w:t> </w:t>
      </w:r>
      <w:r>
        <w:rPr>
          <w:sz w:val="20"/>
        </w:rPr>
        <w:t>storage</w:t>
      </w:r>
      <w:r>
        <w:rPr>
          <w:spacing w:val="-19"/>
          <w:sz w:val="20"/>
        </w:rPr>
        <w:t> </w:t>
      </w:r>
      <w:r>
        <w:rPr>
          <w:sz w:val="20"/>
        </w:rPr>
        <w:t>systems,</w:t>
      </w:r>
      <w:r>
        <w:rPr>
          <w:spacing w:val="-18"/>
          <w:sz w:val="20"/>
        </w:rPr>
        <w:t> </w:t>
      </w:r>
      <w:r>
        <w:rPr>
          <w:sz w:val="20"/>
        </w:rPr>
        <w:t>and</w:t>
      </w:r>
      <w:r>
        <w:rPr>
          <w:spacing w:val="-19"/>
          <w:sz w:val="20"/>
        </w:rPr>
        <w:t> </w:t>
      </w:r>
      <w:r>
        <w:rPr>
          <w:sz w:val="20"/>
        </w:rPr>
        <w:t>24-hour</w:t>
      </w:r>
      <w:r>
        <w:rPr>
          <w:spacing w:val="-18"/>
          <w:sz w:val="20"/>
        </w:rPr>
        <w:t> </w:t>
      </w:r>
      <w:r>
        <w:rPr>
          <w:sz w:val="20"/>
        </w:rPr>
        <w:t>emergency</w:t>
      </w:r>
      <w:r>
        <w:rPr>
          <w:spacing w:val="-19"/>
          <w:sz w:val="20"/>
        </w:rPr>
        <w:t> </w:t>
      </w:r>
      <w:r>
        <w:rPr>
          <w:sz w:val="20"/>
        </w:rPr>
        <w:t>contact</w:t>
      </w:r>
      <w:r>
        <w:rPr>
          <w:spacing w:val="-19"/>
          <w:sz w:val="20"/>
        </w:rPr>
        <w:t> </w:t>
      </w:r>
      <w:r>
        <w:rPr>
          <w:sz w:val="20"/>
        </w:rPr>
        <w:t>information,</w:t>
      </w:r>
      <w:r>
        <w:rPr>
          <w:spacing w:val="-18"/>
          <w:sz w:val="20"/>
        </w:rPr>
        <w:t> </w:t>
      </w:r>
      <w:r>
        <w:rPr>
          <w:sz w:val="20"/>
        </w:rPr>
        <w:t>including</w:t>
      </w:r>
      <w:r>
        <w:rPr>
          <w:spacing w:val="-19"/>
          <w:sz w:val="20"/>
        </w:rPr>
        <w:t> </w:t>
      </w:r>
      <w:r>
        <w:rPr>
          <w:sz w:val="20"/>
        </w:rPr>
        <w:t>reach-back</w:t>
      </w:r>
      <w:r>
        <w:rPr>
          <w:spacing w:val="-18"/>
          <w:sz w:val="20"/>
        </w:rPr>
        <w:t> </w:t>
      </w:r>
      <w:r>
        <w:rPr>
          <w:spacing w:val="-3"/>
          <w:sz w:val="20"/>
        </w:rPr>
        <w:t>phone number.</w:t>
      </w:r>
    </w:p>
    <w:p>
      <w:pPr>
        <w:pStyle w:val="ListParagraph"/>
        <w:numPr>
          <w:ilvl w:val="2"/>
          <w:numId w:val="3"/>
        </w:numPr>
        <w:tabs>
          <w:tab w:pos="879" w:val="left" w:leader="none"/>
          <w:tab w:pos="880" w:val="left" w:leader="none"/>
        </w:tabs>
        <w:spacing w:line="271" w:lineRule="auto" w:before="121" w:after="0"/>
        <w:ind w:left="880" w:right="321" w:hanging="540"/>
        <w:jc w:val="left"/>
        <w:rPr>
          <w:sz w:val="20"/>
        </w:rPr>
      </w:pPr>
      <w:r>
        <w:rPr>
          <w:sz w:val="20"/>
        </w:rPr>
        <w:t>As</w:t>
      </w:r>
      <w:r>
        <w:rPr>
          <w:spacing w:val="-15"/>
          <w:sz w:val="20"/>
        </w:rPr>
        <w:t> </w:t>
      </w:r>
      <w:r>
        <w:rPr>
          <w:sz w:val="20"/>
        </w:rPr>
        <w:t>required</w:t>
      </w:r>
      <w:r>
        <w:rPr>
          <w:spacing w:val="-14"/>
          <w:sz w:val="20"/>
        </w:rPr>
        <w:t> </w:t>
      </w:r>
      <w:r>
        <w:rPr>
          <w:sz w:val="20"/>
        </w:rPr>
        <w:t>by</w:t>
      </w:r>
      <w:r>
        <w:rPr>
          <w:spacing w:val="-14"/>
          <w:sz w:val="20"/>
        </w:rPr>
        <w:t> </w:t>
      </w:r>
      <w:r>
        <w:rPr>
          <w:sz w:val="20"/>
        </w:rPr>
        <w:t>the</w:t>
      </w:r>
      <w:r>
        <w:rPr>
          <w:spacing w:val="-14"/>
          <w:sz w:val="20"/>
        </w:rPr>
        <w:t> </w:t>
      </w:r>
      <w:r>
        <w:rPr>
          <w:sz w:val="20"/>
        </w:rPr>
        <w:t>NEC,</w:t>
      </w:r>
      <w:r>
        <w:rPr>
          <w:spacing w:val="-14"/>
          <w:sz w:val="20"/>
        </w:rPr>
        <w:t> </w:t>
      </w:r>
      <w:r>
        <w:rPr>
          <w:sz w:val="20"/>
        </w:rPr>
        <w:t>disconnect</w:t>
      </w:r>
      <w:r>
        <w:rPr>
          <w:spacing w:val="-14"/>
          <w:sz w:val="20"/>
        </w:rPr>
        <w:t> </w:t>
      </w:r>
      <w:r>
        <w:rPr>
          <w:sz w:val="20"/>
        </w:rPr>
        <w:t>and</w:t>
      </w:r>
      <w:r>
        <w:rPr>
          <w:spacing w:val="-14"/>
          <w:sz w:val="20"/>
        </w:rPr>
        <w:t> </w:t>
      </w:r>
      <w:r>
        <w:rPr>
          <w:sz w:val="20"/>
        </w:rPr>
        <w:t>other</w:t>
      </w:r>
      <w:r>
        <w:rPr>
          <w:spacing w:val="-14"/>
          <w:sz w:val="20"/>
        </w:rPr>
        <w:t> </w:t>
      </w:r>
      <w:r>
        <w:rPr>
          <w:sz w:val="20"/>
        </w:rPr>
        <w:t>emergency</w:t>
      </w:r>
      <w:r>
        <w:rPr>
          <w:spacing w:val="-14"/>
          <w:sz w:val="20"/>
        </w:rPr>
        <w:t> </w:t>
      </w:r>
      <w:r>
        <w:rPr>
          <w:sz w:val="20"/>
        </w:rPr>
        <w:t>shutoff</w:t>
      </w:r>
      <w:r>
        <w:rPr>
          <w:spacing w:val="-14"/>
          <w:sz w:val="20"/>
        </w:rPr>
        <w:t> </w:t>
      </w:r>
      <w:r>
        <w:rPr>
          <w:sz w:val="20"/>
        </w:rPr>
        <w:t>information</w:t>
      </w:r>
      <w:r>
        <w:rPr>
          <w:spacing w:val="-14"/>
          <w:sz w:val="20"/>
        </w:rPr>
        <w:t> </w:t>
      </w:r>
      <w:r>
        <w:rPr>
          <w:sz w:val="20"/>
        </w:rPr>
        <w:t>shall</w:t>
      </w:r>
      <w:r>
        <w:rPr>
          <w:spacing w:val="-14"/>
          <w:sz w:val="20"/>
        </w:rPr>
        <w:t> </w:t>
      </w:r>
      <w:r>
        <w:rPr>
          <w:sz w:val="20"/>
        </w:rPr>
        <w:t>be</w:t>
      </w:r>
      <w:r>
        <w:rPr>
          <w:spacing w:val="-14"/>
          <w:sz w:val="20"/>
        </w:rPr>
        <w:t> </w:t>
      </w:r>
      <w:r>
        <w:rPr>
          <w:sz w:val="20"/>
        </w:rPr>
        <w:t>clearly</w:t>
      </w:r>
      <w:r>
        <w:rPr>
          <w:spacing w:val="-14"/>
          <w:sz w:val="20"/>
        </w:rPr>
        <w:t> </w:t>
      </w:r>
      <w:r>
        <w:rPr>
          <w:sz w:val="20"/>
        </w:rPr>
        <w:t>displayed</w:t>
      </w:r>
      <w:r>
        <w:rPr>
          <w:spacing w:val="-14"/>
          <w:sz w:val="20"/>
        </w:rPr>
        <w:t> </w:t>
      </w:r>
      <w:r>
        <w:rPr>
          <w:sz w:val="20"/>
        </w:rPr>
        <w:t>on</w:t>
      </w:r>
      <w:r>
        <w:rPr>
          <w:spacing w:val="-14"/>
          <w:sz w:val="20"/>
        </w:rPr>
        <w:t> </w:t>
      </w:r>
      <w:r>
        <w:rPr>
          <w:sz w:val="20"/>
        </w:rPr>
        <w:t>a</w:t>
      </w:r>
      <w:r>
        <w:rPr>
          <w:spacing w:val="-14"/>
          <w:sz w:val="20"/>
        </w:rPr>
        <w:t> </w:t>
      </w:r>
      <w:r>
        <w:rPr>
          <w:sz w:val="20"/>
        </w:rPr>
        <w:t>light reflective</w:t>
      </w:r>
      <w:r>
        <w:rPr>
          <w:spacing w:val="-16"/>
          <w:sz w:val="20"/>
        </w:rPr>
        <w:t> </w:t>
      </w:r>
      <w:r>
        <w:rPr>
          <w:sz w:val="20"/>
        </w:rPr>
        <w:t>surface.</w:t>
      </w:r>
      <w:r>
        <w:rPr>
          <w:spacing w:val="-15"/>
          <w:sz w:val="20"/>
        </w:rPr>
        <w:t> </w:t>
      </w:r>
      <w:r>
        <w:rPr>
          <w:sz w:val="20"/>
        </w:rPr>
        <w:t>A</w:t>
      </w:r>
      <w:r>
        <w:rPr>
          <w:spacing w:val="-15"/>
          <w:sz w:val="20"/>
        </w:rPr>
        <w:t> </w:t>
      </w:r>
      <w:r>
        <w:rPr>
          <w:sz w:val="20"/>
        </w:rPr>
        <w:t>clearly</w:t>
      </w:r>
      <w:r>
        <w:rPr>
          <w:spacing w:val="-15"/>
          <w:sz w:val="20"/>
        </w:rPr>
        <w:t> </w:t>
      </w:r>
      <w:r>
        <w:rPr>
          <w:sz w:val="20"/>
        </w:rPr>
        <w:t>visible</w:t>
      </w:r>
      <w:r>
        <w:rPr>
          <w:spacing w:val="-15"/>
          <w:sz w:val="20"/>
        </w:rPr>
        <w:t> </w:t>
      </w:r>
      <w:r>
        <w:rPr>
          <w:sz w:val="20"/>
        </w:rPr>
        <w:t>warning</w:t>
      </w:r>
      <w:r>
        <w:rPr>
          <w:spacing w:val="-16"/>
          <w:sz w:val="20"/>
        </w:rPr>
        <w:t> </w:t>
      </w:r>
      <w:r>
        <w:rPr>
          <w:sz w:val="20"/>
        </w:rPr>
        <w:t>sign</w:t>
      </w:r>
      <w:r>
        <w:rPr>
          <w:spacing w:val="-15"/>
          <w:sz w:val="20"/>
        </w:rPr>
        <w:t> </w:t>
      </w:r>
      <w:r>
        <w:rPr>
          <w:sz w:val="20"/>
        </w:rPr>
        <w:t>concerning</w:t>
      </w:r>
      <w:r>
        <w:rPr>
          <w:spacing w:val="-15"/>
          <w:sz w:val="20"/>
        </w:rPr>
        <w:t> </w:t>
      </w:r>
      <w:r>
        <w:rPr>
          <w:sz w:val="20"/>
        </w:rPr>
        <w:t>voltage</w:t>
      </w:r>
      <w:r>
        <w:rPr>
          <w:spacing w:val="-15"/>
          <w:sz w:val="20"/>
        </w:rPr>
        <w:t> </w:t>
      </w:r>
      <w:r>
        <w:rPr>
          <w:sz w:val="20"/>
        </w:rPr>
        <w:t>shall</w:t>
      </w:r>
      <w:r>
        <w:rPr>
          <w:spacing w:val="-15"/>
          <w:sz w:val="20"/>
        </w:rPr>
        <w:t> </w:t>
      </w:r>
      <w:r>
        <w:rPr>
          <w:sz w:val="20"/>
        </w:rPr>
        <w:t>be</w:t>
      </w:r>
      <w:r>
        <w:rPr>
          <w:spacing w:val="-15"/>
          <w:sz w:val="20"/>
        </w:rPr>
        <w:t> </w:t>
      </w:r>
      <w:r>
        <w:rPr>
          <w:sz w:val="20"/>
        </w:rPr>
        <w:t>placed</w:t>
      </w:r>
      <w:r>
        <w:rPr>
          <w:spacing w:val="-16"/>
          <w:sz w:val="20"/>
        </w:rPr>
        <w:t> </w:t>
      </w:r>
      <w:r>
        <w:rPr>
          <w:sz w:val="20"/>
        </w:rPr>
        <w:t>at</w:t>
      </w:r>
      <w:r>
        <w:rPr>
          <w:spacing w:val="-15"/>
          <w:sz w:val="20"/>
        </w:rPr>
        <w:t> </w:t>
      </w:r>
      <w:r>
        <w:rPr>
          <w:sz w:val="20"/>
        </w:rPr>
        <w:t>the</w:t>
      </w:r>
      <w:r>
        <w:rPr>
          <w:spacing w:val="-15"/>
          <w:sz w:val="20"/>
        </w:rPr>
        <w:t> </w:t>
      </w:r>
      <w:r>
        <w:rPr>
          <w:sz w:val="20"/>
        </w:rPr>
        <w:t>base</w:t>
      </w:r>
      <w:r>
        <w:rPr>
          <w:spacing w:val="-15"/>
          <w:sz w:val="20"/>
        </w:rPr>
        <w:t> </w:t>
      </w:r>
      <w:r>
        <w:rPr>
          <w:sz w:val="20"/>
        </w:rPr>
        <w:t>of</w:t>
      </w:r>
      <w:r>
        <w:rPr>
          <w:spacing w:val="-15"/>
          <w:sz w:val="20"/>
        </w:rPr>
        <w:t> </w:t>
      </w:r>
      <w:r>
        <w:rPr>
          <w:sz w:val="20"/>
        </w:rPr>
        <w:t>all</w:t>
      </w:r>
      <w:r>
        <w:rPr>
          <w:spacing w:val="-15"/>
          <w:sz w:val="20"/>
        </w:rPr>
        <w:t> </w:t>
      </w:r>
      <w:r>
        <w:rPr>
          <w:sz w:val="20"/>
        </w:rPr>
        <w:t>pad-mounted transformers and</w:t>
      </w:r>
      <w:r>
        <w:rPr>
          <w:spacing w:val="-10"/>
          <w:sz w:val="20"/>
        </w:rPr>
        <w:t> </w:t>
      </w:r>
      <w:r>
        <w:rPr>
          <w:sz w:val="20"/>
        </w:rPr>
        <w:t>substations.</w:t>
      </w:r>
    </w:p>
    <w:p>
      <w:pPr>
        <w:pStyle w:val="ListParagraph"/>
        <w:numPr>
          <w:ilvl w:val="1"/>
          <w:numId w:val="3"/>
        </w:numPr>
        <w:tabs>
          <w:tab w:pos="329" w:val="left" w:leader="none"/>
        </w:tabs>
        <w:spacing w:line="271" w:lineRule="auto" w:before="120" w:after="0"/>
        <w:ind w:left="328" w:right="1111" w:hanging="229"/>
        <w:jc w:val="left"/>
        <w:rPr>
          <w:sz w:val="20"/>
        </w:rPr>
      </w:pPr>
      <w:r>
        <w:rPr>
          <w:sz w:val="20"/>
        </w:rPr>
        <w:t>Lighting.</w:t>
      </w:r>
      <w:r>
        <w:rPr>
          <w:spacing w:val="-16"/>
          <w:sz w:val="20"/>
        </w:rPr>
        <w:t> </w:t>
      </w:r>
      <w:r>
        <w:rPr>
          <w:sz w:val="20"/>
        </w:rPr>
        <w:t>Lighting</w:t>
      </w:r>
      <w:r>
        <w:rPr>
          <w:spacing w:val="-16"/>
          <w:sz w:val="20"/>
        </w:rPr>
        <w:t> </w:t>
      </w:r>
      <w:r>
        <w:rPr>
          <w:sz w:val="20"/>
        </w:rPr>
        <w:t>of</w:t>
      </w:r>
      <w:r>
        <w:rPr>
          <w:spacing w:val="-16"/>
          <w:sz w:val="20"/>
        </w:rPr>
        <w:t> </w:t>
      </w:r>
      <w:r>
        <w:rPr>
          <w:sz w:val="20"/>
        </w:rPr>
        <w:t>the</w:t>
      </w:r>
      <w:r>
        <w:rPr>
          <w:spacing w:val="-16"/>
          <w:sz w:val="20"/>
        </w:rPr>
        <w:t> </w:t>
      </w:r>
      <w:r>
        <w:rPr>
          <w:sz w:val="20"/>
        </w:rPr>
        <w:t>battery</w:t>
      </w:r>
      <w:r>
        <w:rPr>
          <w:spacing w:val="-16"/>
          <w:sz w:val="20"/>
        </w:rPr>
        <w:t> </w:t>
      </w:r>
      <w:r>
        <w:rPr>
          <w:sz w:val="20"/>
        </w:rPr>
        <w:t>energy</w:t>
      </w:r>
      <w:r>
        <w:rPr>
          <w:spacing w:val="-16"/>
          <w:sz w:val="20"/>
        </w:rPr>
        <w:t> </w:t>
      </w:r>
      <w:r>
        <w:rPr>
          <w:sz w:val="20"/>
        </w:rPr>
        <w:t>storage</w:t>
      </w:r>
      <w:r>
        <w:rPr>
          <w:spacing w:val="-16"/>
          <w:sz w:val="20"/>
        </w:rPr>
        <w:t> </w:t>
      </w:r>
      <w:r>
        <w:rPr>
          <w:sz w:val="20"/>
        </w:rPr>
        <w:t>systems</w:t>
      </w:r>
      <w:r>
        <w:rPr>
          <w:spacing w:val="-16"/>
          <w:sz w:val="20"/>
        </w:rPr>
        <w:t> </w:t>
      </w:r>
      <w:r>
        <w:rPr>
          <w:sz w:val="20"/>
        </w:rPr>
        <w:t>shall</w:t>
      </w:r>
      <w:r>
        <w:rPr>
          <w:spacing w:val="-16"/>
          <w:sz w:val="20"/>
        </w:rPr>
        <w:t> </w:t>
      </w:r>
      <w:r>
        <w:rPr>
          <w:sz w:val="20"/>
        </w:rPr>
        <w:t>be</w:t>
      </w:r>
      <w:r>
        <w:rPr>
          <w:spacing w:val="-16"/>
          <w:sz w:val="20"/>
        </w:rPr>
        <w:t> </w:t>
      </w:r>
      <w:r>
        <w:rPr>
          <w:sz w:val="20"/>
        </w:rPr>
        <w:t>limited</w:t>
      </w:r>
      <w:r>
        <w:rPr>
          <w:spacing w:val="-16"/>
          <w:sz w:val="20"/>
        </w:rPr>
        <w:t> </w:t>
      </w:r>
      <w:r>
        <w:rPr>
          <w:sz w:val="20"/>
        </w:rPr>
        <w:t>to</w:t>
      </w:r>
      <w:r>
        <w:rPr>
          <w:spacing w:val="-16"/>
          <w:sz w:val="20"/>
        </w:rPr>
        <w:t> </w:t>
      </w:r>
      <w:r>
        <w:rPr>
          <w:sz w:val="20"/>
        </w:rPr>
        <w:t>that</w:t>
      </w:r>
      <w:r>
        <w:rPr>
          <w:spacing w:val="-16"/>
          <w:sz w:val="20"/>
        </w:rPr>
        <w:t> </w:t>
      </w:r>
      <w:r>
        <w:rPr>
          <w:sz w:val="20"/>
        </w:rPr>
        <w:t>minimally</w:t>
      </w:r>
      <w:r>
        <w:rPr>
          <w:spacing w:val="-16"/>
          <w:sz w:val="20"/>
        </w:rPr>
        <w:t> </w:t>
      </w:r>
      <w:r>
        <w:rPr>
          <w:sz w:val="20"/>
        </w:rPr>
        <w:t>required</w:t>
      </w:r>
      <w:r>
        <w:rPr>
          <w:spacing w:val="-16"/>
          <w:sz w:val="20"/>
        </w:rPr>
        <w:t> </w:t>
      </w:r>
      <w:r>
        <w:rPr>
          <w:sz w:val="20"/>
        </w:rPr>
        <w:t>for</w:t>
      </w:r>
      <w:r>
        <w:rPr>
          <w:spacing w:val="-16"/>
          <w:sz w:val="20"/>
        </w:rPr>
        <w:t> </w:t>
      </w:r>
      <w:r>
        <w:rPr>
          <w:sz w:val="20"/>
        </w:rPr>
        <w:t>safety</w:t>
      </w:r>
      <w:r>
        <w:rPr>
          <w:spacing w:val="-16"/>
          <w:sz w:val="20"/>
        </w:rPr>
        <w:t> </w:t>
      </w:r>
      <w:r>
        <w:rPr>
          <w:spacing w:val="-4"/>
          <w:sz w:val="20"/>
        </w:rPr>
        <w:t>and </w:t>
      </w:r>
      <w:r>
        <w:rPr>
          <w:sz w:val="20"/>
        </w:rPr>
        <w:t>operational</w:t>
      </w:r>
      <w:r>
        <w:rPr>
          <w:spacing w:val="-8"/>
          <w:sz w:val="20"/>
        </w:rPr>
        <w:t> </w:t>
      </w:r>
      <w:r>
        <w:rPr>
          <w:sz w:val="20"/>
        </w:rPr>
        <w:t>purposes</w:t>
      </w:r>
      <w:r>
        <w:rPr>
          <w:spacing w:val="-8"/>
          <w:sz w:val="20"/>
        </w:rPr>
        <w:t> </w:t>
      </w:r>
      <w:r>
        <w:rPr>
          <w:sz w:val="20"/>
        </w:rPr>
        <w:t>and</w:t>
      </w:r>
      <w:r>
        <w:rPr>
          <w:spacing w:val="-7"/>
          <w:sz w:val="20"/>
        </w:rPr>
        <w:t> </w:t>
      </w:r>
      <w:r>
        <w:rPr>
          <w:sz w:val="20"/>
        </w:rPr>
        <w:t>shall</w:t>
      </w:r>
      <w:r>
        <w:rPr>
          <w:spacing w:val="-8"/>
          <w:sz w:val="20"/>
        </w:rPr>
        <w:t> </w:t>
      </w:r>
      <w:r>
        <w:rPr>
          <w:sz w:val="20"/>
        </w:rPr>
        <w:t>be</w:t>
      </w:r>
      <w:r>
        <w:rPr>
          <w:spacing w:val="-8"/>
          <w:sz w:val="20"/>
        </w:rPr>
        <w:t> </w:t>
      </w:r>
      <w:r>
        <w:rPr>
          <w:sz w:val="20"/>
        </w:rPr>
        <w:t>reasonably</w:t>
      </w:r>
      <w:r>
        <w:rPr>
          <w:spacing w:val="-7"/>
          <w:sz w:val="20"/>
        </w:rPr>
        <w:t> </w:t>
      </w:r>
      <w:r>
        <w:rPr>
          <w:sz w:val="20"/>
        </w:rPr>
        <w:t>shielded</w:t>
      </w:r>
      <w:r>
        <w:rPr>
          <w:spacing w:val="-8"/>
          <w:sz w:val="20"/>
        </w:rPr>
        <w:t> </w:t>
      </w:r>
      <w:r>
        <w:rPr>
          <w:sz w:val="20"/>
        </w:rPr>
        <w:t>and</w:t>
      </w:r>
      <w:r>
        <w:rPr>
          <w:spacing w:val="-8"/>
          <w:sz w:val="20"/>
        </w:rPr>
        <w:t> </w:t>
      </w:r>
      <w:r>
        <w:rPr>
          <w:sz w:val="20"/>
        </w:rPr>
        <w:t>downcast</w:t>
      </w:r>
      <w:r>
        <w:rPr>
          <w:spacing w:val="-7"/>
          <w:sz w:val="20"/>
        </w:rPr>
        <w:t> </w:t>
      </w:r>
      <w:r>
        <w:rPr>
          <w:sz w:val="20"/>
        </w:rPr>
        <w:t>from</w:t>
      </w:r>
      <w:r>
        <w:rPr>
          <w:spacing w:val="-8"/>
          <w:sz w:val="20"/>
        </w:rPr>
        <w:t> </w:t>
      </w:r>
      <w:r>
        <w:rPr>
          <w:sz w:val="20"/>
        </w:rPr>
        <w:t>abutting</w:t>
      </w:r>
      <w:r>
        <w:rPr>
          <w:spacing w:val="-8"/>
          <w:sz w:val="20"/>
        </w:rPr>
        <w:t> </w:t>
      </w:r>
      <w:r>
        <w:rPr>
          <w:sz w:val="20"/>
        </w:rPr>
        <w:t>properties.</w:t>
      </w:r>
    </w:p>
    <w:p>
      <w:pPr>
        <w:pStyle w:val="ListParagraph"/>
        <w:numPr>
          <w:ilvl w:val="1"/>
          <w:numId w:val="3"/>
        </w:numPr>
        <w:tabs>
          <w:tab w:pos="309" w:val="left" w:leader="none"/>
        </w:tabs>
        <w:spacing w:line="271" w:lineRule="auto" w:before="120" w:after="0"/>
        <w:ind w:left="100" w:right="311" w:firstLine="0"/>
        <w:jc w:val="left"/>
        <w:rPr>
          <w:sz w:val="20"/>
        </w:rPr>
      </w:pPr>
      <w:r>
        <w:rPr>
          <w:sz w:val="20"/>
        </w:rPr>
        <w:t>Vegetation</w:t>
      </w:r>
      <w:r>
        <w:rPr>
          <w:spacing w:val="-21"/>
          <w:sz w:val="20"/>
        </w:rPr>
        <w:t> </w:t>
      </w:r>
      <w:r>
        <w:rPr>
          <w:sz w:val="20"/>
        </w:rPr>
        <w:t>and</w:t>
      </w:r>
      <w:r>
        <w:rPr>
          <w:spacing w:val="-20"/>
          <w:sz w:val="20"/>
        </w:rPr>
        <w:t> </w:t>
      </w:r>
      <w:r>
        <w:rPr>
          <w:sz w:val="20"/>
        </w:rPr>
        <w:t>tree-cutting.</w:t>
      </w:r>
      <w:r>
        <w:rPr>
          <w:spacing w:val="-20"/>
          <w:sz w:val="20"/>
        </w:rPr>
        <w:t> </w:t>
      </w:r>
      <w:r>
        <w:rPr>
          <w:sz w:val="20"/>
        </w:rPr>
        <w:t>Areas</w:t>
      </w:r>
      <w:r>
        <w:rPr>
          <w:spacing w:val="-21"/>
          <w:sz w:val="20"/>
        </w:rPr>
        <w:t> </w:t>
      </w:r>
      <w:r>
        <w:rPr>
          <w:sz w:val="20"/>
        </w:rPr>
        <w:t>within</w:t>
      </w:r>
      <w:r>
        <w:rPr>
          <w:spacing w:val="-20"/>
          <w:sz w:val="20"/>
        </w:rPr>
        <w:t> </w:t>
      </w:r>
      <w:r>
        <w:rPr>
          <w:sz w:val="20"/>
        </w:rPr>
        <w:t>[</w:t>
      </w:r>
      <w:r>
        <w:rPr>
          <w:sz w:val="20"/>
          <w:shd w:fill="D7D8D6" w:color="auto" w:val="clear"/>
        </w:rPr>
        <w:t>10</w:t>
      </w:r>
      <w:r>
        <w:rPr>
          <w:sz w:val="20"/>
        </w:rPr>
        <w:t>]</w:t>
      </w:r>
      <w:r>
        <w:rPr>
          <w:spacing w:val="-20"/>
          <w:sz w:val="20"/>
        </w:rPr>
        <w:t> </w:t>
      </w:r>
      <w:r>
        <w:rPr>
          <w:sz w:val="20"/>
        </w:rPr>
        <w:t>feet</w:t>
      </w:r>
      <w:r>
        <w:rPr>
          <w:spacing w:val="-21"/>
          <w:sz w:val="20"/>
        </w:rPr>
        <w:t> </w:t>
      </w:r>
      <w:r>
        <w:rPr>
          <w:sz w:val="20"/>
        </w:rPr>
        <w:t>on</w:t>
      </w:r>
      <w:r>
        <w:rPr>
          <w:spacing w:val="-20"/>
          <w:sz w:val="20"/>
        </w:rPr>
        <w:t> </w:t>
      </w:r>
      <w:r>
        <w:rPr>
          <w:sz w:val="20"/>
        </w:rPr>
        <w:t>each</w:t>
      </w:r>
      <w:r>
        <w:rPr>
          <w:spacing w:val="-20"/>
          <w:sz w:val="20"/>
        </w:rPr>
        <w:t> </w:t>
      </w:r>
      <w:r>
        <w:rPr>
          <w:sz w:val="20"/>
        </w:rPr>
        <w:t>side</w:t>
      </w:r>
      <w:r>
        <w:rPr>
          <w:spacing w:val="-20"/>
          <w:sz w:val="20"/>
        </w:rPr>
        <w:t> </w:t>
      </w:r>
      <w:r>
        <w:rPr>
          <w:sz w:val="20"/>
        </w:rPr>
        <w:t>of</w:t>
      </w:r>
      <w:r>
        <w:rPr>
          <w:spacing w:val="-21"/>
          <w:sz w:val="20"/>
        </w:rPr>
        <w:t> </w:t>
      </w:r>
      <w:r>
        <w:rPr>
          <w:sz w:val="20"/>
        </w:rPr>
        <w:t>Tier</w:t>
      </w:r>
      <w:r>
        <w:rPr>
          <w:spacing w:val="-20"/>
          <w:sz w:val="20"/>
        </w:rPr>
        <w:t> </w:t>
      </w:r>
      <w:r>
        <w:rPr>
          <w:sz w:val="20"/>
        </w:rPr>
        <w:t>2</w:t>
      </w:r>
      <w:r>
        <w:rPr>
          <w:spacing w:val="-20"/>
          <w:sz w:val="20"/>
        </w:rPr>
        <w:t> </w:t>
      </w:r>
      <w:r>
        <w:rPr>
          <w:sz w:val="20"/>
        </w:rPr>
        <w:t>Battery</w:t>
      </w:r>
      <w:r>
        <w:rPr>
          <w:spacing w:val="-21"/>
          <w:sz w:val="20"/>
        </w:rPr>
        <w:t> </w:t>
      </w:r>
      <w:r>
        <w:rPr>
          <w:sz w:val="20"/>
        </w:rPr>
        <w:t>Energy</w:t>
      </w:r>
      <w:r>
        <w:rPr>
          <w:spacing w:val="-20"/>
          <w:sz w:val="20"/>
        </w:rPr>
        <w:t> </w:t>
      </w:r>
      <w:r>
        <w:rPr>
          <w:sz w:val="20"/>
        </w:rPr>
        <w:t>Storage</w:t>
      </w:r>
      <w:r>
        <w:rPr>
          <w:spacing w:val="-20"/>
          <w:sz w:val="20"/>
        </w:rPr>
        <w:t> </w:t>
      </w:r>
      <w:r>
        <w:rPr>
          <w:sz w:val="20"/>
        </w:rPr>
        <w:t>Systems</w:t>
      </w:r>
      <w:r>
        <w:rPr>
          <w:spacing w:val="-20"/>
          <w:sz w:val="20"/>
        </w:rPr>
        <w:t> </w:t>
      </w:r>
      <w:r>
        <w:rPr>
          <w:sz w:val="20"/>
        </w:rPr>
        <w:t>shall</w:t>
      </w:r>
      <w:r>
        <w:rPr>
          <w:spacing w:val="-21"/>
          <w:sz w:val="20"/>
        </w:rPr>
        <w:t> </w:t>
      </w:r>
      <w:r>
        <w:rPr>
          <w:sz w:val="20"/>
        </w:rPr>
        <w:t>be</w:t>
      </w:r>
      <w:r>
        <w:rPr>
          <w:spacing w:val="-20"/>
          <w:sz w:val="20"/>
        </w:rPr>
        <w:t> </w:t>
      </w:r>
      <w:r>
        <w:rPr>
          <w:sz w:val="20"/>
        </w:rPr>
        <w:t>cleared of</w:t>
      </w:r>
      <w:r>
        <w:rPr>
          <w:spacing w:val="-15"/>
          <w:sz w:val="20"/>
        </w:rPr>
        <w:t> </w:t>
      </w:r>
      <w:r>
        <w:rPr>
          <w:sz w:val="20"/>
        </w:rPr>
        <w:t>combustible</w:t>
      </w:r>
      <w:r>
        <w:rPr>
          <w:spacing w:val="-15"/>
          <w:sz w:val="20"/>
        </w:rPr>
        <w:t> </w:t>
      </w:r>
      <w:r>
        <w:rPr>
          <w:sz w:val="20"/>
        </w:rPr>
        <w:t>vegetation</w:t>
      </w:r>
      <w:r>
        <w:rPr>
          <w:spacing w:val="-15"/>
          <w:sz w:val="20"/>
        </w:rPr>
        <w:t> </w:t>
      </w:r>
      <w:r>
        <w:rPr>
          <w:sz w:val="20"/>
        </w:rPr>
        <w:t>and</w:t>
      </w:r>
      <w:r>
        <w:rPr>
          <w:spacing w:val="-14"/>
          <w:sz w:val="20"/>
        </w:rPr>
        <w:t> </w:t>
      </w:r>
      <w:r>
        <w:rPr>
          <w:sz w:val="20"/>
        </w:rPr>
        <w:t>other</w:t>
      </w:r>
      <w:r>
        <w:rPr>
          <w:spacing w:val="-15"/>
          <w:sz w:val="20"/>
        </w:rPr>
        <w:t> </w:t>
      </w:r>
      <w:r>
        <w:rPr>
          <w:sz w:val="20"/>
        </w:rPr>
        <w:t>combustible</w:t>
      </w:r>
      <w:r>
        <w:rPr>
          <w:spacing w:val="-15"/>
          <w:sz w:val="20"/>
        </w:rPr>
        <w:t> </w:t>
      </w:r>
      <w:r>
        <w:rPr>
          <w:sz w:val="20"/>
        </w:rPr>
        <w:t>growth.</w:t>
      </w:r>
      <w:r>
        <w:rPr>
          <w:spacing w:val="-15"/>
          <w:sz w:val="20"/>
        </w:rPr>
        <w:t> </w:t>
      </w:r>
      <w:r>
        <w:rPr>
          <w:sz w:val="20"/>
        </w:rPr>
        <w:t>Single</w:t>
      </w:r>
      <w:r>
        <w:rPr>
          <w:spacing w:val="-14"/>
          <w:sz w:val="20"/>
        </w:rPr>
        <w:t> </w:t>
      </w:r>
      <w:r>
        <w:rPr>
          <w:sz w:val="20"/>
        </w:rPr>
        <w:t>specimens</w:t>
      </w:r>
      <w:r>
        <w:rPr>
          <w:spacing w:val="-15"/>
          <w:sz w:val="20"/>
        </w:rPr>
        <w:t> </w:t>
      </w:r>
      <w:r>
        <w:rPr>
          <w:sz w:val="20"/>
        </w:rPr>
        <w:t>of</w:t>
      </w:r>
      <w:r>
        <w:rPr>
          <w:spacing w:val="-15"/>
          <w:sz w:val="20"/>
        </w:rPr>
        <w:t> </w:t>
      </w:r>
      <w:r>
        <w:rPr>
          <w:sz w:val="20"/>
        </w:rPr>
        <w:t>trees,</w:t>
      </w:r>
      <w:r>
        <w:rPr>
          <w:spacing w:val="-14"/>
          <w:sz w:val="20"/>
        </w:rPr>
        <w:t> </w:t>
      </w:r>
      <w:r>
        <w:rPr>
          <w:sz w:val="20"/>
        </w:rPr>
        <w:t>shrubbery,</w:t>
      </w:r>
      <w:r>
        <w:rPr>
          <w:spacing w:val="-15"/>
          <w:sz w:val="20"/>
        </w:rPr>
        <w:t> </w:t>
      </w:r>
      <w:r>
        <w:rPr>
          <w:sz w:val="20"/>
        </w:rPr>
        <w:t>or</w:t>
      </w:r>
      <w:r>
        <w:rPr>
          <w:spacing w:val="-15"/>
          <w:sz w:val="20"/>
        </w:rPr>
        <w:t> </w:t>
      </w:r>
      <w:r>
        <w:rPr>
          <w:sz w:val="20"/>
        </w:rPr>
        <w:t>cultivated</w:t>
      </w:r>
      <w:r>
        <w:rPr>
          <w:spacing w:val="-15"/>
          <w:sz w:val="20"/>
        </w:rPr>
        <w:t> </w:t>
      </w:r>
      <w:r>
        <w:rPr>
          <w:sz w:val="20"/>
        </w:rPr>
        <w:t>ground</w:t>
      </w:r>
      <w:r>
        <w:rPr>
          <w:spacing w:val="-14"/>
          <w:sz w:val="20"/>
        </w:rPr>
        <w:t> </w:t>
      </w:r>
      <w:r>
        <w:rPr>
          <w:sz w:val="20"/>
        </w:rPr>
        <w:t>cover such</w:t>
      </w:r>
      <w:r>
        <w:rPr>
          <w:spacing w:val="-15"/>
          <w:sz w:val="20"/>
        </w:rPr>
        <w:t> </w:t>
      </w:r>
      <w:r>
        <w:rPr>
          <w:sz w:val="20"/>
        </w:rPr>
        <w:t>as</w:t>
      </w:r>
      <w:r>
        <w:rPr>
          <w:spacing w:val="-15"/>
          <w:sz w:val="20"/>
        </w:rPr>
        <w:t> </w:t>
      </w:r>
      <w:r>
        <w:rPr>
          <w:sz w:val="20"/>
        </w:rPr>
        <w:t>green</w:t>
      </w:r>
      <w:r>
        <w:rPr>
          <w:spacing w:val="-15"/>
          <w:sz w:val="20"/>
        </w:rPr>
        <w:t> </w:t>
      </w:r>
      <w:r>
        <w:rPr>
          <w:sz w:val="20"/>
        </w:rPr>
        <w:t>grass,</w:t>
      </w:r>
      <w:r>
        <w:rPr>
          <w:spacing w:val="-14"/>
          <w:sz w:val="20"/>
        </w:rPr>
        <w:t> </w:t>
      </w:r>
      <w:r>
        <w:rPr>
          <w:spacing w:val="-3"/>
          <w:sz w:val="20"/>
        </w:rPr>
        <w:t>ivy,</w:t>
      </w:r>
      <w:r>
        <w:rPr>
          <w:spacing w:val="-15"/>
          <w:sz w:val="20"/>
        </w:rPr>
        <w:t> </w:t>
      </w:r>
      <w:r>
        <w:rPr>
          <w:sz w:val="20"/>
        </w:rPr>
        <w:t>succulents,</w:t>
      </w:r>
      <w:r>
        <w:rPr>
          <w:spacing w:val="-15"/>
          <w:sz w:val="20"/>
        </w:rPr>
        <w:t> </w:t>
      </w:r>
      <w:r>
        <w:rPr>
          <w:sz w:val="20"/>
        </w:rPr>
        <w:t>or</w:t>
      </w:r>
      <w:r>
        <w:rPr>
          <w:spacing w:val="-15"/>
          <w:sz w:val="20"/>
        </w:rPr>
        <w:t> </w:t>
      </w:r>
      <w:r>
        <w:rPr>
          <w:sz w:val="20"/>
        </w:rPr>
        <w:t>similar</w:t>
      </w:r>
      <w:r>
        <w:rPr>
          <w:spacing w:val="-14"/>
          <w:sz w:val="20"/>
        </w:rPr>
        <w:t> </w:t>
      </w:r>
      <w:r>
        <w:rPr>
          <w:sz w:val="20"/>
        </w:rPr>
        <w:t>plants</w:t>
      </w:r>
      <w:r>
        <w:rPr>
          <w:spacing w:val="-15"/>
          <w:sz w:val="20"/>
        </w:rPr>
        <w:t> </w:t>
      </w:r>
      <w:r>
        <w:rPr>
          <w:sz w:val="20"/>
        </w:rPr>
        <w:t>used</w:t>
      </w:r>
      <w:r>
        <w:rPr>
          <w:spacing w:val="-15"/>
          <w:sz w:val="20"/>
        </w:rPr>
        <w:t> </w:t>
      </w:r>
      <w:r>
        <w:rPr>
          <w:sz w:val="20"/>
        </w:rPr>
        <w:t>as</w:t>
      </w:r>
      <w:r>
        <w:rPr>
          <w:spacing w:val="-15"/>
          <w:sz w:val="20"/>
        </w:rPr>
        <w:t> </w:t>
      </w:r>
      <w:r>
        <w:rPr>
          <w:sz w:val="20"/>
        </w:rPr>
        <w:t>ground</w:t>
      </w:r>
      <w:r>
        <w:rPr>
          <w:spacing w:val="-14"/>
          <w:sz w:val="20"/>
        </w:rPr>
        <w:t> </w:t>
      </w:r>
      <w:r>
        <w:rPr>
          <w:sz w:val="20"/>
        </w:rPr>
        <w:t>covers</w:t>
      </w:r>
      <w:r>
        <w:rPr>
          <w:spacing w:val="-15"/>
          <w:sz w:val="20"/>
        </w:rPr>
        <w:t> </w:t>
      </w:r>
      <w:r>
        <w:rPr>
          <w:sz w:val="20"/>
        </w:rPr>
        <w:t>shall</w:t>
      </w:r>
      <w:r>
        <w:rPr>
          <w:spacing w:val="-15"/>
          <w:sz w:val="20"/>
        </w:rPr>
        <w:t> </w:t>
      </w:r>
      <w:r>
        <w:rPr>
          <w:sz w:val="20"/>
        </w:rPr>
        <w:t>be</w:t>
      </w:r>
      <w:r>
        <w:rPr>
          <w:spacing w:val="-14"/>
          <w:sz w:val="20"/>
        </w:rPr>
        <w:t> </w:t>
      </w:r>
      <w:r>
        <w:rPr>
          <w:sz w:val="20"/>
        </w:rPr>
        <w:t>permitted</w:t>
      </w:r>
      <w:r>
        <w:rPr>
          <w:spacing w:val="-15"/>
          <w:sz w:val="20"/>
        </w:rPr>
        <w:t> </w:t>
      </w:r>
      <w:r>
        <w:rPr>
          <w:sz w:val="20"/>
        </w:rPr>
        <w:t>to</w:t>
      </w:r>
      <w:r>
        <w:rPr>
          <w:spacing w:val="-15"/>
          <w:sz w:val="20"/>
        </w:rPr>
        <w:t> </w:t>
      </w:r>
      <w:r>
        <w:rPr>
          <w:sz w:val="20"/>
        </w:rPr>
        <w:t>be</w:t>
      </w:r>
      <w:r>
        <w:rPr>
          <w:spacing w:val="-15"/>
          <w:sz w:val="20"/>
        </w:rPr>
        <w:t> </w:t>
      </w:r>
      <w:r>
        <w:rPr>
          <w:spacing w:val="-3"/>
          <w:sz w:val="20"/>
        </w:rPr>
        <w:t>exempt</w:t>
      </w:r>
      <w:r>
        <w:rPr>
          <w:spacing w:val="-14"/>
          <w:sz w:val="20"/>
        </w:rPr>
        <w:t> </w:t>
      </w:r>
      <w:r>
        <w:rPr>
          <w:sz w:val="20"/>
        </w:rPr>
        <w:t>provided</w:t>
      </w:r>
      <w:r>
        <w:rPr>
          <w:spacing w:val="-15"/>
          <w:sz w:val="20"/>
        </w:rPr>
        <w:t> </w:t>
      </w:r>
      <w:r>
        <w:rPr>
          <w:sz w:val="20"/>
        </w:rPr>
        <w:t>that they</w:t>
      </w:r>
      <w:r>
        <w:rPr>
          <w:spacing w:val="-11"/>
          <w:sz w:val="20"/>
        </w:rPr>
        <w:t> </w:t>
      </w:r>
      <w:r>
        <w:rPr>
          <w:sz w:val="20"/>
        </w:rPr>
        <w:t>do</w:t>
      </w:r>
      <w:r>
        <w:rPr>
          <w:spacing w:val="-10"/>
          <w:sz w:val="20"/>
        </w:rPr>
        <w:t> </w:t>
      </w:r>
      <w:r>
        <w:rPr>
          <w:sz w:val="20"/>
        </w:rPr>
        <w:t>not</w:t>
      </w:r>
      <w:r>
        <w:rPr>
          <w:spacing w:val="-11"/>
          <w:sz w:val="20"/>
        </w:rPr>
        <w:t> </w:t>
      </w:r>
      <w:r>
        <w:rPr>
          <w:sz w:val="20"/>
        </w:rPr>
        <w:t>form</w:t>
      </w:r>
      <w:r>
        <w:rPr>
          <w:spacing w:val="-10"/>
          <w:sz w:val="20"/>
        </w:rPr>
        <w:t> </w:t>
      </w:r>
      <w:r>
        <w:rPr>
          <w:sz w:val="20"/>
        </w:rPr>
        <w:t>a</w:t>
      </w:r>
      <w:r>
        <w:rPr>
          <w:spacing w:val="-11"/>
          <w:sz w:val="20"/>
        </w:rPr>
        <w:t> </w:t>
      </w:r>
      <w:r>
        <w:rPr>
          <w:sz w:val="20"/>
        </w:rPr>
        <w:t>means</w:t>
      </w:r>
      <w:r>
        <w:rPr>
          <w:spacing w:val="-10"/>
          <w:sz w:val="20"/>
        </w:rPr>
        <w:t> </w:t>
      </w:r>
      <w:r>
        <w:rPr>
          <w:sz w:val="20"/>
        </w:rPr>
        <w:t>of</w:t>
      </w:r>
      <w:r>
        <w:rPr>
          <w:spacing w:val="-11"/>
          <w:sz w:val="20"/>
        </w:rPr>
        <w:t> </w:t>
      </w:r>
      <w:r>
        <w:rPr>
          <w:sz w:val="20"/>
        </w:rPr>
        <w:t>readily</w:t>
      </w:r>
      <w:r>
        <w:rPr>
          <w:spacing w:val="-10"/>
          <w:sz w:val="20"/>
        </w:rPr>
        <w:t> </w:t>
      </w:r>
      <w:r>
        <w:rPr>
          <w:sz w:val="20"/>
        </w:rPr>
        <w:t>transmitting</w:t>
      </w:r>
      <w:r>
        <w:rPr>
          <w:spacing w:val="-11"/>
          <w:sz w:val="20"/>
        </w:rPr>
        <w:t> </w:t>
      </w:r>
      <w:r>
        <w:rPr>
          <w:sz w:val="20"/>
        </w:rPr>
        <w:t>fire.</w:t>
      </w:r>
      <w:r>
        <w:rPr>
          <w:spacing w:val="-10"/>
          <w:sz w:val="20"/>
        </w:rPr>
        <w:t> </w:t>
      </w:r>
      <w:r>
        <w:rPr>
          <w:sz w:val="20"/>
        </w:rPr>
        <w:t>Removal</w:t>
      </w:r>
      <w:r>
        <w:rPr>
          <w:spacing w:val="-11"/>
          <w:sz w:val="20"/>
        </w:rPr>
        <w:t> </w:t>
      </w:r>
      <w:r>
        <w:rPr>
          <w:sz w:val="20"/>
        </w:rPr>
        <w:t>of</w:t>
      </w:r>
      <w:r>
        <w:rPr>
          <w:spacing w:val="-10"/>
          <w:sz w:val="20"/>
        </w:rPr>
        <w:t> </w:t>
      </w:r>
      <w:r>
        <w:rPr>
          <w:sz w:val="20"/>
        </w:rPr>
        <w:t>trees</w:t>
      </w:r>
      <w:r>
        <w:rPr>
          <w:spacing w:val="-10"/>
          <w:sz w:val="20"/>
        </w:rPr>
        <w:t> </w:t>
      </w:r>
      <w:r>
        <w:rPr>
          <w:sz w:val="20"/>
        </w:rPr>
        <w:t>should</w:t>
      </w:r>
      <w:r>
        <w:rPr>
          <w:spacing w:val="-11"/>
          <w:sz w:val="20"/>
        </w:rPr>
        <w:t> </w:t>
      </w:r>
      <w:r>
        <w:rPr>
          <w:sz w:val="20"/>
        </w:rPr>
        <w:t>be</w:t>
      </w:r>
      <w:r>
        <w:rPr>
          <w:spacing w:val="-10"/>
          <w:sz w:val="20"/>
        </w:rPr>
        <w:t> </w:t>
      </w:r>
      <w:r>
        <w:rPr>
          <w:sz w:val="20"/>
        </w:rPr>
        <w:t>minimized</w:t>
      </w:r>
      <w:r>
        <w:rPr>
          <w:spacing w:val="-11"/>
          <w:sz w:val="20"/>
        </w:rPr>
        <w:t> </w:t>
      </w:r>
      <w:r>
        <w:rPr>
          <w:sz w:val="20"/>
        </w:rPr>
        <w:t>to</w:t>
      </w:r>
      <w:r>
        <w:rPr>
          <w:spacing w:val="-10"/>
          <w:sz w:val="20"/>
        </w:rPr>
        <w:t> </w:t>
      </w:r>
      <w:r>
        <w:rPr>
          <w:sz w:val="20"/>
        </w:rPr>
        <w:t>the</w:t>
      </w:r>
      <w:r>
        <w:rPr>
          <w:spacing w:val="-11"/>
          <w:sz w:val="20"/>
        </w:rPr>
        <w:t> </w:t>
      </w:r>
      <w:r>
        <w:rPr>
          <w:sz w:val="20"/>
        </w:rPr>
        <w:t>extent</w:t>
      </w:r>
      <w:r>
        <w:rPr>
          <w:spacing w:val="-10"/>
          <w:sz w:val="20"/>
        </w:rPr>
        <w:t> </w:t>
      </w:r>
      <w:r>
        <w:rPr>
          <w:sz w:val="20"/>
        </w:rPr>
        <w:t>possible.</w:t>
      </w:r>
    </w:p>
    <w:p>
      <w:pPr>
        <w:pStyle w:val="ListParagraph"/>
        <w:numPr>
          <w:ilvl w:val="1"/>
          <w:numId w:val="3"/>
        </w:numPr>
        <w:tabs>
          <w:tab w:pos="294" w:val="left" w:leader="none"/>
        </w:tabs>
        <w:spacing w:line="271" w:lineRule="auto" w:before="121" w:after="0"/>
        <w:ind w:left="100" w:right="170" w:firstLine="0"/>
        <w:jc w:val="left"/>
        <w:rPr>
          <w:sz w:val="20"/>
        </w:rPr>
      </w:pPr>
      <w:r>
        <w:rPr>
          <w:sz w:val="20"/>
        </w:rPr>
        <w:t>Noise. The [</w:t>
      </w:r>
      <w:r>
        <w:rPr>
          <w:sz w:val="20"/>
          <w:shd w:fill="D7D8D6" w:color="auto" w:val="clear"/>
        </w:rPr>
        <w:t>1-hour</w:t>
      </w:r>
      <w:r>
        <w:rPr>
          <w:sz w:val="20"/>
        </w:rPr>
        <w:t>] average noise generated from the battery energy storage systems, components, and associated ancillary equipment shall not </w:t>
      </w:r>
      <w:r>
        <w:rPr>
          <w:spacing w:val="-3"/>
          <w:sz w:val="20"/>
        </w:rPr>
        <w:t>exceed </w:t>
      </w:r>
      <w:r>
        <w:rPr>
          <w:sz w:val="20"/>
        </w:rPr>
        <w:t>a noise level of [</w:t>
      </w:r>
      <w:r>
        <w:rPr>
          <w:sz w:val="20"/>
          <w:shd w:fill="D7D8D6" w:color="auto" w:val="clear"/>
        </w:rPr>
        <w:t>60</w:t>
      </w:r>
      <w:r>
        <w:rPr>
          <w:sz w:val="20"/>
        </w:rPr>
        <w:t>] dBA as measured at the outside wall of any non-participating residence</w:t>
      </w:r>
      <w:r>
        <w:rPr>
          <w:spacing w:val="-19"/>
          <w:sz w:val="20"/>
        </w:rPr>
        <w:t> </w:t>
      </w:r>
      <w:r>
        <w:rPr>
          <w:sz w:val="20"/>
        </w:rPr>
        <w:t>or</w:t>
      </w:r>
      <w:r>
        <w:rPr>
          <w:spacing w:val="-18"/>
          <w:sz w:val="20"/>
        </w:rPr>
        <w:t> </w:t>
      </w:r>
      <w:r>
        <w:rPr>
          <w:sz w:val="20"/>
        </w:rPr>
        <w:t>occupied</w:t>
      </w:r>
      <w:r>
        <w:rPr>
          <w:spacing w:val="-18"/>
          <w:sz w:val="20"/>
        </w:rPr>
        <w:t> </w:t>
      </w:r>
      <w:r>
        <w:rPr>
          <w:sz w:val="20"/>
        </w:rPr>
        <w:t>community</w:t>
      </w:r>
      <w:r>
        <w:rPr>
          <w:spacing w:val="-19"/>
          <w:sz w:val="20"/>
        </w:rPr>
        <w:t> </w:t>
      </w:r>
      <w:r>
        <w:rPr>
          <w:sz w:val="20"/>
        </w:rPr>
        <w:t>building.</w:t>
      </w:r>
      <w:r>
        <w:rPr>
          <w:spacing w:val="-18"/>
          <w:sz w:val="20"/>
        </w:rPr>
        <w:t> </w:t>
      </w:r>
      <w:r>
        <w:rPr>
          <w:sz w:val="20"/>
        </w:rPr>
        <w:t>Applicants</w:t>
      </w:r>
      <w:r>
        <w:rPr>
          <w:spacing w:val="-18"/>
          <w:sz w:val="20"/>
        </w:rPr>
        <w:t> </w:t>
      </w:r>
      <w:r>
        <w:rPr>
          <w:sz w:val="20"/>
        </w:rPr>
        <w:t>may</w:t>
      </w:r>
      <w:r>
        <w:rPr>
          <w:spacing w:val="-19"/>
          <w:sz w:val="20"/>
        </w:rPr>
        <w:t> </w:t>
      </w:r>
      <w:r>
        <w:rPr>
          <w:sz w:val="20"/>
        </w:rPr>
        <w:t>submit</w:t>
      </w:r>
      <w:r>
        <w:rPr>
          <w:spacing w:val="-18"/>
          <w:sz w:val="20"/>
        </w:rPr>
        <w:t> </w:t>
      </w:r>
      <w:r>
        <w:rPr>
          <w:sz w:val="20"/>
        </w:rPr>
        <w:t>equipment</w:t>
      </w:r>
      <w:r>
        <w:rPr>
          <w:spacing w:val="-18"/>
          <w:sz w:val="20"/>
        </w:rPr>
        <w:t> </w:t>
      </w:r>
      <w:r>
        <w:rPr>
          <w:sz w:val="20"/>
        </w:rPr>
        <w:t>and</w:t>
      </w:r>
      <w:r>
        <w:rPr>
          <w:spacing w:val="-19"/>
          <w:sz w:val="20"/>
        </w:rPr>
        <w:t> </w:t>
      </w:r>
      <w:r>
        <w:rPr>
          <w:sz w:val="20"/>
        </w:rPr>
        <w:t>component</w:t>
      </w:r>
      <w:r>
        <w:rPr>
          <w:spacing w:val="-18"/>
          <w:sz w:val="20"/>
        </w:rPr>
        <w:t> </w:t>
      </w:r>
      <w:r>
        <w:rPr>
          <w:sz w:val="20"/>
        </w:rPr>
        <w:t>manufacturers</w:t>
      </w:r>
      <w:r>
        <w:rPr>
          <w:spacing w:val="-18"/>
          <w:sz w:val="20"/>
        </w:rPr>
        <w:t> </w:t>
      </w:r>
      <w:r>
        <w:rPr>
          <w:sz w:val="20"/>
        </w:rPr>
        <w:t>noise</w:t>
      </w:r>
      <w:r>
        <w:rPr>
          <w:spacing w:val="-18"/>
          <w:sz w:val="20"/>
        </w:rPr>
        <w:t> </w:t>
      </w:r>
      <w:r>
        <w:rPr>
          <w:sz w:val="20"/>
        </w:rPr>
        <w:t>ratings</w:t>
      </w:r>
      <w:r>
        <w:rPr>
          <w:spacing w:val="-19"/>
          <w:sz w:val="20"/>
        </w:rPr>
        <w:t> </w:t>
      </w:r>
      <w:r>
        <w:rPr>
          <w:spacing w:val="-7"/>
          <w:sz w:val="20"/>
        </w:rPr>
        <w:t>to </w:t>
      </w:r>
      <w:r>
        <w:rPr>
          <w:sz w:val="20"/>
        </w:rPr>
        <w:t>demonstrate</w:t>
      </w:r>
      <w:r>
        <w:rPr>
          <w:spacing w:val="-18"/>
          <w:sz w:val="20"/>
        </w:rPr>
        <w:t> </w:t>
      </w:r>
      <w:r>
        <w:rPr>
          <w:sz w:val="20"/>
        </w:rPr>
        <w:t>compliance.</w:t>
      </w:r>
      <w:r>
        <w:rPr>
          <w:spacing w:val="-17"/>
          <w:sz w:val="20"/>
        </w:rPr>
        <w:t> </w:t>
      </w:r>
      <w:r>
        <w:rPr>
          <w:sz w:val="20"/>
        </w:rPr>
        <w:t>The</w:t>
      </w:r>
      <w:r>
        <w:rPr>
          <w:spacing w:val="-17"/>
          <w:sz w:val="20"/>
        </w:rPr>
        <w:t> </w:t>
      </w:r>
      <w:r>
        <w:rPr>
          <w:sz w:val="20"/>
        </w:rPr>
        <w:t>applicant</w:t>
      </w:r>
      <w:r>
        <w:rPr>
          <w:spacing w:val="-17"/>
          <w:sz w:val="20"/>
        </w:rPr>
        <w:t> </w:t>
      </w:r>
      <w:r>
        <w:rPr>
          <w:sz w:val="20"/>
        </w:rPr>
        <w:t>may</w:t>
      </w:r>
      <w:r>
        <w:rPr>
          <w:spacing w:val="-17"/>
          <w:sz w:val="20"/>
        </w:rPr>
        <w:t> </w:t>
      </w:r>
      <w:r>
        <w:rPr>
          <w:sz w:val="20"/>
        </w:rPr>
        <w:t>be</w:t>
      </w:r>
      <w:r>
        <w:rPr>
          <w:spacing w:val="-18"/>
          <w:sz w:val="20"/>
        </w:rPr>
        <w:t> </w:t>
      </w:r>
      <w:r>
        <w:rPr>
          <w:sz w:val="20"/>
        </w:rPr>
        <w:t>required</w:t>
      </w:r>
      <w:r>
        <w:rPr>
          <w:spacing w:val="-17"/>
          <w:sz w:val="20"/>
        </w:rPr>
        <w:t> </w:t>
      </w:r>
      <w:r>
        <w:rPr>
          <w:sz w:val="20"/>
        </w:rPr>
        <w:t>to</w:t>
      </w:r>
      <w:r>
        <w:rPr>
          <w:spacing w:val="-17"/>
          <w:sz w:val="20"/>
        </w:rPr>
        <w:t> </w:t>
      </w:r>
      <w:r>
        <w:rPr>
          <w:sz w:val="20"/>
        </w:rPr>
        <w:t>provide</w:t>
      </w:r>
      <w:r>
        <w:rPr>
          <w:spacing w:val="-17"/>
          <w:sz w:val="20"/>
        </w:rPr>
        <w:t> </w:t>
      </w:r>
      <w:r>
        <w:rPr>
          <w:sz w:val="20"/>
        </w:rPr>
        <w:t>Operating</w:t>
      </w:r>
      <w:r>
        <w:rPr>
          <w:spacing w:val="-17"/>
          <w:sz w:val="20"/>
        </w:rPr>
        <w:t> </w:t>
      </w:r>
      <w:r>
        <w:rPr>
          <w:sz w:val="20"/>
        </w:rPr>
        <w:t>Sound</w:t>
      </w:r>
      <w:r>
        <w:rPr>
          <w:spacing w:val="-17"/>
          <w:sz w:val="20"/>
        </w:rPr>
        <w:t> </w:t>
      </w:r>
      <w:r>
        <w:rPr>
          <w:sz w:val="20"/>
        </w:rPr>
        <w:t>Pressure</w:t>
      </w:r>
      <w:r>
        <w:rPr>
          <w:spacing w:val="-18"/>
          <w:sz w:val="20"/>
        </w:rPr>
        <w:t> </w:t>
      </w:r>
      <w:r>
        <w:rPr>
          <w:sz w:val="20"/>
        </w:rPr>
        <w:t>Level</w:t>
      </w:r>
      <w:r>
        <w:rPr>
          <w:spacing w:val="-17"/>
          <w:sz w:val="20"/>
        </w:rPr>
        <w:t> </w:t>
      </w:r>
      <w:r>
        <w:rPr>
          <w:sz w:val="20"/>
        </w:rPr>
        <w:t>measurements</w:t>
      </w:r>
      <w:r>
        <w:rPr>
          <w:spacing w:val="-17"/>
          <w:sz w:val="20"/>
        </w:rPr>
        <w:t> </w:t>
      </w:r>
      <w:r>
        <w:rPr>
          <w:sz w:val="20"/>
        </w:rPr>
        <w:t>from</w:t>
      </w:r>
      <w:r>
        <w:rPr>
          <w:spacing w:val="-17"/>
          <w:sz w:val="20"/>
        </w:rPr>
        <w:t> </w:t>
      </w:r>
      <w:r>
        <w:rPr>
          <w:sz w:val="20"/>
        </w:rPr>
        <w:t>a reasonable</w:t>
      </w:r>
      <w:r>
        <w:rPr>
          <w:spacing w:val="-14"/>
          <w:sz w:val="20"/>
        </w:rPr>
        <w:t> </w:t>
      </w:r>
      <w:r>
        <w:rPr>
          <w:sz w:val="20"/>
        </w:rPr>
        <w:t>number</w:t>
      </w:r>
      <w:r>
        <w:rPr>
          <w:spacing w:val="-13"/>
          <w:sz w:val="20"/>
        </w:rPr>
        <w:t> </w:t>
      </w:r>
      <w:r>
        <w:rPr>
          <w:sz w:val="20"/>
        </w:rPr>
        <w:t>of</w:t>
      </w:r>
      <w:r>
        <w:rPr>
          <w:spacing w:val="-13"/>
          <w:sz w:val="20"/>
        </w:rPr>
        <w:t> </w:t>
      </w:r>
      <w:r>
        <w:rPr>
          <w:sz w:val="20"/>
        </w:rPr>
        <w:t>sampled</w:t>
      </w:r>
      <w:r>
        <w:rPr>
          <w:spacing w:val="-13"/>
          <w:sz w:val="20"/>
        </w:rPr>
        <w:t> </w:t>
      </w:r>
      <w:r>
        <w:rPr>
          <w:sz w:val="20"/>
        </w:rPr>
        <w:t>locations</w:t>
      </w:r>
      <w:r>
        <w:rPr>
          <w:spacing w:val="-13"/>
          <w:sz w:val="20"/>
        </w:rPr>
        <w:t> </w:t>
      </w:r>
      <w:r>
        <w:rPr>
          <w:sz w:val="20"/>
        </w:rPr>
        <w:t>at</w:t>
      </w:r>
      <w:r>
        <w:rPr>
          <w:spacing w:val="-13"/>
          <w:sz w:val="20"/>
        </w:rPr>
        <w:t> </w:t>
      </w:r>
      <w:r>
        <w:rPr>
          <w:sz w:val="20"/>
        </w:rPr>
        <w:t>the</w:t>
      </w:r>
      <w:r>
        <w:rPr>
          <w:spacing w:val="-13"/>
          <w:sz w:val="20"/>
        </w:rPr>
        <w:t> </w:t>
      </w:r>
      <w:r>
        <w:rPr>
          <w:sz w:val="20"/>
        </w:rPr>
        <w:t>perimeter</w:t>
      </w:r>
      <w:r>
        <w:rPr>
          <w:spacing w:val="-13"/>
          <w:sz w:val="20"/>
        </w:rPr>
        <w:t> </w:t>
      </w:r>
      <w:r>
        <w:rPr>
          <w:sz w:val="20"/>
        </w:rPr>
        <w:t>of</w:t>
      </w:r>
      <w:r>
        <w:rPr>
          <w:spacing w:val="-13"/>
          <w:sz w:val="20"/>
        </w:rPr>
        <w:t> </w:t>
      </w:r>
      <w:r>
        <w:rPr>
          <w:sz w:val="20"/>
        </w:rPr>
        <w:t>the</w:t>
      </w:r>
      <w:r>
        <w:rPr>
          <w:spacing w:val="-13"/>
          <w:sz w:val="20"/>
        </w:rPr>
        <w:t> </w:t>
      </w:r>
      <w:r>
        <w:rPr>
          <w:sz w:val="20"/>
        </w:rPr>
        <w:t>battery</w:t>
      </w:r>
      <w:r>
        <w:rPr>
          <w:spacing w:val="-13"/>
          <w:sz w:val="20"/>
        </w:rPr>
        <w:t> </w:t>
      </w:r>
      <w:r>
        <w:rPr>
          <w:sz w:val="20"/>
        </w:rPr>
        <w:t>energy</w:t>
      </w:r>
      <w:r>
        <w:rPr>
          <w:spacing w:val="-13"/>
          <w:sz w:val="20"/>
        </w:rPr>
        <w:t> </w:t>
      </w:r>
      <w:r>
        <w:rPr>
          <w:sz w:val="20"/>
        </w:rPr>
        <w:t>storage</w:t>
      </w:r>
      <w:r>
        <w:rPr>
          <w:spacing w:val="-13"/>
          <w:sz w:val="20"/>
        </w:rPr>
        <w:t> </w:t>
      </w:r>
      <w:r>
        <w:rPr>
          <w:sz w:val="20"/>
        </w:rPr>
        <w:t>system</w:t>
      </w:r>
      <w:r>
        <w:rPr>
          <w:spacing w:val="-13"/>
          <w:sz w:val="20"/>
        </w:rPr>
        <w:t> </w:t>
      </w:r>
      <w:r>
        <w:rPr>
          <w:sz w:val="20"/>
        </w:rPr>
        <w:t>to</w:t>
      </w:r>
      <w:r>
        <w:rPr>
          <w:spacing w:val="-13"/>
          <w:sz w:val="20"/>
        </w:rPr>
        <w:t> </w:t>
      </w:r>
      <w:r>
        <w:rPr>
          <w:sz w:val="20"/>
        </w:rPr>
        <w:t>demonstrate</w:t>
      </w:r>
      <w:r>
        <w:rPr>
          <w:spacing w:val="-13"/>
          <w:sz w:val="20"/>
        </w:rPr>
        <w:t> </w:t>
      </w:r>
      <w:r>
        <w:rPr>
          <w:sz w:val="20"/>
        </w:rPr>
        <w:t>compliance with this</w:t>
      </w:r>
      <w:r>
        <w:rPr>
          <w:spacing w:val="-9"/>
          <w:sz w:val="20"/>
        </w:rPr>
        <w:t> </w:t>
      </w:r>
      <w:r>
        <w:rPr>
          <w:sz w:val="20"/>
        </w:rPr>
        <w:t>standard.</w:t>
      </w:r>
    </w:p>
    <w:p>
      <w:pPr>
        <w:pStyle w:val="ListParagraph"/>
        <w:numPr>
          <w:ilvl w:val="1"/>
          <w:numId w:val="3"/>
        </w:numPr>
        <w:tabs>
          <w:tab w:pos="338" w:val="left" w:leader="none"/>
        </w:tabs>
        <w:spacing w:line="240" w:lineRule="auto" w:before="120" w:after="0"/>
        <w:ind w:left="337" w:right="0" w:hanging="238"/>
        <w:jc w:val="left"/>
        <w:rPr>
          <w:sz w:val="20"/>
        </w:rPr>
      </w:pPr>
      <w:r>
        <w:rPr>
          <w:sz w:val="20"/>
        </w:rPr>
        <w:t>Decommissioning.</w:t>
      </w:r>
    </w:p>
    <w:p>
      <w:pPr>
        <w:pStyle w:val="ListParagraph"/>
        <w:numPr>
          <w:ilvl w:val="2"/>
          <w:numId w:val="3"/>
        </w:numPr>
        <w:tabs>
          <w:tab w:pos="880" w:val="left" w:leader="none"/>
        </w:tabs>
        <w:spacing w:line="271" w:lineRule="auto" w:before="150" w:after="0"/>
        <w:ind w:left="880" w:right="673" w:hanging="540"/>
        <w:jc w:val="both"/>
        <w:rPr>
          <w:sz w:val="20"/>
        </w:rPr>
      </w:pPr>
      <w:r>
        <w:rPr>
          <w:sz w:val="20"/>
        </w:rPr>
        <w:t>Decommissioning</w:t>
      </w:r>
      <w:r>
        <w:rPr>
          <w:spacing w:val="-22"/>
          <w:sz w:val="20"/>
        </w:rPr>
        <w:t> </w:t>
      </w:r>
      <w:r>
        <w:rPr>
          <w:sz w:val="20"/>
        </w:rPr>
        <w:t>Plan.</w:t>
      </w:r>
      <w:r>
        <w:rPr>
          <w:spacing w:val="-21"/>
          <w:sz w:val="20"/>
        </w:rPr>
        <w:t> </w:t>
      </w:r>
      <w:r>
        <w:rPr>
          <w:sz w:val="20"/>
        </w:rPr>
        <w:t>The</w:t>
      </w:r>
      <w:r>
        <w:rPr>
          <w:spacing w:val="-22"/>
          <w:sz w:val="20"/>
        </w:rPr>
        <w:t> </w:t>
      </w:r>
      <w:r>
        <w:rPr>
          <w:sz w:val="20"/>
        </w:rPr>
        <w:t>applicant</w:t>
      </w:r>
      <w:r>
        <w:rPr>
          <w:spacing w:val="-21"/>
          <w:sz w:val="20"/>
        </w:rPr>
        <w:t> </w:t>
      </w:r>
      <w:r>
        <w:rPr>
          <w:sz w:val="20"/>
        </w:rPr>
        <w:t>shall</w:t>
      </w:r>
      <w:r>
        <w:rPr>
          <w:spacing w:val="-21"/>
          <w:sz w:val="20"/>
        </w:rPr>
        <w:t> </w:t>
      </w:r>
      <w:r>
        <w:rPr>
          <w:sz w:val="20"/>
        </w:rPr>
        <w:t>submit</w:t>
      </w:r>
      <w:r>
        <w:rPr>
          <w:spacing w:val="-22"/>
          <w:sz w:val="20"/>
        </w:rPr>
        <w:t> </w:t>
      </w:r>
      <w:r>
        <w:rPr>
          <w:sz w:val="20"/>
        </w:rPr>
        <w:t>a</w:t>
      </w:r>
      <w:r>
        <w:rPr>
          <w:spacing w:val="-21"/>
          <w:sz w:val="20"/>
        </w:rPr>
        <w:t> </w:t>
      </w:r>
      <w:r>
        <w:rPr>
          <w:sz w:val="20"/>
        </w:rPr>
        <w:t>decommissioning</w:t>
      </w:r>
      <w:r>
        <w:rPr>
          <w:spacing w:val="-22"/>
          <w:sz w:val="20"/>
        </w:rPr>
        <w:t> </w:t>
      </w:r>
      <w:r>
        <w:rPr>
          <w:sz w:val="20"/>
        </w:rPr>
        <w:t>plan,</w:t>
      </w:r>
      <w:r>
        <w:rPr>
          <w:spacing w:val="-21"/>
          <w:sz w:val="20"/>
        </w:rPr>
        <w:t> </w:t>
      </w:r>
      <w:r>
        <w:rPr>
          <w:sz w:val="20"/>
        </w:rPr>
        <w:t>developed</w:t>
      </w:r>
      <w:r>
        <w:rPr>
          <w:spacing w:val="-21"/>
          <w:sz w:val="20"/>
        </w:rPr>
        <w:t> </w:t>
      </w:r>
      <w:r>
        <w:rPr>
          <w:sz w:val="20"/>
        </w:rPr>
        <w:t>in</w:t>
      </w:r>
      <w:r>
        <w:rPr>
          <w:spacing w:val="-22"/>
          <w:sz w:val="20"/>
        </w:rPr>
        <w:t> </w:t>
      </w:r>
      <w:r>
        <w:rPr>
          <w:sz w:val="20"/>
        </w:rPr>
        <w:t>accordance</w:t>
      </w:r>
      <w:r>
        <w:rPr>
          <w:spacing w:val="-21"/>
          <w:sz w:val="20"/>
        </w:rPr>
        <w:t> </w:t>
      </w:r>
      <w:r>
        <w:rPr>
          <w:sz w:val="20"/>
        </w:rPr>
        <w:t>with</w:t>
      </w:r>
      <w:r>
        <w:rPr>
          <w:spacing w:val="-22"/>
          <w:sz w:val="20"/>
        </w:rPr>
        <w:t> </w:t>
      </w:r>
      <w:r>
        <w:rPr>
          <w:sz w:val="20"/>
        </w:rPr>
        <w:t>the Uniform</w:t>
      </w:r>
      <w:r>
        <w:rPr>
          <w:spacing w:val="-16"/>
          <w:sz w:val="20"/>
        </w:rPr>
        <w:t> </w:t>
      </w:r>
      <w:r>
        <w:rPr>
          <w:sz w:val="20"/>
        </w:rPr>
        <w:t>Code,</w:t>
      </w:r>
      <w:r>
        <w:rPr>
          <w:spacing w:val="-16"/>
          <w:sz w:val="20"/>
        </w:rPr>
        <w:t> </w:t>
      </w:r>
      <w:r>
        <w:rPr>
          <w:sz w:val="20"/>
        </w:rPr>
        <w:t>to</w:t>
      </w:r>
      <w:r>
        <w:rPr>
          <w:spacing w:val="-16"/>
          <w:sz w:val="20"/>
        </w:rPr>
        <w:t> </w:t>
      </w:r>
      <w:r>
        <w:rPr>
          <w:sz w:val="20"/>
        </w:rPr>
        <w:t>be</w:t>
      </w:r>
      <w:r>
        <w:rPr>
          <w:spacing w:val="-16"/>
          <w:sz w:val="20"/>
        </w:rPr>
        <w:t> </w:t>
      </w:r>
      <w:r>
        <w:rPr>
          <w:sz w:val="20"/>
        </w:rPr>
        <w:t>implemented</w:t>
      </w:r>
      <w:r>
        <w:rPr>
          <w:spacing w:val="-16"/>
          <w:sz w:val="20"/>
        </w:rPr>
        <w:t> </w:t>
      </w:r>
      <w:r>
        <w:rPr>
          <w:sz w:val="20"/>
        </w:rPr>
        <w:t>upon</w:t>
      </w:r>
      <w:r>
        <w:rPr>
          <w:spacing w:val="-16"/>
          <w:sz w:val="20"/>
        </w:rPr>
        <w:t> </w:t>
      </w:r>
      <w:r>
        <w:rPr>
          <w:sz w:val="20"/>
        </w:rPr>
        <w:t>abandonment</w:t>
      </w:r>
      <w:r>
        <w:rPr>
          <w:spacing w:val="-16"/>
          <w:sz w:val="20"/>
        </w:rPr>
        <w:t> </w:t>
      </w:r>
      <w:r>
        <w:rPr>
          <w:sz w:val="20"/>
        </w:rPr>
        <w:t>and/or</w:t>
      </w:r>
      <w:r>
        <w:rPr>
          <w:spacing w:val="-16"/>
          <w:sz w:val="20"/>
        </w:rPr>
        <w:t> </w:t>
      </w:r>
      <w:r>
        <w:rPr>
          <w:sz w:val="20"/>
        </w:rPr>
        <w:t>in</w:t>
      </w:r>
      <w:r>
        <w:rPr>
          <w:spacing w:val="-16"/>
          <w:sz w:val="20"/>
        </w:rPr>
        <w:t> </w:t>
      </w:r>
      <w:r>
        <w:rPr>
          <w:sz w:val="20"/>
        </w:rPr>
        <w:t>conjunction</w:t>
      </w:r>
      <w:r>
        <w:rPr>
          <w:spacing w:val="-16"/>
          <w:sz w:val="20"/>
        </w:rPr>
        <w:t> </w:t>
      </w:r>
      <w:r>
        <w:rPr>
          <w:sz w:val="20"/>
        </w:rPr>
        <w:t>with</w:t>
      </w:r>
      <w:r>
        <w:rPr>
          <w:spacing w:val="-15"/>
          <w:sz w:val="20"/>
        </w:rPr>
        <w:t> </w:t>
      </w:r>
      <w:r>
        <w:rPr>
          <w:sz w:val="20"/>
        </w:rPr>
        <w:t>removal</w:t>
      </w:r>
      <w:r>
        <w:rPr>
          <w:spacing w:val="-16"/>
          <w:sz w:val="20"/>
        </w:rPr>
        <w:t> </w:t>
      </w:r>
      <w:r>
        <w:rPr>
          <w:sz w:val="20"/>
        </w:rPr>
        <w:t>from</w:t>
      </w:r>
      <w:r>
        <w:rPr>
          <w:spacing w:val="-16"/>
          <w:sz w:val="20"/>
        </w:rPr>
        <w:t> </w:t>
      </w:r>
      <w:r>
        <w:rPr>
          <w:sz w:val="20"/>
        </w:rPr>
        <w:t>the</w:t>
      </w:r>
      <w:r>
        <w:rPr>
          <w:spacing w:val="-16"/>
          <w:sz w:val="20"/>
        </w:rPr>
        <w:t> </w:t>
      </w:r>
      <w:r>
        <w:rPr>
          <w:sz w:val="20"/>
        </w:rPr>
        <w:t>facility.</w:t>
      </w:r>
      <w:r>
        <w:rPr>
          <w:spacing w:val="-16"/>
          <w:sz w:val="20"/>
        </w:rPr>
        <w:t> </w:t>
      </w:r>
      <w:r>
        <w:rPr>
          <w:spacing w:val="-5"/>
          <w:sz w:val="20"/>
        </w:rPr>
        <w:t>The </w:t>
      </w:r>
      <w:r>
        <w:rPr>
          <w:sz w:val="20"/>
        </w:rPr>
        <w:t>decommissioning plan shall</w:t>
      </w:r>
      <w:r>
        <w:rPr>
          <w:spacing w:val="-14"/>
          <w:sz w:val="20"/>
        </w:rPr>
        <w:t> </w:t>
      </w:r>
      <w:r>
        <w:rPr>
          <w:sz w:val="20"/>
        </w:rPr>
        <w:t>include:</w:t>
      </w:r>
    </w:p>
    <w:p>
      <w:pPr>
        <w:pStyle w:val="ListParagraph"/>
        <w:numPr>
          <w:ilvl w:val="3"/>
          <w:numId w:val="3"/>
        </w:numPr>
        <w:tabs>
          <w:tab w:pos="1140" w:val="left" w:leader="none"/>
        </w:tabs>
        <w:spacing w:line="271" w:lineRule="auto" w:before="121" w:after="0"/>
        <w:ind w:left="1140" w:right="424" w:hanging="240"/>
        <w:jc w:val="left"/>
        <w:rPr>
          <w:sz w:val="20"/>
        </w:rPr>
      </w:pPr>
      <w:r>
        <w:rPr>
          <w:sz w:val="20"/>
        </w:rPr>
        <w:t>A</w:t>
      </w:r>
      <w:r>
        <w:rPr>
          <w:spacing w:val="-14"/>
          <w:sz w:val="20"/>
        </w:rPr>
        <w:t> </w:t>
      </w:r>
      <w:r>
        <w:rPr>
          <w:sz w:val="20"/>
        </w:rPr>
        <w:t>narrative</w:t>
      </w:r>
      <w:r>
        <w:rPr>
          <w:spacing w:val="-14"/>
          <w:sz w:val="20"/>
        </w:rPr>
        <w:t> </w:t>
      </w:r>
      <w:r>
        <w:rPr>
          <w:sz w:val="20"/>
        </w:rPr>
        <w:t>description</w:t>
      </w:r>
      <w:r>
        <w:rPr>
          <w:spacing w:val="-14"/>
          <w:sz w:val="20"/>
        </w:rPr>
        <w:t> </w:t>
      </w:r>
      <w:r>
        <w:rPr>
          <w:sz w:val="20"/>
        </w:rPr>
        <w:t>of</w:t>
      </w:r>
      <w:r>
        <w:rPr>
          <w:spacing w:val="-14"/>
          <w:sz w:val="20"/>
        </w:rPr>
        <w:t> </w:t>
      </w:r>
      <w:r>
        <w:rPr>
          <w:sz w:val="20"/>
        </w:rPr>
        <w:t>the</w:t>
      </w:r>
      <w:r>
        <w:rPr>
          <w:spacing w:val="-14"/>
          <w:sz w:val="20"/>
        </w:rPr>
        <w:t> </w:t>
      </w:r>
      <w:r>
        <w:rPr>
          <w:sz w:val="20"/>
        </w:rPr>
        <w:t>activities</w:t>
      </w:r>
      <w:r>
        <w:rPr>
          <w:spacing w:val="-14"/>
          <w:sz w:val="20"/>
        </w:rPr>
        <w:t> </w:t>
      </w:r>
      <w:r>
        <w:rPr>
          <w:sz w:val="20"/>
        </w:rPr>
        <w:t>to</w:t>
      </w:r>
      <w:r>
        <w:rPr>
          <w:spacing w:val="-14"/>
          <w:sz w:val="20"/>
        </w:rPr>
        <w:t> </w:t>
      </w:r>
      <w:r>
        <w:rPr>
          <w:sz w:val="20"/>
        </w:rPr>
        <w:t>be</w:t>
      </w:r>
      <w:r>
        <w:rPr>
          <w:spacing w:val="-14"/>
          <w:sz w:val="20"/>
        </w:rPr>
        <w:t> </w:t>
      </w:r>
      <w:r>
        <w:rPr>
          <w:sz w:val="20"/>
        </w:rPr>
        <w:t>accomplished,</w:t>
      </w:r>
      <w:r>
        <w:rPr>
          <w:spacing w:val="-14"/>
          <w:sz w:val="20"/>
        </w:rPr>
        <w:t> </w:t>
      </w:r>
      <w:r>
        <w:rPr>
          <w:sz w:val="20"/>
        </w:rPr>
        <w:t>including</w:t>
      </w:r>
      <w:r>
        <w:rPr>
          <w:spacing w:val="-14"/>
          <w:sz w:val="20"/>
        </w:rPr>
        <w:t> </w:t>
      </w:r>
      <w:r>
        <w:rPr>
          <w:sz w:val="20"/>
        </w:rPr>
        <w:t>who</w:t>
      </w:r>
      <w:r>
        <w:rPr>
          <w:spacing w:val="-14"/>
          <w:sz w:val="20"/>
        </w:rPr>
        <w:t> </w:t>
      </w:r>
      <w:r>
        <w:rPr>
          <w:sz w:val="20"/>
        </w:rPr>
        <w:t>will</w:t>
      </w:r>
      <w:r>
        <w:rPr>
          <w:spacing w:val="-14"/>
          <w:sz w:val="20"/>
        </w:rPr>
        <w:t> </w:t>
      </w:r>
      <w:r>
        <w:rPr>
          <w:sz w:val="20"/>
        </w:rPr>
        <w:t>perform</w:t>
      </w:r>
      <w:r>
        <w:rPr>
          <w:spacing w:val="-14"/>
          <w:sz w:val="20"/>
        </w:rPr>
        <w:t> </w:t>
      </w:r>
      <w:r>
        <w:rPr>
          <w:sz w:val="20"/>
        </w:rPr>
        <w:t>that</w:t>
      </w:r>
      <w:r>
        <w:rPr>
          <w:spacing w:val="-14"/>
          <w:sz w:val="20"/>
        </w:rPr>
        <w:t> </w:t>
      </w:r>
      <w:r>
        <w:rPr>
          <w:sz w:val="20"/>
        </w:rPr>
        <w:t>activity</w:t>
      </w:r>
      <w:r>
        <w:rPr>
          <w:spacing w:val="-14"/>
          <w:sz w:val="20"/>
        </w:rPr>
        <w:t> </w:t>
      </w:r>
      <w:r>
        <w:rPr>
          <w:sz w:val="20"/>
        </w:rPr>
        <w:t>and</w:t>
      </w:r>
      <w:r>
        <w:rPr>
          <w:spacing w:val="-14"/>
          <w:sz w:val="20"/>
        </w:rPr>
        <w:t> </w:t>
      </w:r>
      <w:r>
        <w:rPr>
          <w:sz w:val="20"/>
        </w:rPr>
        <w:t>at</w:t>
      </w:r>
      <w:r>
        <w:rPr>
          <w:spacing w:val="-14"/>
          <w:sz w:val="20"/>
        </w:rPr>
        <w:t> </w:t>
      </w:r>
      <w:r>
        <w:rPr>
          <w:spacing w:val="-4"/>
          <w:sz w:val="20"/>
        </w:rPr>
        <w:t>what </w:t>
      </w:r>
      <w:r>
        <w:rPr>
          <w:sz w:val="20"/>
        </w:rPr>
        <w:t>point in time, for complete physical removal of all battery energy storage system components, structures, equipment,</w:t>
      </w:r>
      <w:r>
        <w:rPr>
          <w:spacing w:val="-7"/>
          <w:sz w:val="20"/>
        </w:rPr>
        <w:t> </w:t>
      </w:r>
      <w:r>
        <w:rPr>
          <w:sz w:val="20"/>
        </w:rPr>
        <w:t>security</w:t>
      </w:r>
      <w:r>
        <w:rPr>
          <w:spacing w:val="-6"/>
          <w:sz w:val="20"/>
        </w:rPr>
        <w:t> </w:t>
      </w:r>
      <w:r>
        <w:rPr>
          <w:sz w:val="20"/>
        </w:rPr>
        <w:t>barriers,</w:t>
      </w:r>
      <w:r>
        <w:rPr>
          <w:spacing w:val="-6"/>
          <w:sz w:val="20"/>
        </w:rPr>
        <w:t> </w:t>
      </w:r>
      <w:r>
        <w:rPr>
          <w:sz w:val="20"/>
        </w:rPr>
        <w:t>and</w:t>
      </w:r>
      <w:r>
        <w:rPr>
          <w:spacing w:val="-6"/>
          <w:sz w:val="20"/>
        </w:rPr>
        <w:t> </w:t>
      </w:r>
      <w:r>
        <w:rPr>
          <w:sz w:val="20"/>
        </w:rPr>
        <w:t>transmission</w:t>
      </w:r>
      <w:r>
        <w:rPr>
          <w:spacing w:val="-6"/>
          <w:sz w:val="20"/>
        </w:rPr>
        <w:t> </w:t>
      </w:r>
      <w:r>
        <w:rPr>
          <w:sz w:val="20"/>
        </w:rPr>
        <w:t>lines</w:t>
      </w:r>
      <w:r>
        <w:rPr>
          <w:spacing w:val="-6"/>
          <w:sz w:val="20"/>
        </w:rPr>
        <w:t> </w:t>
      </w:r>
      <w:r>
        <w:rPr>
          <w:sz w:val="20"/>
        </w:rPr>
        <w:t>from</w:t>
      </w:r>
      <w:r>
        <w:rPr>
          <w:spacing w:val="-6"/>
          <w:sz w:val="20"/>
        </w:rPr>
        <w:t> </w:t>
      </w:r>
      <w:r>
        <w:rPr>
          <w:sz w:val="20"/>
        </w:rPr>
        <w:t>the</w:t>
      </w:r>
      <w:r>
        <w:rPr>
          <w:spacing w:val="-6"/>
          <w:sz w:val="20"/>
        </w:rPr>
        <w:t> </w:t>
      </w:r>
      <w:r>
        <w:rPr>
          <w:sz w:val="20"/>
        </w:rPr>
        <w:t>site;</w:t>
      </w:r>
    </w:p>
    <w:p>
      <w:pPr>
        <w:pStyle w:val="ListParagraph"/>
        <w:numPr>
          <w:ilvl w:val="3"/>
          <w:numId w:val="3"/>
        </w:numPr>
        <w:tabs>
          <w:tab w:pos="1140" w:val="left" w:leader="none"/>
        </w:tabs>
        <w:spacing w:line="240" w:lineRule="auto" w:before="120" w:after="0"/>
        <w:ind w:left="1140" w:right="0" w:hanging="240"/>
        <w:jc w:val="left"/>
        <w:rPr>
          <w:sz w:val="20"/>
        </w:rPr>
      </w:pPr>
      <w:r>
        <w:rPr>
          <w:sz w:val="20"/>
        </w:rPr>
        <w:t>Disposal</w:t>
      </w:r>
      <w:r>
        <w:rPr>
          <w:spacing w:val="-17"/>
          <w:sz w:val="20"/>
        </w:rPr>
        <w:t> </w:t>
      </w:r>
      <w:r>
        <w:rPr>
          <w:sz w:val="20"/>
        </w:rPr>
        <w:t>of</w:t>
      </w:r>
      <w:r>
        <w:rPr>
          <w:spacing w:val="-16"/>
          <w:sz w:val="20"/>
        </w:rPr>
        <w:t> </w:t>
      </w:r>
      <w:r>
        <w:rPr>
          <w:sz w:val="20"/>
        </w:rPr>
        <w:t>all</w:t>
      </w:r>
      <w:r>
        <w:rPr>
          <w:spacing w:val="-16"/>
          <w:sz w:val="20"/>
        </w:rPr>
        <w:t> </w:t>
      </w:r>
      <w:r>
        <w:rPr>
          <w:sz w:val="20"/>
        </w:rPr>
        <w:t>solid</w:t>
      </w:r>
      <w:r>
        <w:rPr>
          <w:spacing w:val="-16"/>
          <w:sz w:val="20"/>
        </w:rPr>
        <w:t> </w:t>
      </w:r>
      <w:r>
        <w:rPr>
          <w:sz w:val="20"/>
        </w:rPr>
        <w:t>and</w:t>
      </w:r>
      <w:r>
        <w:rPr>
          <w:spacing w:val="-17"/>
          <w:sz w:val="20"/>
        </w:rPr>
        <w:t> </w:t>
      </w:r>
      <w:r>
        <w:rPr>
          <w:sz w:val="20"/>
        </w:rPr>
        <w:t>hazardous</w:t>
      </w:r>
      <w:r>
        <w:rPr>
          <w:spacing w:val="-16"/>
          <w:sz w:val="20"/>
        </w:rPr>
        <w:t> </w:t>
      </w:r>
      <w:r>
        <w:rPr>
          <w:sz w:val="20"/>
        </w:rPr>
        <w:t>waste</w:t>
      </w:r>
      <w:r>
        <w:rPr>
          <w:spacing w:val="-16"/>
          <w:sz w:val="20"/>
        </w:rPr>
        <w:t> </w:t>
      </w:r>
      <w:r>
        <w:rPr>
          <w:sz w:val="20"/>
        </w:rPr>
        <w:t>in</w:t>
      </w:r>
      <w:r>
        <w:rPr>
          <w:spacing w:val="-16"/>
          <w:sz w:val="20"/>
        </w:rPr>
        <w:t> </w:t>
      </w:r>
      <w:r>
        <w:rPr>
          <w:sz w:val="20"/>
        </w:rPr>
        <w:t>accordance</w:t>
      </w:r>
      <w:r>
        <w:rPr>
          <w:spacing w:val="-16"/>
          <w:sz w:val="20"/>
        </w:rPr>
        <w:t> </w:t>
      </w:r>
      <w:r>
        <w:rPr>
          <w:sz w:val="20"/>
        </w:rPr>
        <w:t>with</w:t>
      </w:r>
      <w:r>
        <w:rPr>
          <w:spacing w:val="-17"/>
          <w:sz w:val="20"/>
        </w:rPr>
        <w:t> </w:t>
      </w:r>
      <w:r>
        <w:rPr>
          <w:sz w:val="20"/>
        </w:rPr>
        <w:t>local,</w:t>
      </w:r>
      <w:r>
        <w:rPr>
          <w:spacing w:val="-16"/>
          <w:sz w:val="20"/>
        </w:rPr>
        <w:t> </w:t>
      </w:r>
      <w:r>
        <w:rPr>
          <w:sz w:val="20"/>
        </w:rPr>
        <w:t>state,</w:t>
      </w:r>
      <w:r>
        <w:rPr>
          <w:spacing w:val="-16"/>
          <w:sz w:val="20"/>
        </w:rPr>
        <w:t> </w:t>
      </w:r>
      <w:r>
        <w:rPr>
          <w:sz w:val="20"/>
        </w:rPr>
        <w:t>and</w:t>
      </w:r>
      <w:r>
        <w:rPr>
          <w:spacing w:val="-16"/>
          <w:sz w:val="20"/>
        </w:rPr>
        <w:t> </w:t>
      </w:r>
      <w:r>
        <w:rPr>
          <w:sz w:val="20"/>
        </w:rPr>
        <w:t>federal</w:t>
      </w:r>
      <w:r>
        <w:rPr>
          <w:spacing w:val="-16"/>
          <w:sz w:val="20"/>
        </w:rPr>
        <w:t> </w:t>
      </w:r>
      <w:r>
        <w:rPr>
          <w:sz w:val="20"/>
        </w:rPr>
        <w:t>waste</w:t>
      </w:r>
      <w:r>
        <w:rPr>
          <w:spacing w:val="-17"/>
          <w:sz w:val="20"/>
        </w:rPr>
        <w:t> </w:t>
      </w:r>
      <w:r>
        <w:rPr>
          <w:sz w:val="20"/>
        </w:rPr>
        <w:t>disposal</w:t>
      </w:r>
      <w:r>
        <w:rPr>
          <w:spacing w:val="-16"/>
          <w:sz w:val="20"/>
        </w:rPr>
        <w:t> </w:t>
      </w:r>
      <w:r>
        <w:rPr>
          <w:sz w:val="20"/>
        </w:rPr>
        <w:t>regulations;</w:t>
      </w:r>
    </w:p>
    <w:p>
      <w:pPr>
        <w:pStyle w:val="ListParagraph"/>
        <w:numPr>
          <w:ilvl w:val="3"/>
          <w:numId w:val="3"/>
        </w:numPr>
        <w:tabs>
          <w:tab w:pos="1140" w:val="left" w:leader="none"/>
        </w:tabs>
        <w:spacing w:line="240" w:lineRule="auto" w:before="150" w:after="0"/>
        <w:ind w:left="1140" w:right="0" w:hanging="240"/>
        <w:jc w:val="left"/>
        <w:rPr>
          <w:sz w:val="20"/>
        </w:rPr>
      </w:pPr>
      <w:r>
        <w:rPr>
          <w:sz w:val="20"/>
        </w:rPr>
        <w:t>The anticipated life of the battery energy storage</w:t>
      </w:r>
      <w:r>
        <w:rPr>
          <w:spacing w:val="-40"/>
          <w:sz w:val="20"/>
        </w:rPr>
        <w:t> </w:t>
      </w:r>
      <w:r>
        <w:rPr>
          <w:sz w:val="20"/>
        </w:rPr>
        <w:t>system;</w:t>
      </w:r>
    </w:p>
    <w:p>
      <w:pPr>
        <w:pStyle w:val="ListParagraph"/>
        <w:numPr>
          <w:ilvl w:val="3"/>
          <w:numId w:val="3"/>
        </w:numPr>
        <w:tabs>
          <w:tab w:pos="1140" w:val="left" w:leader="none"/>
        </w:tabs>
        <w:spacing w:line="240" w:lineRule="auto" w:before="150" w:after="0"/>
        <w:ind w:left="1140" w:right="0" w:hanging="240"/>
        <w:jc w:val="left"/>
        <w:rPr>
          <w:sz w:val="20"/>
        </w:rPr>
      </w:pPr>
      <w:r>
        <w:rPr>
          <w:sz w:val="20"/>
        </w:rPr>
        <w:t>The</w:t>
      </w:r>
      <w:r>
        <w:rPr>
          <w:spacing w:val="-7"/>
          <w:sz w:val="20"/>
        </w:rPr>
        <w:t> </w:t>
      </w:r>
      <w:r>
        <w:rPr>
          <w:sz w:val="20"/>
        </w:rPr>
        <w:t>estimated</w:t>
      </w:r>
      <w:r>
        <w:rPr>
          <w:spacing w:val="-6"/>
          <w:sz w:val="20"/>
        </w:rPr>
        <w:t> </w:t>
      </w:r>
      <w:r>
        <w:rPr>
          <w:sz w:val="20"/>
        </w:rPr>
        <w:t>decommissioning</w:t>
      </w:r>
      <w:r>
        <w:rPr>
          <w:spacing w:val="-6"/>
          <w:sz w:val="20"/>
        </w:rPr>
        <w:t> </w:t>
      </w:r>
      <w:r>
        <w:rPr>
          <w:sz w:val="20"/>
        </w:rPr>
        <w:t>costs</w:t>
      </w:r>
      <w:r>
        <w:rPr>
          <w:spacing w:val="-6"/>
          <w:sz w:val="20"/>
        </w:rPr>
        <w:t> </w:t>
      </w:r>
      <w:r>
        <w:rPr>
          <w:sz w:val="20"/>
        </w:rPr>
        <w:t>and</w:t>
      </w:r>
      <w:r>
        <w:rPr>
          <w:spacing w:val="-7"/>
          <w:sz w:val="20"/>
        </w:rPr>
        <w:t> </w:t>
      </w:r>
      <w:r>
        <w:rPr>
          <w:sz w:val="20"/>
        </w:rPr>
        <w:t>how</w:t>
      </w:r>
      <w:r>
        <w:rPr>
          <w:spacing w:val="-6"/>
          <w:sz w:val="20"/>
        </w:rPr>
        <w:t> </w:t>
      </w:r>
      <w:r>
        <w:rPr>
          <w:sz w:val="20"/>
        </w:rPr>
        <w:t>said</w:t>
      </w:r>
      <w:r>
        <w:rPr>
          <w:spacing w:val="-6"/>
          <w:sz w:val="20"/>
        </w:rPr>
        <w:t> </w:t>
      </w:r>
      <w:r>
        <w:rPr>
          <w:sz w:val="20"/>
        </w:rPr>
        <w:t>estimate</w:t>
      </w:r>
      <w:r>
        <w:rPr>
          <w:spacing w:val="-6"/>
          <w:sz w:val="20"/>
        </w:rPr>
        <w:t> </w:t>
      </w:r>
      <w:r>
        <w:rPr>
          <w:sz w:val="20"/>
        </w:rPr>
        <w:t>was</w:t>
      </w:r>
      <w:r>
        <w:rPr>
          <w:spacing w:val="-7"/>
          <w:sz w:val="20"/>
        </w:rPr>
        <w:t> </w:t>
      </w:r>
      <w:r>
        <w:rPr>
          <w:sz w:val="20"/>
        </w:rPr>
        <w:t>determined;</w:t>
      </w:r>
    </w:p>
    <w:p>
      <w:pPr>
        <w:pStyle w:val="ListParagraph"/>
        <w:numPr>
          <w:ilvl w:val="3"/>
          <w:numId w:val="3"/>
        </w:numPr>
        <w:tabs>
          <w:tab w:pos="1140" w:val="left" w:leader="none"/>
        </w:tabs>
        <w:spacing w:line="240" w:lineRule="auto" w:before="150" w:after="0"/>
        <w:ind w:left="1140" w:right="0" w:hanging="240"/>
        <w:jc w:val="left"/>
        <w:rPr>
          <w:sz w:val="20"/>
        </w:rPr>
      </w:pPr>
      <w:r>
        <w:rPr>
          <w:sz w:val="20"/>
        </w:rPr>
        <w:t>The</w:t>
      </w:r>
      <w:r>
        <w:rPr>
          <w:spacing w:val="-7"/>
          <w:sz w:val="20"/>
        </w:rPr>
        <w:t> </w:t>
      </w:r>
      <w:r>
        <w:rPr>
          <w:sz w:val="20"/>
        </w:rPr>
        <w:t>method</w:t>
      </w:r>
      <w:r>
        <w:rPr>
          <w:spacing w:val="-7"/>
          <w:sz w:val="20"/>
        </w:rPr>
        <w:t> </w:t>
      </w:r>
      <w:r>
        <w:rPr>
          <w:sz w:val="20"/>
        </w:rPr>
        <w:t>of</w:t>
      </w:r>
      <w:r>
        <w:rPr>
          <w:spacing w:val="-7"/>
          <w:sz w:val="20"/>
        </w:rPr>
        <w:t> </w:t>
      </w:r>
      <w:r>
        <w:rPr>
          <w:sz w:val="20"/>
        </w:rPr>
        <w:t>ensuring</w:t>
      </w:r>
      <w:r>
        <w:rPr>
          <w:spacing w:val="-7"/>
          <w:sz w:val="20"/>
        </w:rPr>
        <w:t> </w:t>
      </w:r>
      <w:r>
        <w:rPr>
          <w:sz w:val="20"/>
        </w:rPr>
        <w:t>that</w:t>
      </w:r>
      <w:r>
        <w:rPr>
          <w:spacing w:val="-7"/>
          <w:sz w:val="20"/>
        </w:rPr>
        <w:t> </w:t>
      </w:r>
      <w:r>
        <w:rPr>
          <w:sz w:val="20"/>
        </w:rPr>
        <w:t>funds</w:t>
      </w:r>
      <w:r>
        <w:rPr>
          <w:spacing w:val="-6"/>
          <w:sz w:val="20"/>
        </w:rPr>
        <w:t> </w:t>
      </w:r>
      <w:r>
        <w:rPr>
          <w:sz w:val="20"/>
        </w:rPr>
        <w:t>will</w:t>
      </w:r>
      <w:r>
        <w:rPr>
          <w:spacing w:val="-7"/>
          <w:sz w:val="20"/>
        </w:rPr>
        <w:t> </w:t>
      </w:r>
      <w:r>
        <w:rPr>
          <w:sz w:val="20"/>
        </w:rPr>
        <w:t>be</w:t>
      </w:r>
      <w:r>
        <w:rPr>
          <w:spacing w:val="-7"/>
          <w:sz w:val="20"/>
        </w:rPr>
        <w:t> </w:t>
      </w:r>
      <w:r>
        <w:rPr>
          <w:sz w:val="20"/>
        </w:rPr>
        <w:t>available</w:t>
      </w:r>
      <w:r>
        <w:rPr>
          <w:spacing w:val="-7"/>
          <w:sz w:val="20"/>
        </w:rPr>
        <w:t> </w:t>
      </w:r>
      <w:r>
        <w:rPr>
          <w:sz w:val="20"/>
        </w:rPr>
        <w:t>for</w:t>
      </w:r>
      <w:r>
        <w:rPr>
          <w:spacing w:val="-7"/>
          <w:sz w:val="20"/>
        </w:rPr>
        <w:t> </w:t>
      </w:r>
      <w:r>
        <w:rPr>
          <w:sz w:val="20"/>
        </w:rPr>
        <w:t>decommissioning</w:t>
      </w:r>
      <w:r>
        <w:rPr>
          <w:spacing w:val="-7"/>
          <w:sz w:val="20"/>
        </w:rPr>
        <w:t> </w:t>
      </w:r>
      <w:r>
        <w:rPr>
          <w:sz w:val="20"/>
        </w:rPr>
        <w:t>and</w:t>
      </w:r>
      <w:r>
        <w:rPr>
          <w:spacing w:val="-6"/>
          <w:sz w:val="20"/>
        </w:rPr>
        <w:t> </w:t>
      </w:r>
      <w:r>
        <w:rPr>
          <w:sz w:val="20"/>
        </w:rPr>
        <w:t>restoration;</w:t>
      </w:r>
    </w:p>
    <w:p>
      <w:pPr>
        <w:pStyle w:val="ListParagraph"/>
        <w:numPr>
          <w:ilvl w:val="3"/>
          <w:numId w:val="3"/>
        </w:numPr>
        <w:tabs>
          <w:tab w:pos="1140" w:val="left" w:leader="none"/>
        </w:tabs>
        <w:spacing w:line="240" w:lineRule="auto" w:before="150" w:after="0"/>
        <w:ind w:left="1140" w:right="0" w:hanging="240"/>
        <w:jc w:val="left"/>
        <w:rPr>
          <w:sz w:val="20"/>
        </w:rPr>
      </w:pPr>
      <w:r>
        <w:rPr>
          <w:sz w:val="20"/>
        </w:rPr>
        <w:t>The</w:t>
      </w:r>
      <w:r>
        <w:rPr>
          <w:spacing w:val="-6"/>
          <w:sz w:val="20"/>
        </w:rPr>
        <w:t> </w:t>
      </w:r>
      <w:r>
        <w:rPr>
          <w:sz w:val="20"/>
        </w:rPr>
        <w:t>method</w:t>
      </w:r>
      <w:r>
        <w:rPr>
          <w:spacing w:val="-5"/>
          <w:sz w:val="20"/>
        </w:rPr>
        <w:t> </w:t>
      </w:r>
      <w:r>
        <w:rPr>
          <w:sz w:val="20"/>
        </w:rPr>
        <w:t>by</w:t>
      </w:r>
      <w:r>
        <w:rPr>
          <w:spacing w:val="-5"/>
          <w:sz w:val="20"/>
        </w:rPr>
        <w:t> </w:t>
      </w:r>
      <w:r>
        <w:rPr>
          <w:sz w:val="20"/>
        </w:rPr>
        <w:t>which</w:t>
      </w:r>
      <w:r>
        <w:rPr>
          <w:spacing w:val="-5"/>
          <w:sz w:val="20"/>
        </w:rPr>
        <w:t> </w:t>
      </w:r>
      <w:r>
        <w:rPr>
          <w:sz w:val="20"/>
        </w:rPr>
        <w:t>the</w:t>
      </w:r>
      <w:r>
        <w:rPr>
          <w:spacing w:val="-5"/>
          <w:sz w:val="20"/>
        </w:rPr>
        <w:t> </w:t>
      </w:r>
      <w:r>
        <w:rPr>
          <w:sz w:val="20"/>
        </w:rPr>
        <w:t>decommissioning</w:t>
      </w:r>
      <w:r>
        <w:rPr>
          <w:spacing w:val="-5"/>
          <w:sz w:val="20"/>
        </w:rPr>
        <w:t> </w:t>
      </w:r>
      <w:r>
        <w:rPr>
          <w:sz w:val="20"/>
        </w:rPr>
        <w:t>cost</w:t>
      </w:r>
      <w:r>
        <w:rPr>
          <w:spacing w:val="-5"/>
          <w:sz w:val="20"/>
        </w:rPr>
        <w:t> </w:t>
      </w:r>
      <w:r>
        <w:rPr>
          <w:sz w:val="20"/>
        </w:rPr>
        <w:t>will</w:t>
      </w:r>
      <w:r>
        <w:rPr>
          <w:spacing w:val="-5"/>
          <w:sz w:val="20"/>
        </w:rPr>
        <w:t> </w:t>
      </w:r>
      <w:r>
        <w:rPr>
          <w:sz w:val="20"/>
        </w:rPr>
        <w:t>be</w:t>
      </w:r>
      <w:r>
        <w:rPr>
          <w:spacing w:val="-5"/>
          <w:sz w:val="20"/>
        </w:rPr>
        <w:t> </w:t>
      </w:r>
      <w:r>
        <w:rPr>
          <w:sz w:val="20"/>
        </w:rPr>
        <w:t>kept</w:t>
      </w:r>
      <w:r>
        <w:rPr>
          <w:spacing w:val="-5"/>
          <w:sz w:val="20"/>
        </w:rPr>
        <w:t> </w:t>
      </w:r>
      <w:r>
        <w:rPr>
          <w:sz w:val="20"/>
        </w:rPr>
        <w:t>current;</w:t>
      </w:r>
    </w:p>
    <w:p>
      <w:pPr>
        <w:pStyle w:val="ListParagraph"/>
        <w:numPr>
          <w:ilvl w:val="3"/>
          <w:numId w:val="3"/>
        </w:numPr>
        <w:tabs>
          <w:tab w:pos="1140" w:val="left" w:leader="none"/>
        </w:tabs>
        <w:spacing w:line="271" w:lineRule="auto" w:before="150" w:after="0"/>
        <w:ind w:left="1140" w:right="549" w:hanging="240"/>
        <w:jc w:val="left"/>
        <w:rPr>
          <w:sz w:val="20"/>
        </w:rPr>
      </w:pPr>
      <w:r>
        <w:rPr>
          <w:sz w:val="20"/>
        </w:rPr>
        <w:t>The</w:t>
      </w:r>
      <w:r>
        <w:rPr>
          <w:spacing w:val="-14"/>
          <w:sz w:val="20"/>
        </w:rPr>
        <w:t> </w:t>
      </w:r>
      <w:r>
        <w:rPr>
          <w:sz w:val="20"/>
        </w:rPr>
        <w:t>manner</w:t>
      </w:r>
      <w:r>
        <w:rPr>
          <w:spacing w:val="-13"/>
          <w:sz w:val="20"/>
        </w:rPr>
        <w:t> </w:t>
      </w:r>
      <w:r>
        <w:rPr>
          <w:sz w:val="20"/>
        </w:rPr>
        <w:t>in</w:t>
      </w:r>
      <w:r>
        <w:rPr>
          <w:spacing w:val="-13"/>
          <w:sz w:val="20"/>
        </w:rPr>
        <w:t> </w:t>
      </w:r>
      <w:r>
        <w:rPr>
          <w:sz w:val="20"/>
        </w:rPr>
        <w:t>which</w:t>
      </w:r>
      <w:r>
        <w:rPr>
          <w:spacing w:val="-13"/>
          <w:sz w:val="20"/>
        </w:rPr>
        <w:t> </w:t>
      </w:r>
      <w:r>
        <w:rPr>
          <w:sz w:val="20"/>
        </w:rPr>
        <w:t>the</w:t>
      </w:r>
      <w:r>
        <w:rPr>
          <w:spacing w:val="-13"/>
          <w:sz w:val="20"/>
        </w:rPr>
        <w:t> </w:t>
      </w:r>
      <w:r>
        <w:rPr>
          <w:sz w:val="20"/>
        </w:rPr>
        <w:t>site</w:t>
      </w:r>
      <w:r>
        <w:rPr>
          <w:spacing w:val="-13"/>
          <w:sz w:val="20"/>
        </w:rPr>
        <w:t> </w:t>
      </w:r>
      <w:r>
        <w:rPr>
          <w:sz w:val="20"/>
        </w:rPr>
        <w:t>will</w:t>
      </w:r>
      <w:r>
        <w:rPr>
          <w:spacing w:val="-13"/>
          <w:sz w:val="20"/>
        </w:rPr>
        <w:t> </w:t>
      </w:r>
      <w:r>
        <w:rPr>
          <w:sz w:val="20"/>
        </w:rPr>
        <w:t>be</w:t>
      </w:r>
      <w:r>
        <w:rPr>
          <w:spacing w:val="-13"/>
          <w:sz w:val="20"/>
        </w:rPr>
        <w:t> </w:t>
      </w:r>
      <w:r>
        <w:rPr>
          <w:sz w:val="20"/>
        </w:rPr>
        <w:t>restored,</w:t>
      </w:r>
      <w:r>
        <w:rPr>
          <w:spacing w:val="-13"/>
          <w:sz w:val="20"/>
        </w:rPr>
        <w:t> </w:t>
      </w:r>
      <w:r>
        <w:rPr>
          <w:sz w:val="20"/>
        </w:rPr>
        <w:t>including</w:t>
      </w:r>
      <w:r>
        <w:rPr>
          <w:spacing w:val="-13"/>
          <w:sz w:val="20"/>
        </w:rPr>
        <w:t> </w:t>
      </w:r>
      <w:r>
        <w:rPr>
          <w:sz w:val="20"/>
        </w:rPr>
        <w:t>a</w:t>
      </w:r>
      <w:r>
        <w:rPr>
          <w:spacing w:val="-13"/>
          <w:sz w:val="20"/>
        </w:rPr>
        <w:t> </w:t>
      </w:r>
      <w:r>
        <w:rPr>
          <w:sz w:val="20"/>
        </w:rPr>
        <w:t>description</w:t>
      </w:r>
      <w:r>
        <w:rPr>
          <w:spacing w:val="-13"/>
          <w:sz w:val="20"/>
        </w:rPr>
        <w:t> </w:t>
      </w:r>
      <w:r>
        <w:rPr>
          <w:sz w:val="20"/>
        </w:rPr>
        <w:t>of</w:t>
      </w:r>
      <w:r>
        <w:rPr>
          <w:spacing w:val="-13"/>
          <w:sz w:val="20"/>
        </w:rPr>
        <w:t> </w:t>
      </w:r>
      <w:r>
        <w:rPr>
          <w:sz w:val="20"/>
        </w:rPr>
        <w:t>how</w:t>
      </w:r>
      <w:r>
        <w:rPr>
          <w:spacing w:val="-13"/>
          <w:sz w:val="20"/>
        </w:rPr>
        <w:t> </w:t>
      </w:r>
      <w:r>
        <w:rPr>
          <w:sz w:val="20"/>
        </w:rPr>
        <w:t>any</w:t>
      </w:r>
      <w:r>
        <w:rPr>
          <w:spacing w:val="-13"/>
          <w:sz w:val="20"/>
        </w:rPr>
        <w:t> </w:t>
      </w:r>
      <w:r>
        <w:rPr>
          <w:sz w:val="20"/>
        </w:rPr>
        <w:t>changes</w:t>
      </w:r>
      <w:r>
        <w:rPr>
          <w:spacing w:val="-13"/>
          <w:sz w:val="20"/>
        </w:rPr>
        <w:t> </w:t>
      </w:r>
      <w:r>
        <w:rPr>
          <w:sz w:val="20"/>
        </w:rPr>
        <w:t>to</w:t>
      </w:r>
      <w:r>
        <w:rPr>
          <w:spacing w:val="-13"/>
          <w:sz w:val="20"/>
        </w:rPr>
        <w:t> </w:t>
      </w:r>
      <w:r>
        <w:rPr>
          <w:sz w:val="20"/>
        </w:rPr>
        <w:t>the</w:t>
      </w:r>
      <w:r>
        <w:rPr>
          <w:spacing w:val="-13"/>
          <w:sz w:val="20"/>
        </w:rPr>
        <w:t> </w:t>
      </w:r>
      <w:r>
        <w:rPr>
          <w:sz w:val="20"/>
        </w:rPr>
        <w:t>surrounding areas</w:t>
      </w:r>
      <w:r>
        <w:rPr>
          <w:spacing w:val="-18"/>
          <w:sz w:val="20"/>
        </w:rPr>
        <w:t> </w:t>
      </w:r>
      <w:r>
        <w:rPr>
          <w:sz w:val="20"/>
        </w:rPr>
        <w:t>and</w:t>
      </w:r>
      <w:r>
        <w:rPr>
          <w:spacing w:val="-18"/>
          <w:sz w:val="20"/>
        </w:rPr>
        <w:t> </w:t>
      </w:r>
      <w:r>
        <w:rPr>
          <w:sz w:val="20"/>
        </w:rPr>
        <w:t>other</w:t>
      </w:r>
      <w:r>
        <w:rPr>
          <w:spacing w:val="-18"/>
          <w:sz w:val="20"/>
        </w:rPr>
        <w:t> </w:t>
      </w:r>
      <w:r>
        <w:rPr>
          <w:sz w:val="20"/>
        </w:rPr>
        <w:t>systems</w:t>
      </w:r>
      <w:r>
        <w:rPr>
          <w:spacing w:val="-18"/>
          <w:sz w:val="20"/>
        </w:rPr>
        <w:t> </w:t>
      </w:r>
      <w:r>
        <w:rPr>
          <w:sz w:val="20"/>
        </w:rPr>
        <w:t>adjacent</w:t>
      </w:r>
      <w:r>
        <w:rPr>
          <w:spacing w:val="-18"/>
          <w:sz w:val="20"/>
        </w:rPr>
        <w:t> </w:t>
      </w:r>
      <w:r>
        <w:rPr>
          <w:sz w:val="20"/>
        </w:rPr>
        <w:t>to</w:t>
      </w:r>
      <w:r>
        <w:rPr>
          <w:spacing w:val="-18"/>
          <w:sz w:val="20"/>
        </w:rPr>
        <w:t> </w:t>
      </w:r>
      <w:r>
        <w:rPr>
          <w:sz w:val="20"/>
        </w:rPr>
        <w:t>the</w:t>
      </w:r>
      <w:r>
        <w:rPr>
          <w:spacing w:val="-18"/>
          <w:sz w:val="20"/>
        </w:rPr>
        <w:t> </w:t>
      </w:r>
      <w:r>
        <w:rPr>
          <w:sz w:val="20"/>
        </w:rPr>
        <w:t>battery</w:t>
      </w:r>
      <w:r>
        <w:rPr>
          <w:spacing w:val="-18"/>
          <w:sz w:val="20"/>
        </w:rPr>
        <w:t> </w:t>
      </w:r>
      <w:r>
        <w:rPr>
          <w:sz w:val="20"/>
        </w:rPr>
        <w:t>energy</w:t>
      </w:r>
      <w:r>
        <w:rPr>
          <w:spacing w:val="-18"/>
          <w:sz w:val="20"/>
        </w:rPr>
        <w:t> </w:t>
      </w:r>
      <w:r>
        <w:rPr>
          <w:sz w:val="20"/>
        </w:rPr>
        <w:t>storage</w:t>
      </w:r>
      <w:r>
        <w:rPr>
          <w:spacing w:val="-17"/>
          <w:sz w:val="20"/>
        </w:rPr>
        <w:t> </w:t>
      </w:r>
      <w:r>
        <w:rPr>
          <w:sz w:val="20"/>
        </w:rPr>
        <w:t>system,</w:t>
      </w:r>
      <w:r>
        <w:rPr>
          <w:spacing w:val="-18"/>
          <w:sz w:val="20"/>
        </w:rPr>
        <w:t> </w:t>
      </w:r>
      <w:r>
        <w:rPr>
          <w:sz w:val="20"/>
        </w:rPr>
        <w:t>such</w:t>
      </w:r>
      <w:r>
        <w:rPr>
          <w:spacing w:val="-18"/>
          <w:sz w:val="20"/>
        </w:rPr>
        <w:t> </w:t>
      </w:r>
      <w:r>
        <w:rPr>
          <w:sz w:val="20"/>
        </w:rPr>
        <w:t>as,</w:t>
      </w:r>
      <w:r>
        <w:rPr>
          <w:spacing w:val="-18"/>
          <w:sz w:val="20"/>
        </w:rPr>
        <w:t> </w:t>
      </w:r>
      <w:r>
        <w:rPr>
          <w:sz w:val="20"/>
        </w:rPr>
        <w:t>but</w:t>
      </w:r>
      <w:r>
        <w:rPr>
          <w:spacing w:val="-18"/>
          <w:sz w:val="20"/>
        </w:rPr>
        <w:t> </w:t>
      </w:r>
      <w:r>
        <w:rPr>
          <w:sz w:val="20"/>
        </w:rPr>
        <w:t>not</w:t>
      </w:r>
      <w:r>
        <w:rPr>
          <w:spacing w:val="-18"/>
          <w:sz w:val="20"/>
        </w:rPr>
        <w:t> </w:t>
      </w:r>
      <w:r>
        <w:rPr>
          <w:sz w:val="20"/>
        </w:rPr>
        <w:t>limited</w:t>
      </w:r>
      <w:r>
        <w:rPr>
          <w:spacing w:val="-18"/>
          <w:sz w:val="20"/>
        </w:rPr>
        <w:t> </w:t>
      </w:r>
      <w:r>
        <w:rPr>
          <w:sz w:val="20"/>
        </w:rPr>
        <w:t>to,</w:t>
      </w:r>
      <w:r>
        <w:rPr>
          <w:spacing w:val="-18"/>
          <w:sz w:val="20"/>
        </w:rPr>
        <w:t> </w:t>
      </w:r>
      <w:r>
        <w:rPr>
          <w:sz w:val="20"/>
        </w:rPr>
        <w:t>structural elements,</w:t>
      </w:r>
      <w:r>
        <w:rPr>
          <w:spacing w:val="-16"/>
          <w:sz w:val="20"/>
        </w:rPr>
        <w:t> </w:t>
      </w:r>
      <w:r>
        <w:rPr>
          <w:sz w:val="20"/>
        </w:rPr>
        <w:t>building</w:t>
      </w:r>
      <w:r>
        <w:rPr>
          <w:spacing w:val="-15"/>
          <w:sz w:val="20"/>
        </w:rPr>
        <w:t> </w:t>
      </w:r>
      <w:r>
        <w:rPr>
          <w:sz w:val="20"/>
        </w:rPr>
        <w:t>penetrations,</w:t>
      </w:r>
      <w:r>
        <w:rPr>
          <w:spacing w:val="-16"/>
          <w:sz w:val="20"/>
        </w:rPr>
        <w:t> </w:t>
      </w:r>
      <w:r>
        <w:rPr>
          <w:sz w:val="20"/>
        </w:rPr>
        <w:t>means</w:t>
      </w:r>
      <w:r>
        <w:rPr>
          <w:spacing w:val="-15"/>
          <w:sz w:val="20"/>
        </w:rPr>
        <w:t> </w:t>
      </w:r>
      <w:r>
        <w:rPr>
          <w:sz w:val="20"/>
        </w:rPr>
        <w:t>of</w:t>
      </w:r>
      <w:r>
        <w:rPr>
          <w:spacing w:val="-16"/>
          <w:sz w:val="20"/>
        </w:rPr>
        <w:t> </w:t>
      </w:r>
      <w:r>
        <w:rPr>
          <w:sz w:val="20"/>
        </w:rPr>
        <w:t>egress,</w:t>
      </w:r>
      <w:r>
        <w:rPr>
          <w:spacing w:val="-15"/>
          <w:sz w:val="20"/>
        </w:rPr>
        <w:t> </w:t>
      </w:r>
      <w:r>
        <w:rPr>
          <w:sz w:val="20"/>
        </w:rPr>
        <w:t>and</w:t>
      </w:r>
      <w:r>
        <w:rPr>
          <w:spacing w:val="-16"/>
          <w:sz w:val="20"/>
        </w:rPr>
        <w:t> </w:t>
      </w:r>
      <w:r>
        <w:rPr>
          <w:sz w:val="20"/>
        </w:rPr>
        <w:t>required</w:t>
      </w:r>
      <w:r>
        <w:rPr>
          <w:spacing w:val="-15"/>
          <w:sz w:val="20"/>
        </w:rPr>
        <w:t> </w:t>
      </w:r>
      <w:r>
        <w:rPr>
          <w:sz w:val="20"/>
        </w:rPr>
        <w:t>fire</w:t>
      </w:r>
      <w:r>
        <w:rPr>
          <w:spacing w:val="-16"/>
          <w:sz w:val="20"/>
        </w:rPr>
        <w:t> </w:t>
      </w:r>
      <w:r>
        <w:rPr>
          <w:sz w:val="20"/>
        </w:rPr>
        <w:t>detection</w:t>
      </w:r>
      <w:r>
        <w:rPr>
          <w:spacing w:val="-15"/>
          <w:sz w:val="20"/>
        </w:rPr>
        <w:t> </w:t>
      </w:r>
      <w:r>
        <w:rPr>
          <w:sz w:val="20"/>
        </w:rPr>
        <w:t>suppression</w:t>
      </w:r>
      <w:r>
        <w:rPr>
          <w:spacing w:val="-16"/>
          <w:sz w:val="20"/>
        </w:rPr>
        <w:t> </w:t>
      </w:r>
      <w:r>
        <w:rPr>
          <w:sz w:val="20"/>
        </w:rPr>
        <w:t>systems,</w:t>
      </w:r>
      <w:r>
        <w:rPr>
          <w:spacing w:val="-15"/>
          <w:sz w:val="20"/>
        </w:rPr>
        <w:t> </w:t>
      </w:r>
      <w:r>
        <w:rPr>
          <w:sz w:val="20"/>
        </w:rPr>
        <w:t>will</w:t>
      </w:r>
      <w:r>
        <w:rPr>
          <w:spacing w:val="-16"/>
          <w:sz w:val="20"/>
        </w:rPr>
        <w:t> </w:t>
      </w:r>
      <w:r>
        <w:rPr>
          <w:sz w:val="20"/>
        </w:rPr>
        <w:t>be protected</w:t>
      </w:r>
      <w:r>
        <w:rPr>
          <w:spacing w:val="-12"/>
          <w:sz w:val="20"/>
        </w:rPr>
        <w:t> </w:t>
      </w:r>
      <w:r>
        <w:rPr>
          <w:sz w:val="20"/>
        </w:rPr>
        <w:t>during</w:t>
      </w:r>
      <w:r>
        <w:rPr>
          <w:spacing w:val="-11"/>
          <w:sz w:val="20"/>
        </w:rPr>
        <w:t> </w:t>
      </w:r>
      <w:r>
        <w:rPr>
          <w:sz w:val="20"/>
        </w:rPr>
        <w:t>decommissioning</w:t>
      </w:r>
      <w:r>
        <w:rPr>
          <w:spacing w:val="-11"/>
          <w:sz w:val="20"/>
        </w:rPr>
        <w:t> </w:t>
      </w:r>
      <w:r>
        <w:rPr>
          <w:sz w:val="20"/>
        </w:rPr>
        <w:t>and</w:t>
      </w:r>
      <w:r>
        <w:rPr>
          <w:spacing w:val="-11"/>
          <w:sz w:val="20"/>
        </w:rPr>
        <w:t> </w:t>
      </w:r>
      <w:r>
        <w:rPr>
          <w:sz w:val="20"/>
        </w:rPr>
        <w:t>confirmed</w:t>
      </w:r>
      <w:r>
        <w:rPr>
          <w:spacing w:val="-12"/>
          <w:sz w:val="20"/>
        </w:rPr>
        <w:t> </w:t>
      </w:r>
      <w:r>
        <w:rPr>
          <w:sz w:val="20"/>
        </w:rPr>
        <w:t>as</w:t>
      </w:r>
      <w:r>
        <w:rPr>
          <w:spacing w:val="-11"/>
          <w:sz w:val="20"/>
        </w:rPr>
        <w:t> </w:t>
      </w:r>
      <w:r>
        <w:rPr>
          <w:sz w:val="20"/>
        </w:rPr>
        <w:t>being</w:t>
      </w:r>
      <w:r>
        <w:rPr>
          <w:spacing w:val="-11"/>
          <w:sz w:val="20"/>
        </w:rPr>
        <w:t> </w:t>
      </w:r>
      <w:r>
        <w:rPr>
          <w:sz w:val="20"/>
        </w:rPr>
        <w:t>acceptable</w:t>
      </w:r>
      <w:r>
        <w:rPr>
          <w:spacing w:val="-11"/>
          <w:sz w:val="20"/>
        </w:rPr>
        <w:t> </w:t>
      </w:r>
      <w:r>
        <w:rPr>
          <w:sz w:val="20"/>
        </w:rPr>
        <w:t>after</w:t>
      </w:r>
      <w:r>
        <w:rPr>
          <w:spacing w:val="-12"/>
          <w:sz w:val="20"/>
        </w:rPr>
        <w:t> </w:t>
      </w:r>
      <w:r>
        <w:rPr>
          <w:sz w:val="20"/>
        </w:rPr>
        <w:t>the</w:t>
      </w:r>
      <w:r>
        <w:rPr>
          <w:spacing w:val="-11"/>
          <w:sz w:val="20"/>
        </w:rPr>
        <w:t> </w:t>
      </w:r>
      <w:r>
        <w:rPr>
          <w:sz w:val="20"/>
        </w:rPr>
        <w:t>system</w:t>
      </w:r>
      <w:r>
        <w:rPr>
          <w:spacing w:val="-11"/>
          <w:sz w:val="20"/>
        </w:rPr>
        <w:t> </w:t>
      </w:r>
      <w:r>
        <w:rPr>
          <w:sz w:val="20"/>
        </w:rPr>
        <w:t>is</w:t>
      </w:r>
      <w:r>
        <w:rPr>
          <w:spacing w:val="-11"/>
          <w:sz w:val="20"/>
        </w:rPr>
        <w:t> </w:t>
      </w:r>
      <w:r>
        <w:rPr>
          <w:sz w:val="20"/>
        </w:rPr>
        <w:t>removed;</w:t>
      </w:r>
      <w:r>
        <w:rPr>
          <w:spacing w:val="-12"/>
          <w:sz w:val="20"/>
        </w:rPr>
        <w:t> </w:t>
      </w:r>
      <w:r>
        <w:rPr>
          <w:sz w:val="20"/>
        </w:rPr>
        <w:t>and</w:t>
      </w:r>
    </w:p>
    <w:p>
      <w:pPr>
        <w:pStyle w:val="ListParagraph"/>
        <w:numPr>
          <w:ilvl w:val="3"/>
          <w:numId w:val="3"/>
        </w:numPr>
        <w:tabs>
          <w:tab w:pos="1140" w:val="left" w:leader="none"/>
        </w:tabs>
        <w:spacing w:line="271" w:lineRule="auto" w:before="121" w:after="0"/>
        <w:ind w:left="1140" w:right="567" w:hanging="240"/>
        <w:jc w:val="left"/>
        <w:rPr>
          <w:sz w:val="20"/>
        </w:rPr>
      </w:pPr>
      <w:r>
        <w:rPr>
          <w:sz w:val="20"/>
        </w:rPr>
        <w:t>A</w:t>
      </w:r>
      <w:r>
        <w:rPr>
          <w:spacing w:val="-16"/>
          <w:sz w:val="20"/>
        </w:rPr>
        <w:t> </w:t>
      </w:r>
      <w:r>
        <w:rPr>
          <w:sz w:val="20"/>
        </w:rPr>
        <w:t>listing</w:t>
      </w:r>
      <w:r>
        <w:rPr>
          <w:spacing w:val="-15"/>
          <w:sz w:val="20"/>
        </w:rPr>
        <w:t> </w:t>
      </w:r>
      <w:r>
        <w:rPr>
          <w:sz w:val="20"/>
        </w:rPr>
        <w:t>of</w:t>
      </w:r>
      <w:r>
        <w:rPr>
          <w:spacing w:val="-16"/>
          <w:sz w:val="20"/>
        </w:rPr>
        <w:t> </w:t>
      </w:r>
      <w:r>
        <w:rPr>
          <w:sz w:val="20"/>
        </w:rPr>
        <w:t>any</w:t>
      </w:r>
      <w:r>
        <w:rPr>
          <w:spacing w:val="-15"/>
          <w:sz w:val="20"/>
        </w:rPr>
        <w:t> </w:t>
      </w:r>
      <w:r>
        <w:rPr>
          <w:sz w:val="20"/>
        </w:rPr>
        <w:t>contingencies</w:t>
      </w:r>
      <w:r>
        <w:rPr>
          <w:spacing w:val="-16"/>
          <w:sz w:val="20"/>
        </w:rPr>
        <w:t> </w:t>
      </w:r>
      <w:r>
        <w:rPr>
          <w:sz w:val="20"/>
        </w:rPr>
        <w:t>for</w:t>
      </w:r>
      <w:r>
        <w:rPr>
          <w:spacing w:val="-15"/>
          <w:sz w:val="20"/>
        </w:rPr>
        <w:t> </w:t>
      </w:r>
      <w:r>
        <w:rPr>
          <w:sz w:val="20"/>
        </w:rPr>
        <w:t>removing</w:t>
      </w:r>
      <w:r>
        <w:rPr>
          <w:spacing w:val="-16"/>
          <w:sz w:val="20"/>
        </w:rPr>
        <w:t> </w:t>
      </w:r>
      <w:r>
        <w:rPr>
          <w:sz w:val="20"/>
        </w:rPr>
        <w:t>an</w:t>
      </w:r>
      <w:r>
        <w:rPr>
          <w:spacing w:val="-15"/>
          <w:sz w:val="20"/>
        </w:rPr>
        <w:t> </w:t>
      </w:r>
      <w:r>
        <w:rPr>
          <w:sz w:val="20"/>
        </w:rPr>
        <w:t>intact</w:t>
      </w:r>
      <w:r>
        <w:rPr>
          <w:spacing w:val="-16"/>
          <w:sz w:val="20"/>
        </w:rPr>
        <w:t> </w:t>
      </w:r>
      <w:r>
        <w:rPr>
          <w:sz w:val="20"/>
        </w:rPr>
        <w:t>operational</w:t>
      </w:r>
      <w:r>
        <w:rPr>
          <w:spacing w:val="-15"/>
          <w:sz w:val="20"/>
        </w:rPr>
        <w:t> </w:t>
      </w:r>
      <w:r>
        <w:rPr>
          <w:sz w:val="20"/>
        </w:rPr>
        <w:t>energy</w:t>
      </w:r>
      <w:r>
        <w:rPr>
          <w:spacing w:val="-16"/>
          <w:sz w:val="20"/>
        </w:rPr>
        <w:t> </w:t>
      </w:r>
      <w:r>
        <w:rPr>
          <w:sz w:val="20"/>
        </w:rPr>
        <w:t>storage</w:t>
      </w:r>
      <w:r>
        <w:rPr>
          <w:spacing w:val="-15"/>
          <w:sz w:val="20"/>
        </w:rPr>
        <w:t> </w:t>
      </w:r>
      <w:r>
        <w:rPr>
          <w:sz w:val="20"/>
        </w:rPr>
        <w:t>system</w:t>
      </w:r>
      <w:r>
        <w:rPr>
          <w:spacing w:val="-16"/>
          <w:sz w:val="20"/>
        </w:rPr>
        <w:t> </w:t>
      </w:r>
      <w:r>
        <w:rPr>
          <w:sz w:val="20"/>
        </w:rPr>
        <w:t>from</w:t>
      </w:r>
      <w:r>
        <w:rPr>
          <w:spacing w:val="-15"/>
          <w:sz w:val="20"/>
        </w:rPr>
        <w:t> </w:t>
      </w:r>
      <w:r>
        <w:rPr>
          <w:sz w:val="20"/>
        </w:rPr>
        <w:t>service,</w:t>
      </w:r>
      <w:r>
        <w:rPr>
          <w:spacing w:val="-16"/>
          <w:sz w:val="20"/>
        </w:rPr>
        <w:t> </w:t>
      </w:r>
      <w:r>
        <w:rPr>
          <w:sz w:val="20"/>
        </w:rPr>
        <w:t>and</w:t>
      </w:r>
      <w:r>
        <w:rPr>
          <w:spacing w:val="-15"/>
          <w:sz w:val="20"/>
        </w:rPr>
        <w:t> </w:t>
      </w:r>
      <w:r>
        <w:rPr>
          <w:spacing w:val="-5"/>
          <w:sz w:val="20"/>
        </w:rPr>
        <w:t>for </w:t>
      </w:r>
      <w:r>
        <w:rPr>
          <w:sz w:val="20"/>
        </w:rPr>
        <w:t>removing</w:t>
      </w:r>
      <w:r>
        <w:rPr>
          <w:spacing w:val="-9"/>
          <w:sz w:val="20"/>
        </w:rPr>
        <w:t> </w:t>
      </w:r>
      <w:r>
        <w:rPr>
          <w:sz w:val="20"/>
        </w:rPr>
        <w:t>an</w:t>
      </w:r>
      <w:r>
        <w:rPr>
          <w:spacing w:val="-9"/>
          <w:sz w:val="20"/>
        </w:rPr>
        <w:t> </w:t>
      </w:r>
      <w:r>
        <w:rPr>
          <w:sz w:val="20"/>
        </w:rPr>
        <w:t>energy</w:t>
      </w:r>
      <w:r>
        <w:rPr>
          <w:spacing w:val="-8"/>
          <w:sz w:val="20"/>
        </w:rPr>
        <w:t> </w:t>
      </w:r>
      <w:r>
        <w:rPr>
          <w:sz w:val="20"/>
        </w:rPr>
        <w:t>storage</w:t>
      </w:r>
      <w:r>
        <w:rPr>
          <w:spacing w:val="-9"/>
          <w:sz w:val="20"/>
        </w:rPr>
        <w:t> </w:t>
      </w:r>
      <w:r>
        <w:rPr>
          <w:sz w:val="20"/>
        </w:rPr>
        <w:t>system</w:t>
      </w:r>
      <w:r>
        <w:rPr>
          <w:spacing w:val="-9"/>
          <w:sz w:val="20"/>
        </w:rPr>
        <w:t> </w:t>
      </w:r>
      <w:r>
        <w:rPr>
          <w:sz w:val="20"/>
        </w:rPr>
        <w:t>from</w:t>
      </w:r>
      <w:r>
        <w:rPr>
          <w:spacing w:val="-8"/>
          <w:sz w:val="20"/>
        </w:rPr>
        <w:t> </w:t>
      </w:r>
      <w:r>
        <w:rPr>
          <w:sz w:val="20"/>
        </w:rPr>
        <w:t>service</w:t>
      </w:r>
      <w:r>
        <w:rPr>
          <w:spacing w:val="-9"/>
          <w:sz w:val="20"/>
        </w:rPr>
        <w:t> </w:t>
      </w:r>
      <w:r>
        <w:rPr>
          <w:sz w:val="20"/>
        </w:rPr>
        <w:t>that</w:t>
      </w:r>
      <w:r>
        <w:rPr>
          <w:spacing w:val="-8"/>
          <w:sz w:val="20"/>
        </w:rPr>
        <w:t> </w:t>
      </w:r>
      <w:r>
        <w:rPr>
          <w:sz w:val="20"/>
        </w:rPr>
        <w:t>has</w:t>
      </w:r>
      <w:r>
        <w:rPr>
          <w:spacing w:val="-9"/>
          <w:sz w:val="20"/>
        </w:rPr>
        <w:t> </w:t>
      </w:r>
      <w:r>
        <w:rPr>
          <w:sz w:val="20"/>
        </w:rPr>
        <w:t>been</w:t>
      </w:r>
      <w:r>
        <w:rPr>
          <w:spacing w:val="-9"/>
          <w:sz w:val="20"/>
        </w:rPr>
        <w:t> </w:t>
      </w:r>
      <w:r>
        <w:rPr>
          <w:sz w:val="20"/>
        </w:rPr>
        <w:t>damaged</w:t>
      </w:r>
      <w:r>
        <w:rPr>
          <w:spacing w:val="-8"/>
          <w:sz w:val="20"/>
        </w:rPr>
        <w:t> </w:t>
      </w:r>
      <w:r>
        <w:rPr>
          <w:sz w:val="20"/>
        </w:rPr>
        <w:t>by</w:t>
      </w:r>
      <w:r>
        <w:rPr>
          <w:spacing w:val="-9"/>
          <w:sz w:val="20"/>
        </w:rPr>
        <w:t> </w:t>
      </w:r>
      <w:r>
        <w:rPr>
          <w:sz w:val="20"/>
        </w:rPr>
        <w:t>a</w:t>
      </w:r>
      <w:r>
        <w:rPr>
          <w:spacing w:val="-8"/>
          <w:sz w:val="20"/>
        </w:rPr>
        <w:t> </w:t>
      </w:r>
      <w:r>
        <w:rPr>
          <w:sz w:val="20"/>
        </w:rPr>
        <w:t>fire</w:t>
      </w:r>
      <w:r>
        <w:rPr>
          <w:spacing w:val="-9"/>
          <w:sz w:val="20"/>
        </w:rPr>
        <w:t> </w:t>
      </w:r>
      <w:r>
        <w:rPr>
          <w:sz w:val="20"/>
        </w:rPr>
        <w:t>or</w:t>
      </w:r>
      <w:r>
        <w:rPr>
          <w:spacing w:val="-9"/>
          <w:sz w:val="20"/>
        </w:rPr>
        <w:t> </w:t>
      </w:r>
      <w:r>
        <w:rPr>
          <w:sz w:val="20"/>
        </w:rPr>
        <w:t>other</w:t>
      </w:r>
      <w:r>
        <w:rPr>
          <w:spacing w:val="-8"/>
          <w:sz w:val="20"/>
        </w:rPr>
        <w:t> </w:t>
      </w:r>
      <w:r>
        <w:rPr>
          <w:sz w:val="20"/>
        </w:rPr>
        <w:t>event.</w:t>
      </w:r>
    </w:p>
    <w:p>
      <w:pPr>
        <w:pStyle w:val="ListParagraph"/>
        <w:numPr>
          <w:ilvl w:val="2"/>
          <w:numId w:val="3"/>
        </w:numPr>
        <w:tabs>
          <w:tab w:pos="879" w:val="left" w:leader="none"/>
          <w:tab w:pos="880" w:val="left" w:leader="none"/>
        </w:tabs>
        <w:spacing w:line="271" w:lineRule="auto" w:before="120" w:after="0"/>
        <w:ind w:left="880" w:right="197" w:hanging="540"/>
        <w:jc w:val="left"/>
        <w:rPr>
          <w:sz w:val="20"/>
        </w:rPr>
      </w:pPr>
      <w:r>
        <w:rPr>
          <w:sz w:val="20"/>
        </w:rPr>
        <w:t>Decommissioning Fund. The owner and/or operator of the energy storage system, shall continuously maintain a fund</w:t>
      </w:r>
      <w:r>
        <w:rPr>
          <w:spacing w:val="-17"/>
          <w:sz w:val="20"/>
        </w:rPr>
        <w:t> </w:t>
      </w:r>
      <w:r>
        <w:rPr>
          <w:sz w:val="20"/>
        </w:rPr>
        <w:t>or</w:t>
      </w:r>
      <w:r>
        <w:rPr>
          <w:spacing w:val="-16"/>
          <w:sz w:val="20"/>
        </w:rPr>
        <w:t> </w:t>
      </w:r>
      <w:r>
        <w:rPr>
          <w:sz w:val="20"/>
        </w:rPr>
        <w:t>bond</w:t>
      </w:r>
      <w:r>
        <w:rPr>
          <w:spacing w:val="-16"/>
          <w:sz w:val="20"/>
        </w:rPr>
        <w:t> </w:t>
      </w:r>
      <w:r>
        <w:rPr>
          <w:sz w:val="20"/>
        </w:rPr>
        <w:t>payable</w:t>
      </w:r>
      <w:r>
        <w:rPr>
          <w:spacing w:val="-17"/>
          <w:sz w:val="20"/>
        </w:rPr>
        <w:t> </w:t>
      </w:r>
      <w:r>
        <w:rPr>
          <w:sz w:val="20"/>
        </w:rPr>
        <w:t>to</w:t>
      </w:r>
      <w:r>
        <w:rPr>
          <w:spacing w:val="-16"/>
          <w:sz w:val="20"/>
        </w:rPr>
        <w:t> </w:t>
      </w:r>
      <w:r>
        <w:rPr>
          <w:sz w:val="20"/>
        </w:rPr>
        <w:t>the</w:t>
      </w:r>
      <w:r>
        <w:rPr>
          <w:spacing w:val="-16"/>
          <w:sz w:val="20"/>
        </w:rPr>
        <w:t> </w:t>
      </w:r>
      <w:r>
        <w:rPr>
          <w:sz w:val="20"/>
        </w:rPr>
        <w:t>[</w:t>
      </w:r>
      <w:r>
        <w:rPr>
          <w:sz w:val="20"/>
          <w:shd w:fill="D7D8D6" w:color="auto" w:val="clear"/>
        </w:rPr>
        <w:t>Village/Town/City</w:t>
      </w:r>
      <w:r>
        <w:rPr>
          <w:sz w:val="20"/>
        </w:rPr>
        <w:t>],</w:t>
      </w:r>
      <w:r>
        <w:rPr>
          <w:spacing w:val="-16"/>
          <w:sz w:val="20"/>
        </w:rPr>
        <w:t> </w:t>
      </w:r>
      <w:r>
        <w:rPr>
          <w:sz w:val="20"/>
        </w:rPr>
        <w:t>in</w:t>
      </w:r>
      <w:r>
        <w:rPr>
          <w:spacing w:val="-17"/>
          <w:sz w:val="20"/>
        </w:rPr>
        <w:t> </w:t>
      </w:r>
      <w:r>
        <w:rPr>
          <w:sz w:val="20"/>
        </w:rPr>
        <w:t>a</w:t>
      </w:r>
      <w:r>
        <w:rPr>
          <w:spacing w:val="-16"/>
          <w:sz w:val="20"/>
        </w:rPr>
        <w:t> </w:t>
      </w:r>
      <w:r>
        <w:rPr>
          <w:sz w:val="20"/>
        </w:rPr>
        <w:t>form</w:t>
      </w:r>
      <w:r>
        <w:rPr>
          <w:spacing w:val="-16"/>
          <w:sz w:val="20"/>
        </w:rPr>
        <w:t> </w:t>
      </w:r>
      <w:r>
        <w:rPr>
          <w:sz w:val="20"/>
        </w:rPr>
        <w:t>approved</w:t>
      </w:r>
      <w:r>
        <w:rPr>
          <w:spacing w:val="-17"/>
          <w:sz w:val="20"/>
        </w:rPr>
        <w:t> </w:t>
      </w:r>
      <w:r>
        <w:rPr>
          <w:sz w:val="20"/>
        </w:rPr>
        <w:t>by</w:t>
      </w:r>
      <w:r>
        <w:rPr>
          <w:spacing w:val="-16"/>
          <w:sz w:val="20"/>
        </w:rPr>
        <w:t> </w:t>
      </w:r>
      <w:r>
        <w:rPr>
          <w:sz w:val="20"/>
        </w:rPr>
        <w:t>the</w:t>
      </w:r>
      <w:r>
        <w:rPr>
          <w:spacing w:val="-16"/>
          <w:sz w:val="20"/>
        </w:rPr>
        <w:t> </w:t>
      </w:r>
      <w:r>
        <w:rPr>
          <w:sz w:val="20"/>
        </w:rPr>
        <w:t>[</w:t>
      </w:r>
      <w:r>
        <w:rPr>
          <w:sz w:val="20"/>
          <w:shd w:fill="D7D8D6" w:color="auto" w:val="clear"/>
        </w:rPr>
        <w:t>Village/Town/City</w:t>
      </w:r>
      <w:r>
        <w:rPr>
          <w:sz w:val="20"/>
        </w:rPr>
        <w:t>]</w:t>
      </w:r>
      <w:r>
        <w:rPr>
          <w:spacing w:val="-16"/>
          <w:sz w:val="20"/>
        </w:rPr>
        <w:t> </w:t>
      </w:r>
      <w:r>
        <w:rPr>
          <w:sz w:val="20"/>
        </w:rPr>
        <w:t>for</w:t>
      </w:r>
      <w:r>
        <w:rPr>
          <w:spacing w:val="-17"/>
          <w:sz w:val="20"/>
        </w:rPr>
        <w:t> </w:t>
      </w:r>
      <w:r>
        <w:rPr>
          <w:sz w:val="20"/>
        </w:rPr>
        <w:t>the</w:t>
      </w:r>
      <w:r>
        <w:rPr>
          <w:spacing w:val="-16"/>
          <w:sz w:val="20"/>
        </w:rPr>
        <w:t> </w:t>
      </w:r>
      <w:r>
        <w:rPr>
          <w:sz w:val="20"/>
        </w:rPr>
        <w:t>removal</w:t>
      </w:r>
      <w:r>
        <w:rPr>
          <w:spacing w:val="-16"/>
          <w:sz w:val="20"/>
        </w:rPr>
        <w:t> </w:t>
      </w:r>
      <w:r>
        <w:rPr>
          <w:sz w:val="20"/>
        </w:rPr>
        <w:t>of</w:t>
      </w:r>
      <w:r>
        <w:rPr>
          <w:spacing w:val="-17"/>
          <w:sz w:val="20"/>
        </w:rPr>
        <w:t> </w:t>
      </w:r>
      <w:r>
        <w:rPr>
          <w:sz w:val="20"/>
        </w:rPr>
        <w:t>the battery</w:t>
      </w:r>
      <w:r>
        <w:rPr>
          <w:spacing w:val="-15"/>
          <w:sz w:val="20"/>
        </w:rPr>
        <w:t> </w:t>
      </w:r>
      <w:r>
        <w:rPr>
          <w:sz w:val="20"/>
        </w:rPr>
        <w:t>energy</w:t>
      </w:r>
      <w:r>
        <w:rPr>
          <w:spacing w:val="-14"/>
          <w:sz w:val="20"/>
        </w:rPr>
        <w:t> </w:t>
      </w:r>
      <w:r>
        <w:rPr>
          <w:sz w:val="20"/>
        </w:rPr>
        <w:t>storage</w:t>
      </w:r>
      <w:r>
        <w:rPr>
          <w:spacing w:val="-14"/>
          <w:sz w:val="20"/>
        </w:rPr>
        <w:t> </w:t>
      </w:r>
      <w:r>
        <w:rPr>
          <w:sz w:val="20"/>
        </w:rPr>
        <w:t>system,</w:t>
      </w:r>
      <w:r>
        <w:rPr>
          <w:spacing w:val="-14"/>
          <w:sz w:val="20"/>
        </w:rPr>
        <w:t> </w:t>
      </w:r>
      <w:r>
        <w:rPr>
          <w:sz w:val="20"/>
        </w:rPr>
        <w:t>in</w:t>
      </w:r>
      <w:r>
        <w:rPr>
          <w:spacing w:val="-14"/>
          <w:sz w:val="20"/>
        </w:rPr>
        <w:t> </w:t>
      </w:r>
      <w:r>
        <w:rPr>
          <w:sz w:val="20"/>
        </w:rPr>
        <w:t>an</w:t>
      </w:r>
      <w:r>
        <w:rPr>
          <w:spacing w:val="-14"/>
          <w:sz w:val="20"/>
        </w:rPr>
        <w:t> </w:t>
      </w:r>
      <w:r>
        <w:rPr>
          <w:sz w:val="20"/>
        </w:rPr>
        <w:t>amount</w:t>
      </w:r>
      <w:r>
        <w:rPr>
          <w:spacing w:val="-14"/>
          <w:sz w:val="20"/>
        </w:rPr>
        <w:t> </w:t>
      </w:r>
      <w:r>
        <w:rPr>
          <w:sz w:val="20"/>
        </w:rPr>
        <w:t>to</w:t>
      </w:r>
      <w:r>
        <w:rPr>
          <w:spacing w:val="-14"/>
          <w:sz w:val="20"/>
        </w:rPr>
        <w:t> </w:t>
      </w:r>
      <w:r>
        <w:rPr>
          <w:sz w:val="20"/>
        </w:rPr>
        <w:t>be</w:t>
      </w:r>
      <w:r>
        <w:rPr>
          <w:spacing w:val="-14"/>
          <w:sz w:val="20"/>
        </w:rPr>
        <w:t> </w:t>
      </w:r>
      <w:r>
        <w:rPr>
          <w:sz w:val="20"/>
        </w:rPr>
        <w:t>determined</w:t>
      </w:r>
      <w:r>
        <w:rPr>
          <w:spacing w:val="-14"/>
          <w:sz w:val="20"/>
        </w:rPr>
        <w:t> </w:t>
      </w:r>
      <w:r>
        <w:rPr>
          <w:sz w:val="20"/>
        </w:rPr>
        <w:t>by</w:t>
      </w:r>
      <w:r>
        <w:rPr>
          <w:spacing w:val="-14"/>
          <w:sz w:val="20"/>
        </w:rPr>
        <w:t> </w:t>
      </w:r>
      <w:r>
        <w:rPr>
          <w:sz w:val="20"/>
        </w:rPr>
        <w:t>the</w:t>
      </w:r>
      <w:r>
        <w:rPr>
          <w:spacing w:val="-14"/>
          <w:sz w:val="20"/>
        </w:rPr>
        <w:t> </w:t>
      </w:r>
      <w:r>
        <w:rPr>
          <w:sz w:val="20"/>
        </w:rPr>
        <w:t>[</w:t>
      </w:r>
      <w:r>
        <w:rPr>
          <w:sz w:val="20"/>
          <w:shd w:fill="D7D8D6" w:color="auto" w:val="clear"/>
        </w:rPr>
        <w:t>Village/Town/City</w:t>
      </w:r>
      <w:r>
        <w:rPr>
          <w:sz w:val="20"/>
        </w:rPr>
        <w:t>],</w:t>
      </w:r>
      <w:r>
        <w:rPr>
          <w:spacing w:val="-14"/>
          <w:sz w:val="20"/>
        </w:rPr>
        <w:t> </w:t>
      </w:r>
      <w:r>
        <w:rPr>
          <w:sz w:val="20"/>
        </w:rPr>
        <w:t>for</w:t>
      </w:r>
      <w:r>
        <w:rPr>
          <w:spacing w:val="-14"/>
          <w:sz w:val="20"/>
        </w:rPr>
        <w:t> </w:t>
      </w:r>
      <w:r>
        <w:rPr>
          <w:sz w:val="20"/>
        </w:rPr>
        <w:t>the</w:t>
      </w:r>
      <w:r>
        <w:rPr>
          <w:spacing w:val="-14"/>
          <w:sz w:val="20"/>
        </w:rPr>
        <w:t> </w:t>
      </w:r>
      <w:r>
        <w:rPr>
          <w:sz w:val="20"/>
        </w:rPr>
        <w:t>period</w:t>
      </w:r>
      <w:r>
        <w:rPr>
          <w:spacing w:val="-14"/>
          <w:sz w:val="20"/>
        </w:rPr>
        <w:t> </w:t>
      </w:r>
      <w:r>
        <w:rPr>
          <w:sz w:val="20"/>
        </w:rPr>
        <w:t>of</w:t>
      </w:r>
      <w:r>
        <w:rPr>
          <w:spacing w:val="-14"/>
          <w:sz w:val="20"/>
        </w:rPr>
        <w:t> </w:t>
      </w:r>
      <w:r>
        <w:rPr>
          <w:sz w:val="20"/>
        </w:rPr>
        <w:t>the</w:t>
      </w:r>
      <w:r>
        <w:rPr>
          <w:spacing w:val="-14"/>
          <w:sz w:val="20"/>
        </w:rPr>
        <w:t> </w:t>
      </w:r>
      <w:r>
        <w:rPr>
          <w:sz w:val="20"/>
        </w:rPr>
        <w:t>life</w:t>
      </w:r>
      <w:r>
        <w:rPr>
          <w:spacing w:val="-14"/>
          <w:sz w:val="20"/>
        </w:rPr>
        <w:t> </w:t>
      </w:r>
      <w:r>
        <w:rPr>
          <w:spacing w:val="-6"/>
          <w:sz w:val="20"/>
        </w:rPr>
        <w:t>of </w:t>
      </w:r>
      <w:r>
        <w:rPr>
          <w:sz w:val="20"/>
        </w:rPr>
        <w:t>the</w:t>
      </w:r>
      <w:r>
        <w:rPr>
          <w:spacing w:val="-17"/>
          <w:sz w:val="20"/>
        </w:rPr>
        <w:t> </w:t>
      </w:r>
      <w:r>
        <w:rPr>
          <w:sz w:val="20"/>
        </w:rPr>
        <w:t>facility.</w:t>
      </w:r>
      <w:r>
        <w:rPr>
          <w:spacing w:val="-17"/>
          <w:sz w:val="20"/>
        </w:rPr>
        <w:t> </w:t>
      </w:r>
      <w:r>
        <w:rPr>
          <w:sz w:val="20"/>
        </w:rPr>
        <w:t>This</w:t>
      </w:r>
      <w:r>
        <w:rPr>
          <w:spacing w:val="-16"/>
          <w:sz w:val="20"/>
        </w:rPr>
        <w:t> </w:t>
      </w:r>
      <w:r>
        <w:rPr>
          <w:sz w:val="20"/>
        </w:rPr>
        <w:t>fund</w:t>
      </w:r>
      <w:r>
        <w:rPr>
          <w:spacing w:val="-17"/>
          <w:sz w:val="20"/>
        </w:rPr>
        <w:t> </w:t>
      </w:r>
      <w:r>
        <w:rPr>
          <w:sz w:val="20"/>
        </w:rPr>
        <w:t>may</w:t>
      </w:r>
      <w:r>
        <w:rPr>
          <w:spacing w:val="-17"/>
          <w:sz w:val="20"/>
        </w:rPr>
        <w:t> </w:t>
      </w:r>
      <w:r>
        <w:rPr>
          <w:sz w:val="20"/>
        </w:rPr>
        <w:t>consist</w:t>
      </w:r>
      <w:r>
        <w:rPr>
          <w:spacing w:val="-16"/>
          <w:sz w:val="20"/>
        </w:rPr>
        <w:t> </w:t>
      </w:r>
      <w:r>
        <w:rPr>
          <w:sz w:val="20"/>
        </w:rPr>
        <w:t>of</w:t>
      </w:r>
      <w:r>
        <w:rPr>
          <w:spacing w:val="-17"/>
          <w:sz w:val="20"/>
        </w:rPr>
        <w:t> </w:t>
      </w:r>
      <w:r>
        <w:rPr>
          <w:sz w:val="20"/>
        </w:rPr>
        <w:t>a</w:t>
      </w:r>
      <w:r>
        <w:rPr>
          <w:spacing w:val="-17"/>
          <w:sz w:val="20"/>
        </w:rPr>
        <w:t> </w:t>
      </w:r>
      <w:r>
        <w:rPr>
          <w:sz w:val="20"/>
        </w:rPr>
        <w:t>letter</w:t>
      </w:r>
      <w:r>
        <w:rPr>
          <w:spacing w:val="-16"/>
          <w:sz w:val="20"/>
        </w:rPr>
        <w:t> </w:t>
      </w:r>
      <w:r>
        <w:rPr>
          <w:sz w:val="20"/>
        </w:rPr>
        <w:t>of</w:t>
      </w:r>
      <w:r>
        <w:rPr>
          <w:spacing w:val="-17"/>
          <w:sz w:val="20"/>
        </w:rPr>
        <w:t> </w:t>
      </w:r>
      <w:r>
        <w:rPr>
          <w:sz w:val="20"/>
        </w:rPr>
        <w:t>credit</w:t>
      </w:r>
      <w:r>
        <w:rPr>
          <w:spacing w:val="-17"/>
          <w:sz w:val="20"/>
        </w:rPr>
        <w:t> </w:t>
      </w:r>
      <w:r>
        <w:rPr>
          <w:sz w:val="20"/>
        </w:rPr>
        <w:t>from</w:t>
      </w:r>
      <w:r>
        <w:rPr>
          <w:spacing w:val="-16"/>
          <w:sz w:val="20"/>
        </w:rPr>
        <w:t> </w:t>
      </w:r>
      <w:r>
        <w:rPr>
          <w:sz w:val="20"/>
        </w:rPr>
        <w:t>a</w:t>
      </w:r>
      <w:r>
        <w:rPr>
          <w:spacing w:val="-17"/>
          <w:sz w:val="20"/>
        </w:rPr>
        <w:t> </w:t>
      </w:r>
      <w:r>
        <w:rPr>
          <w:sz w:val="20"/>
        </w:rPr>
        <w:t>State</w:t>
      </w:r>
      <w:r>
        <w:rPr>
          <w:spacing w:val="-17"/>
          <w:sz w:val="20"/>
        </w:rPr>
        <w:t> </w:t>
      </w:r>
      <w:r>
        <w:rPr>
          <w:sz w:val="20"/>
        </w:rPr>
        <w:t>of</w:t>
      </w:r>
      <w:r>
        <w:rPr>
          <w:spacing w:val="-16"/>
          <w:sz w:val="20"/>
        </w:rPr>
        <w:t> </w:t>
      </w:r>
      <w:r>
        <w:rPr>
          <w:sz w:val="20"/>
        </w:rPr>
        <w:t>New</w:t>
      </w:r>
      <w:r>
        <w:rPr>
          <w:spacing w:val="-17"/>
          <w:sz w:val="20"/>
        </w:rPr>
        <w:t> </w:t>
      </w:r>
      <w:r>
        <w:rPr>
          <w:spacing w:val="-7"/>
          <w:sz w:val="20"/>
        </w:rPr>
        <w:t>York</w:t>
      </w:r>
      <w:r>
        <w:rPr>
          <w:spacing w:val="-17"/>
          <w:sz w:val="20"/>
        </w:rPr>
        <w:t> </w:t>
      </w:r>
      <w:r>
        <w:rPr>
          <w:sz w:val="20"/>
        </w:rPr>
        <w:t>licensed-financial</w:t>
      </w:r>
      <w:r>
        <w:rPr>
          <w:spacing w:val="-16"/>
          <w:sz w:val="20"/>
        </w:rPr>
        <w:t> </w:t>
      </w:r>
      <w:r>
        <w:rPr>
          <w:sz w:val="20"/>
        </w:rPr>
        <w:t>institution.</w:t>
      </w:r>
      <w:r>
        <w:rPr>
          <w:spacing w:val="-17"/>
          <w:sz w:val="20"/>
        </w:rPr>
        <w:t> </w:t>
      </w:r>
      <w:r>
        <w:rPr>
          <w:sz w:val="20"/>
        </w:rPr>
        <w:t>All</w:t>
      </w:r>
      <w:r>
        <w:rPr>
          <w:spacing w:val="-17"/>
          <w:sz w:val="20"/>
        </w:rPr>
        <w:t> </w:t>
      </w:r>
      <w:r>
        <w:rPr>
          <w:sz w:val="20"/>
        </w:rPr>
        <w:t>costs of</w:t>
      </w:r>
      <w:r>
        <w:rPr>
          <w:spacing w:val="-5"/>
          <w:sz w:val="20"/>
        </w:rPr>
        <w:t> </w:t>
      </w:r>
      <w:r>
        <w:rPr>
          <w:sz w:val="20"/>
        </w:rPr>
        <w:t>the</w:t>
      </w:r>
      <w:r>
        <w:rPr>
          <w:spacing w:val="-5"/>
          <w:sz w:val="20"/>
        </w:rPr>
        <w:t> </w:t>
      </w:r>
      <w:r>
        <w:rPr>
          <w:sz w:val="20"/>
        </w:rPr>
        <w:t>financial</w:t>
      </w:r>
      <w:r>
        <w:rPr>
          <w:spacing w:val="-5"/>
          <w:sz w:val="20"/>
        </w:rPr>
        <w:t> </w:t>
      </w:r>
      <w:r>
        <w:rPr>
          <w:sz w:val="20"/>
        </w:rPr>
        <w:t>security</w:t>
      </w:r>
      <w:r>
        <w:rPr>
          <w:spacing w:val="-5"/>
          <w:sz w:val="20"/>
        </w:rPr>
        <w:t> </w:t>
      </w:r>
      <w:r>
        <w:rPr>
          <w:sz w:val="20"/>
        </w:rPr>
        <w:t>shall</w:t>
      </w:r>
      <w:r>
        <w:rPr>
          <w:spacing w:val="-5"/>
          <w:sz w:val="20"/>
        </w:rPr>
        <w:t> </w:t>
      </w:r>
      <w:r>
        <w:rPr>
          <w:sz w:val="20"/>
        </w:rPr>
        <w:t>be</w:t>
      </w:r>
      <w:r>
        <w:rPr>
          <w:spacing w:val="-5"/>
          <w:sz w:val="20"/>
        </w:rPr>
        <w:t> </w:t>
      </w:r>
      <w:r>
        <w:rPr>
          <w:sz w:val="20"/>
        </w:rPr>
        <w:t>borne</w:t>
      </w:r>
      <w:r>
        <w:rPr>
          <w:spacing w:val="-5"/>
          <w:sz w:val="20"/>
        </w:rPr>
        <w:t> </w:t>
      </w:r>
      <w:r>
        <w:rPr>
          <w:sz w:val="20"/>
        </w:rPr>
        <w:t>by</w:t>
      </w:r>
      <w:r>
        <w:rPr>
          <w:spacing w:val="-4"/>
          <w:sz w:val="20"/>
        </w:rPr>
        <w:t> </w:t>
      </w:r>
      <w:r>
        <w:rPr>
          <w:sz w:val="20"/>
        </w:rPr>
        <w:t>the</w:t>
      </w:r>
      <w:r>
        <w:rPr>
          <w:spacing w:val="-5"/>
          <w:sz w:val="20"/>
        </w:rPr>
        <w:t> </w:t>
      </w:r>
      <w:r>
        <w:rPr>
          <w:sz w:val="20"/>
        </w:rPr>
        <w:t>applicant.</w:t>
      </w:r>
    </w:p>
    <w:p>
      <w:pPr>
        <w:spacing w:after="0" w:line="271" w:lineRule="auto"/>
        <w:jc w:val="left"/>
        <w:rPr>
          <w:sz w:val="20"/>
        </w:rPr>
        <w:sectPr>
          <w:pgSz w:w="12240" w:h="15840"/>
          <w:pgMar w:header="0" w:footer="332" w:top="820" w:bottom="520" w:left="620" w:right="600"/>
        </w:sectPr>
      </w:pPr>
    </w:p>
    <w:p>
      <w:pPr>
        <w:pStyle w:val="ListParagraph"/>
        <w:numPr>
          <w:ilvl w:val="1"/>
          <w:numId w:val="3"/>
        </w:numPr>
        <w:tabs>
          <w:tab w:pos="337" w:val="left" w:leader="none"/>
        </w:tabs>
        <w:spacing w:line="271" w:lineRule="auto" w:before="110" w:after="0"/>
        <w:ind w:left="336" w:right="122" w:hanging="237"/>
        <w:jc w:val="left"/>
        <w:rPr>
          <w:sz w:val="20"/>
        </w:rPr>
      </w:pPr>
      <w:r>
        <w:rPr>
          <w:sz w:val="20"/>
        </w:rPr>
        <w:t>Site</w:t>
      </w:r>
      <w:r>
        <w:rPr>
          <w:spacing w:val="-21"/>
          <w:sz w:val="20"/>
        </w:rPr>
        <w:t> </w:t>
      </w:r>
      <w:r>
        <w:rPr>
          <w:sz w:val="20"/>
        </w:rPr>
        <w:t>plan</w:t>
      </w:r>
      <w:r>
        <w:rPr>
          <w:spacing w:val="-21"/>
          <w:sz w:val="20"/>
        </w:rPr>
        <w:t> </w:t>
      </w:r>
      <w:r>
        <w:rPr>
          <w:sz w:val="20"/>
        </w:rPr>
        <w:t>application.</w:t>
      </w:r>
      <w:r>
        <w:rPr>
          <w:spacing w:val="-20"/>
          <w:sz w:val="20"/>
        </w:rPr>
        <w:t> </w:t>
      </w:r>
      <w:r>
        <w:rPr>
          <w:sz w:val="20"/>
        </w:rPr>
        <w:t>For</w:t>
      </w:r>
      <w:r>
        <w:rPr>
          <w:spacing w:val="-21"/>
          <w:sz w:val="20"/>
        </w:rPr>
        <w:t> </w:t>
      </w:r>
      <w:r>
        <w:rPr>
          <w:sz w:val="20"/>
        </w:rPr>
        <w:t>a</w:t>
      </w:r>
      <w:r>
        <w:rPr>
          <w:spacing w:val="-20"/>
          <w:sz w:val="20"/>
        </w:rPr>
        <w:t> </w:t>
      </w:r>
      <w:r>
        <w:rPr>
          <w:sz w:val="20"/>
        </w:rPr>
        <w:t>Tier</w:t>
      </w:r>
      <w:r>
        <w:rPr>
          <w:spacing w:val="-21"/>
          <w:sz w:val="20"/>
        </w:rPr>
        <w:t> </w:t>
      </w:r>
      <w:r>
        <w:rPr>
          <w:sz w:val="20"/>
        </w:rPr>
        <w:t>2</w:t>
      </w:r>
      <w:r>
        <w:rPr>
          <w:spacing w:val="-20"/>
          <w:sz w:val="20"/>
        </w:rPr>
        <w:t> </w:t>
      </w:r>
      <w:r>
        <w:rPr>
          <w:sz w:val="20"/>
        </w:rPr>
        <w:t>Battery</w:t>
      </w:r>
      <w:r>
        <w:rPr>
          <w:spacing w:val="-21"/>
          <w:sz w:val="20"/>
        </w:rPr>
        <w:t> </w:t>
      </w:r>
      <w:r>
        <w:rPr>
          <w:sz w:val="20"/>
        </w:rPr>
        <w:t>Energy</w:t>
      </w:r>
      <w:r>
        <w:rPr>
          <w:spacing w:val="-20"/>
          <w:sz w:val="20"/>
        </w:rPr>
        <w:t> </w:t>
      </w:r>
      <w:r>
        <w:rPr>
          <w:sz w:val="20"/>
        </w:rPr>
        <w:t>Storage</w:t>
      </w:r>
      <w:r>
        <w:rPr>
          <w:spacing w:val="-21"/>
          <w:sz w:val="20"/>
        </w:rPr>
        <w:t> </w:t>
      </w:r>
      <w:r>
        <w:rPr>
          <w:sz w:val="20"/>
        </w:rPr>
        <w:t>System</w:t>
      </w:r>
      <w:r>
        <w:rPr>
          <w:spacing w:val="-21"/>
          <w:sz w:val="20"/>
        </w:rPr>
        <w:t> </w:t>
      </w:r>
      <w:r>
        <w:rPr>
          <w:sz w:val="20"/>
        </w:rPr>
        <w:t>requiring</w:t>
      </w:r>
      <w:r>
        <w:rPr>
          <w:spacing w:val="-20"/>
          <w:sz w:val="20"/>
        </w:rPr>
        <w:t> </w:t>
      </w:r>
      <w:r>
        <w:rPr>
          <w:sz w:val="20"/>
        </w:rPr>
        <w:t>a</w:t>
      </w:r>
      <w:r>
        <w:rPr>
          <w:spacing w:val="-21"/>
          <w:sz w:val="20"/>
        </w:rPr>
        <w:t> </w:t>
      </w:r>
      <w:r>
        <w:rPr>
          <w:sz w:val="20"/>
        </w:rPr>
        <w:t>Special</w:t>
      </w:r>
      <w:r>
        <w:rPr>
          <w:spacing w:val="-20"/>
          <w:sz w:val="20"/>
        </w:rPr>
        <w:t> </w:t>
      </w:r>
      <w:r>
        <w:rPr>
          <w:sz w:val="20"/>
        </w:rPr>
        <w:t>Use</w:t>
      </w:r>
      <w:r>
        <w:rPr>
          <w:spacing w:val="-21"/>
          <w:sz w:val="20"/>
        </w:rPr>
        <w:t> </w:t>
      </w:r>
      <w:r>
        <w:rPr>
          <w:sz w:val="20"/>
        </w:rPr>
        <w:t>Permit,</w:t>
      </w:r>
      <w:r>
        <w:rPr>
          <w:spacing w:val="-20"/>
          <w:sz w:val="20"/>
        </w:rPr>
        <w:t> </w:t>
      </w:r>
      <w:r>
        <w:rPr>
          <w:sz w:val="20"/>
        </w:rPr>
        <w:t>site</w:t>
      </w:r>
      <w:r>
        <w:rPr>
          <w:spacing w:val="-21"/>
          <w:sz w:val="20"/>
        </w:rPr>
        <w:t> </w:t>
      </w:r>
      <w:r>
        <w:rPr>
          <w:sz w:val="20"/>
        </w:rPr>
        <w:t>plan</w:t>
      </w:r>
      <w:r>
        <w:rPr>
          <w:spacing w:val="-20"/>
          <w:sz w:val="20"/>
        </w:rPr>
        <w:t> </w:t>
      </w:r>
      <w:r>
        <w:rPr>
          <w:sz w:val="20"/>
        </w:rPr>
        <w:t>approval</w:t>
      </w:r>
      <w:r>
        <w:rPr>
          <w:spacing w:val="-21"/>
          <w:sz w:val="20"/>
        </w:rPr>
        <w:t> </w:t>
      </w:r>
      <w:r>
        <w:rPr>
          <w:sz w:val="20"/>
        </w:rPr>
        <w:t>shall</w:t>
      </w:r>
      <w:r>
        <w:rPr>
          <w:spacing w:val="-21"/>
          <w:sz w:val="20"/>
        </w:rPr>
        <w:t> </w:t>
      </w:r>
      <w:r>
        <w:rPr>
          <w:spacing w:val="-6"/>
          <w:sz w:val="20"/>
        </w:rPr>
        <w:t>be </w:t>
      </w:r>
      <w:r>
        <w:rPr>
          <w:sz w:val="20"/>
        </w:rPr>
        <w:t>required.</w:t>
      </w:r>
      <w:r>
        <w:rPr>
          <w:spacing w:val="-6"/>
          <w:sz w:val="20"/>
        </w:rPr>
        <w:t> </w:t>
      </w:r>
      <w:r>
        <w:rPr>
          <w:sz w:val="20"/>
        </w:rPr>
        <w:t>Any</w:t>
      </w:r>
      <w:r>
        <w:rPr>
          <w:spacing w:val="-5"/>
          <w:sz w:val="20"/>
        </w:rPr>
        <w:t> </w:t>
      </w:r>
      <w:r>
        <w:rPr>
          <w:sz w:val="20"/>
        </w:rPr>
        <w:t>site</w:t>
      </w:r>
      <w:r>
        <w:rPr>
          <w:spacing w:val="-6"/>
          <w:sz w:val="20"/>
        </w:rPr>
        <w:t> </w:t>
      </w:r>
      <w:r>
        <w:rPr>
          <w:sz w:val="20"/>
        </w:rPr>
        <w:t>plan</w:t>
      </w:r>
      <w:r>
        <w:rPr>
          <w:spacing w:val="-5"/>
          <w:sz w:val="20"/>
        </w:rPr>
        <w:t> </w:t>
      </w:r>
      <w:r>
        <w:rPr>
          <w:sz w:val="20"/>
        </w:rPr>
        <w:t>application</w:t>
      </w:r>
      <w:r>
        <w:rPr>
          <w:spacing w:val="-5"/>
          <w:sz w:val="20"/>
        </w:rPr>
        <w:t> </w:t>
      </w:r>
      <w:r>
        <w:rPr>
          <w:sz w:val="20"/>
        </w:rPr>
        <w:t>shall</w:t>
      </w:r>
      <w:r>
        <w:rPr>
          <w:spacing w:val="-6"/>
          <w:sz w:val="20"/>
        </w:rPr>
        <w:t> </w:t>
      </w:r>
      <w:r>
        <w:rPr>
          <w:sz w:val="20"/>
        </w:rPr>
        <w:t>include</w:t>
      </w:r>
      <w:r>
        <w:rPr>
          <w:spacing w:val="-5"/>
          <w:sz w:val="20"/>
        </w:rPr>
        <w:t> </w:t>
      </w:r>
      <w:r>
        <w:rPr>
          <w:sz w:val="20"/>
        </w:rPr>
        <w:t>the</w:t>
      </w:r>
      <w:r>
        <w:rPr>
          <w:spacing w:val="-5"/>
          <w:sz w:val="20"/>
        </w:rPr>
        <w:t> </w:t>
      </w:r>
      <w:r>
        <w:rPr>
          <w:sz w:val="20"/>
        </w:rPr>
        <w:t>following</w:t>
      </w:r>
      <w:r>
        <w:rPr>
          <w:spacing w:val="-6"/>
          <w:sz w:val="20"/>
        </w:rPr>
        <w:t> </w:t>
      </w:r>
      <w:r>
        <w:rPr>
          <w:sz w:val="20"/>
        </w:rPr>
        <w:t>information:</w:t>
      </w:r>
    </w:p>
    <w:p>
      <w:pPr>
        <w:pStyle w:val="ListParagraph"/>
        <w:numPr>
          <w:ilvl w:val="2"/>
          <w:numId w:val="3"/>
        </w:numPr>
        <w:tabs>
          <w:tab w:pos="880" w:val="left" w:leader="none"/>
        </w:tabs>
        <w:spacing w:line="240" w:lineRule="auto" w:before="120" w:after="0"/>
        <w:ind w:left="880" w:right="0" w:hanging="540"/>
        <w:jc w:val="both"/>
        <w:rPr>
          <w:sz w:val="20"/>
        </w:rPr>
      </w:pPr>
      <w:r>
        <w:rPr>
          <w:sz w:val="20"/>
        </w:rPr>
        <w:t>Property</w:t>
      </w:r>
      <w:r>
        <w:rPr>
          <w:spacing w:val="-6"/>
          <w:sz w:val="20"/>
        </w:rPr>
        <w:t> </w:t>
      </w:r>
      <w:r>
        <w:rPr>
          <w:sz w:val="20"/>
        </w:rPr>
        <w:t>lines</w:t>
      </w:r>
      <w:r>
        <w:rPr>
          <w:spacing w:val="-6"/>
          <w:sz w:val="20"/>
        </w:rPr>
        <w:t> </w:t>
      </w:r>
      <w:r>
        <w:rPr>
          <w:sz w:val="20"/>
        </w:rPr>
        <w:t>and</w:t>
      </w:r>
      <w:r>
        <w:rPr>
          <w:spacing w:val="-6"/>
          <w:sz w:val="20"/>
        </w:rPr>
        <w:t> </w:t>
      </w:r>
      <w:r>
        <w:rPr>
          <w:sz w:val="20"/>
        </w:rPr>
        <w:t>physical</w:t>
      </w:r>
      <w:r>
        <w:rPr>
          <w:spacing w:val="-6"/>
          <w:sz w:val="20"/>
        </w:rPr>
        <w:t> </w:t>
      </w:r>
      <w:r>
        <w:rPr>
          <w:sz w:val="20"/>
        </w:rPr>
        <w:t>features,</w:t>
      </w:r>
      <w:r>
        <w:rPr>
          <w:spacing w:val="-6"/>
          <w:sz w:val="20"/>
        </w:rPr>
        <w:t> </w:t>
      </w:r>
      <w:r>
        <w:rPr>
          <w:sz w:val="20"/>
        </w:rPr>
        <w:t>including</w:t>
      </w:r>
      <w:r>
        <w:rPr>
          <w:spacing w:val="-5"/>
          <w:sz w:val="20"/>
        </w:rPr>
        <w:t> </w:t>
      </w:r>
      <w:r>
        <w:rPr>
          <w:sz w:val="20"/>
        </w:rPr>
        <w:t>roads,</w:t>
      </w:r>
      <w:r>
        <w:rPr>
          <w:spacing w:val="-6"/>
          <w:sz w:val="20"/>
        </w:rPr>
        <w:t> </w:t>
      </w:r>
      <w:r>
        <w:rPr>
          <w:sz w:val="20"/>
        </w:rPr>
        <w:t>for</w:t>
      </w:r>
      <w:r>
        <w:rPr>
          <w:spacing w:val="-6"/>
          <w:sz w:val="20"/>
        </w:rPr>
        <w:t> </w:t>
      </w:r>
      <w:r>
        <w:rPr>
          <w:sz w:val="20"/>
        </w:rPr>
        <w:t>the</w:t>
      </w:r>
      <w:r>
        <w:rPr>
          <w:spacing w:val="-6"/>
          <w:sz w:val="20"/>
        </w:rPr>
        <w:t> </w:t>
      </w:r>
      <w:r>
        <w:rPr>
          <w:sz w:val="20"/>
        </w:rPr>
        <w:t>project</w:t>
      </w:r>
      <w:r>
        <w:rPr>
          <w:spacing w:val="-6"/>
          <w:sz w:val="20"/>
        </w:rPr>
        <w:t> </w:t>
      </w:r>
      <w:r>
        <w:rPr>
          <w:sz w:val="20"/>
        </w:rPr>
        <w:t>site.</w:t>
      </w:r>
    </w:p>
    <w:p>
      <w:pPr>
        <w:pStyle w:val="ListParagraph"/>
        <w:numPr>
          <w:ilvl w:val="2"/>
          <w:numId w:val="3"/>
        </w:numPr>
        <w:tabs>
          <w:tab w:pos="879" w:val="left" w:leader="none"/>
          <w:tab w:pos="880" w:val="left" w:leader="none"/>
        </w:tabs>
        <w:spacing w:line="271" w:lineRule="auto" w:before="150" w:after="0"/>
        <w:ind w:left="880" w:right="637" w:hanging="540"/>
        <w:jc w:val="left"/>
        <w:rPr>
          <w:sz w:val="20"/>
        </w:rPr>
      </w:pPr>
      <w:r>
        <w:rPr>
          <w:sz w:val="20"/>
        </w:rPr>
        <w:t>Proposed</w:t>
      </w:r>
      <w:r>
        <w:rPr>
          <w:spacing w:val="-16"/>
          <w:sz w:val="20"/>
        </w:rPr>
        <w:t> </w:t>
      </w:r>
      <w:r>
        <w:rPr>
          <w:sz w:val="20"/>
        </w:rPr>
        <w:t>changes</w:t>
      </w:r>
      <w:r>
        <w:rPr>
          <w:spacing w:val="-16"/>
          <w:sz w:val="20"/>
        </w:rPr>
        <w:t> </w:t>
      </w:r>
      <w:r>
        <w:rPr>
          <w:sz w:val="20"/>
        </w:rPr>
        <w:t>to</w:t>
      </w:r>
      <w:r>
        <w:rPr>
          <w:spacing w:val="-16"/>
          <w:sz w:val="20"/>
        </w:rPr>
        <w:t> </w:t>
      </w:r>
      <w:r>
        <w:rPr>
          <w:sz w:val="20"/>
        </w:rPr>
        <w:t>the</w:t>
      </w:r>
      <w:r>
        <w:rPr>
          <w:spacing w:val="-16"/>
          <w:sz w:val="20"/>
        </w:rPr>
        <w:t> </w:t>
      </w:r>
      <w:r>
        <w:rPr>
          <w:sz w:val="20"/>
        </w:rPr>
        <w:t>landscape</w:t>
      </w:r>
      <w:r>
        <w:rPr>
          <w:spacing w:val="-15"/>
          <w:sz w:val="20"/>
        </w:rPr>
        <w:t> </w:t>
      </w:r>
      <w:r>
        <w:rPr>
          <w:sz w:val="20"/>
        </w:rPr>
        <w:t>of</w:t>
      </w:r>
      <w:r>
        <w:rPr>
          <w:spacing w:val="-16"/>
          <w:sz w:val="20"/>
        </w:rPr>
        <w:t> </w:t>
      </w:r>
      <w:r>
        <w:rPr>
          <w:sz w:val="20"/>
        </w:rPr>
        <w:t>the</w:t>
      </w:r>
      <w:r>
        <w:rPr>
          <w:spacing w:val="-16"/>
          <w:sz w:val="20"/>
        </w:rPr>
        <w:t> </w:t>
      </w:r>
      <w:r>
        <w:rPr>
          <w:sz w:val="20"/>
        </w:rPr>
        <w:t>site,</w:t>
      </w:r>
      <w:r>
        <w:rPr>
          <w:spacing w:val="-16"/>
          <w:sz w:val="20"/>
        </w:rPr>
        <w:t> </w:t>
      </w:r>
      <w:r>
        <w:rPr>
          <w:sz w:val="20"/>
        </w:rPr>
        <w:t>grading,</w:t>
      </w:r>
      <w:r>
        <w:rPr>
          <w:spacing w:val="-15"/>
          <w:sz w:val="20"/>
        </w:rPr>
        <w:t> </w:t>
      </w:r>
      <w:r>
        <w:rPr>
          <w:sz w:val="20"/>
        </w:rPr>
        <w:t>vegetation</w:t>
      </w:r>
      <w:r>
        <w:rPr>
          <w:spacing w:val="-16"/>
          <w:sz w:val="20"/>
        </w:rPr>
        <w:t> </w:t>
      </w:r>
      <w:r>
        <w:rPr>
          <w:sz w:val="20"/>
        </w:rPr>
        <w:t>clearing</w:t>
      </w:r>
      <w:r>
        <w:rPr>
          <w:spacing w:val="-16"/>
          <w:sz w:val="20"/>
        </w:rPr>
        <w:t> </w:t>
      </w:r>
      <w:r>
        <w:rPr>
          <w:sz w:val="20"/>
        </w:rPr>
        <w:t>and</w:t>
      </w:r>
      <w:r>
        <w:rPr>
          <w:spacing w:val="-16"/>
          <w:sz w:val="20"/>
        </w:rPr>
        <w:t> </w:t>
      </w:r>
      <w:r>
        <w:rPr>
          <w:sz w:val="20"/>
        </w:rPr>
        <w:t>planting,</w:t>
      </w:r>
      <w:r>
        <w:rPr>
          <w:spacing w:val="-16"/>
          <w:sz w:val="20"/>
        </w:rPr>
        <w:t> </w:t>
      </w:r>
      <w:r>
        <w:rPr>
          <w:sz w:val="20"/>
        </w:rPr>
        <w:t>exterior</w:t>
      </w:r>
      <w:r>
        <w:rPr>
          <w:spacing w:val="-15"/>
          <w:sz w:val="20"/>
        </w:rPr>
        <w:t> </w:t>
      </w:r>
      <w:r>
        <w:rPr>
          <w:sz w:val="20"/>
        </w:rPr>
        <w:t>lighting,</w:t>
      </w:r>
      <w:r>
        <w:rPr>
          <w:spacing w:val="-16"/>
          <w:sz w:val="20"/>
        </w:rPr>
        <w:t> </w:t>
      </w:r>
      <w:r>
        <w:rPr>
          <w:spacing w:val="-5"/>
          <w:sz w:val="20"/>
        </w:rPr>
        <w:t>and </w:t>
      </w:r>
      <w:r>
        <w:rPr>
          <w:sz w:val="20"/>
        </w:rPr>
        <w:t>screening vegetation or</w:t>
      </w:r>
      <w:r>
        <w:rPr>
          <w:spacing w:val="-14"/>
          <w:sz w:val="20"/>
        </w:rPr>
        <w:t> </w:t>
      </w:r>
      <w:r>
        <w:rPr>
          <w:sz w:val="20"/>
        </w:rPr>
        <w:t>structures.</w:t>
      </w:r>
    </w:p>
    <w:p>
      <w:pPr>
        <w:pStyle w:val="ListParagraph"/>
        <w:numPr>
          <w:ilvl w:val="2"/>
          <w:numId w:val="3"/>
        </w:numPr>
        <w:tabs>
          <w:tab w:pos="879" w:val="left" w:leader="none"/>
          <w:tab w:pos="880" w:val="left" w:leader="none"/>
        </w:tabs>
        <w:spacing w:line="271" w:lineRule="auto" w:before="121" w:after="0"/>
        <w:ind w:left="880" w:right="224" w:hanging="540"/>
        <w:jc w:val="left"/>
        <w:rPr>
          <w:sz w:val="20"/>
        </w:rPr>
      </w:pPr>
      <w:r>
        <w:rPr>
          <w:sz w:val="20"/>
        </w:rPr>
        <w:t>A</w:t>
      </w:r>
      <w:r>
        <w:rPr>
          <w:spacing w:val="-18"/>
          <w:sz w:val="20"/>
        </w:rPr>
        <w:t> </w:t>
      </w:r>
      <w:r>
        <w:rPr>
          <w:sz w:val="20"/>
        </w:rPr>
        <w:t>[</w:t>
      </w:r>
      <w:r>
        <w:rPr>
          <w:sz w:val="20"/>
          <w:shd w:fill="D7D8D6" w:color="auto" w:val="clear"/>
        </w:rPr>
        <w:t>one-</w:t>
      </w:r>
      <w:r>
        <w:rPr>
          <w:spacing w:val="-18"/>
          <w:sz w:val="20"/>
          <w:shd w:fill="D7D8D6" w:color="auto" w:val="clear"/>
        </w:rPr>
        <w:t> </w:t>
      </w:r>
      <w:r>
        <w:rPr>
          <w:sz w:val="20"/>
          <w:shd w:fill="D7D8D6" w:color="auto" w:val="clear"/>
        </w:rPr>
        <w:t>or</w:t>
      </w:r>
      <w:r>
        <w:rPr>
          <w:spacing w:val="-18"/>
          <w:sz w:val="20"/>
          <w:shd w:fill="D7D8D6" w:color="auto" w:val="clear"/>
        </w:rPr>
        <w:t> </w:t>
      </w:r>
      <w:r>
        <w:rPr>
          <w:sz w:val="20"/>
          <w:shd w:fill="D7D8D6" w:color="auto" w:val="clear"/>
        </w:rPr>
        <w:t>three-line</w:t>
      </w:r>
      <w:r>
        <w:rPr>
          <w:sz w:val="20"/>
        </w:rPr>
        <w:t>]</w:t>
      </w:r>
      <w:r>
        <w:rPr>
          <w:spacing w:val="-17"/>
          <w:sz w:val="20"/>
        </w:rPr>
        <w:t> </w:t>
      </w:r>
      <w:r>
        <w:rPr>
          <w:sz w:val="20"/>
        </w:rPr>
        <w:t>electrical</w:t>
      </w:r>
      <w:r>
        <w:rPr>
          <w:spacing w:val="-18"/>
          <w:sz w:val="20"/>
        </w:rPr>
        <w:t> </w:t>
      </w:r>
      <w:r>
        <w:rPr>
          <w:sz w:val="20"/>
        </w:rPr>
        <w:t>diagram</w:t>
      </w:r>
      <w:r>
        <w:rPr>
          <w:spacing w:val="-18"/>
          <w:sz w:val="20"/>
        </w:rPr>
        <w:t> </w:t>
      </w:r>
      <w:r>
        <w:rPr>
          <w:sz w:val="20"/>
        </w:rPr>
        <w:t>detailing</w:t>
      </w:r>
      <w:r>
        <w:rPr>
          <w:spacing w:val="-17"/>
          <w:sz w:val="20"/>
        </w:rPr>
        <w:t> </w:t>
      </w:r>
      <w:r>
        <w:rPr>
          <w:sz w:val="20"/>
        </w:rPr>
        <w:t>the</w:t>
      </w:r>
      <w:r>
        <w:rPr>
          <w:spacing w:val="-18"/>
          <w:sz w:val="20"/>
        </w:rPr>
        <w:t> </w:t>
      </w:r>
      <w:r>
        <w:rPr>
          <w:sz w:val="20"/>
        </w:rPr>
        <w:t>battery</w:t>
      </w:r>
      <w:r>
        <w:rPr>
          <w:spacing w:val="-18"/>
          <w:sz w:val="20"/>
        </w:rPr>
        <w:t> </w:t>
      </w:r>
      <w:r>
        <w:rPr>
          <w:sz w:val="20"/>
        </w:rPr>
        <w:t>energy</w:t>
      </w:r>
      <w:r>
        <w:rPr>
          <w:spacing w:val="-18"/>
          <w:sz w:val="20"/>
        </w:rPr>
        <w:t> </w:t>
      </w:r>
      <w:r>
        <w:rPr>
          <w:sz w:val="20"/>
        </w:rPr>
        <w:t>storage</w:t>
      </w:r>
      <w:r>
        <w:rPr>
          <w:spacing w:val="-17"/>
          <w:sz w:val="20"/>
        </w:rPr>
        <w:t> </w:t>
      </w:r>
      <w:r>
        <w:rPr>
          <w:sz w:val="20"/>
        </w:rPr>
        <w:t>system</w:t>
      </w:r>
      <w:r>
        <w:rPr>
          <w:spacing w:val="-18"/>
          <w:sz w:val="20"/>
        </w:rPr>
        <w:t> </w:t>
      </w:r>
      <w:r>
        <w:rPr>
          <w:sz w:val="20"/>
        </w:rPr>
        <w:t>layout,</w:t>
      </w:r>
      <w:r>
        <w:rPr>
          <w:spacing w:val="-18"/>
          <w:sz w:val="20"/>
        </w:rPr>
        <w:t> </w:t>
      </w:r>
      <w:r>
        <w:rPr>
          <w:sz w:val="20"/>
        </w:rPr>
        <w:t>associated</w:t>
      </w:r>
      <w:r>
        <w:rPr>
          <w:spacing w:val="-18"/>
          <w:sz w:val="20"/>
        </w:rPr>
        <w:t> </w:t>
      </w:r>
      <w:r>
        <w:rPr>
          <w:spacing w:val="-3"/>
          <w:sz w:val="20"/>
        </w:rPr>
        <w:t>components, </w:t>
      </w:r>
      <w:r>
        <w:rPr>
          <w:sz w:val="20"/>
        </w:rPr>
        <w:t>and electrical interconnection methods, with all National Electrical Code compliant disconnects and over current devices.</w:t>
      </w:r>
    </w:p>
    <w:p>
      <w:pPr>
        <w:pStyle w:val="ListParagraph"/>
        <w:numPr>
          <w:ilvl w:val="2"/>
          <w:numId w:val="3"/>
        </w:numPr>
        <w:tabs>
          <w:tab w:pos="879" w:val="left" w:leader="none"/>
          <w:tab w:pos="880" w:val="left" w:leader="none"/>
        </w:tabs>
        <w:spacing w:line="271" w:lineRule="auto" w:before="120" w:after="0"/>
        <w:ind w:left="880" w:right="342" w:hanging="540"/>
        <w:jc w:val="left"/>
        <w:rPr>
          <w:sz w:val="20"/>
        </w:rPr>
      </w:pPr>
      <w:r>
        <w:rPr>
          <w:sz w:val="20"/>
        </w:rPr>
        <w:t>A preliminary equipment specification sheet that documents the proposed battery energy storage system components,</w:t>
      </w:r>
      <w:r>
        <w:rPr>
          <w:spacing w:val="-17"/>
          <w:sz w:val="20"/>
        </w:rPr>
        <w:t> </w:t>
      </w:r>
      <w:r>
        <w:rPr>
          <w:sz w:val="20"/>
        </w:rPr>
        <w:t>inverters</w:t>
      </w:r>
      <w:r>
        <w:rPr>
          <w:spacing w:val="-16"/>
          <w:sz w:val="20"/>
        </w:rPr>
        <w:t> </w:t>
      </w:r>
      <w:r>
        <w:rPr>
          <w:sz w:val="20"/>
        </w:rPr>
        <w:t>and</w:t>
      </w:r>
      <w:r>
        <w:rPr>
          <w:spacing w:val="-17"/>
          <w:sz w:val="20"/>
        </w:rPr>
        <w:t> </w:t>
      </w:r>
      <w:r>
        <w:rPr>
          <w:sz w:val="20"/>
        </w:rPr>
        <w:t>associated</w:t>
      </w:r>
      <w:r>
        <w:rPr>
          <w:spacing w:val="-16"/>
          <w:sz w:val="20"/>
        </w:rPr>
        <w:t> </w:t>
      </w:r>
      <w:r>
        <w:rPr>
          <w:sz w:val="20"/>
        </w:rPr>
        <w:t>electrical</w:t>
      </w:r>
      <w:r>
        <w:rPr>
          <w:spacing w:val="-17"/>
          <w:sz w:val="20"/>
        </w:rPr>
        <w:t> </w:t>
      </w:r>
      <w:r>
        <w:rPr>
          <w:sz w:val="20"/>
        </w:rPr>
        <w:t>equipment</w:t>
      </w:r>
      <w:r>
        <w:rPr>
          <w:spacing w:val="-16"/>
          <w:sz w:val="20"/>
        </w:rPr>
        <w:t> </w:t>
      </w:r>
      <w:r>
        <w:rPr>
          <w:sz w:val="20"/>
        </w:rPr>
        <w:t>that</w:t>
      </w:r>
      <w:r>
        <w:rPr>
          <w:spacing w:val="-17"/>
          <w:sz w:val="20"/>
        </w:rPr>
        <w:t> </w:t>
      </w:r>
      <w:r>
        <w:rPr>
          <w:sz w:val="20"/>
        </w:rPr>
        <w:t>are</w:t>
      </w:r>
      <w:r>
        <w:rPr>
          <w:spacing w:val="-16"/>
          <w:sz w:val="20"/>
        </w:rPr>
        <w:t> </w:t>
      </w:r>
      <w:r>
        <w:rPr>
          <w:sz w:val="20"/>
        </w:rPr>
        <w:t>to</w:t>
      </w:r>
      <w:r>
        <w:rPr>
          <w:spacing w:val="-17"/>
          <w:sz w:val="20"/>
        </w:rPr>
        <w:t> </w:t>
      </w:r>
      <w:r>
        <w:rPr>
          <w:sz w:val="20"/>
        </w:rPr>
        <w:t>be</w:t>
      </w:r>
      <w:r>
        <w:rPr>
          <w:spacing w:val="-16"/>
          <w:sz w:val="20"/>
        </w:rPr>
        <w:t> </w:t>
      </w:r>
      <w:r>
        <w:rPr>
          <w:sz w:val="20"/>
        </w:rPr>
        <w:t>installed.</w:t>
      </w:r>
      <w:r>
        <w:rPr>
          <w:spacing w:val="-16"/>
          <w:sz w:val="20"/>
        </w:rPr>
        <w:t> </w:t>
      </w:r>
      <w:r>
        <w:rPr>
          <w:sz w:val="20"/>
        </w:rPr>
        <w:t>A</w:t>
      </w:r>
      <w:r>
        <w:rPr>
          <w:spacing w:val="-17"/>
          <w:sz w:val="20"/>
        </w:rPr>
        <w:t> </w:t>
      </w:r>
      <w:r>
        <w:rPr>
          <w:sz w:val="20"/>
        </w:rPr>
        <w:t>final</w:t>
      </w:r>
      <w:r>
        <w:rPr>
          <w:spacing w:val="-16"/>
          <w:sz w:val="20"/>
        </w:rPr>
        <w:t> </w:t>
      </w:r>
      <w:r>
        <w:rPr>
          <w:sz w:val="20"/>
        </w:rPr>
        <w:t>equipment</w:t>
      </w:r>
      <w:r>
        <w:rPr>
          <w:spacing w:val="-17"/>
          <w:sz w:val="20"/>
        </w:rPr>
        <w:t> </w:t>
      </w:r>
      <w:r>
        <w:rPr>
          <w:spacing w:val="-2"/>
          <w:sz w:val="20"/>
        </w:rPr>
        <w:t>specification </w:t>
      </w:r>
      <w:r>
        <w:rPr>
          <w:sz w:val="20"/>
        </w:rPr>
        <w:t>sheet</w:t>
      </w:r>
      <w:r>
        <w:rPr>
          <w:spacing w:val="-6"/>
          <w:sz w:val="20"/>
        </w:rPr>
        <w:t> </w:t>
      </w:r>
      <w:r>
        <w:rPr>
          <w:sz w:val="20"/>
        </w:rPr>
        <w:t>shall</w:t>
      </w:r>
      <w:r>
        <w:rPr>
          <w:spacing w:val="-5"/>
          <w:sz w:val="20"/>
        </w:rPr>
        <w:t> </w:t>
      </w:r>
      <w:r>
        <w:rPr>
          <w:sz w:val="20"/>
        </w:rPr>
        <w:t>be</w:t>
      </w:r>
      <w:r>
        <w:rPr>
          <w:spacing w:val="-5"/>
          <w:sz w:val="20"/>
        </w:rPr>
        <w:t> </w:t>
      </w:r>
      <w:r>
        <w:rPr>
          <w:sz w:val="20"/>
        </w:rPr>
        <w:t>submitted</w:t>
      </w:r>
      <w:r>
        <w:rPr>
          <w:spacing w:val="-5"/>
          <w:sz w:val="20"/>
        </w:rPr>
        <w:t> </w:t>
      </w:r>
      <w:r>
        <w:rPr>
          <w:sz w:val="20"/>
        </w:rPr>
        <w:t>prior</w:t>
      </w:r>
      <w:r>
        <w:rPr>
          <w:spacing w:val="-5"/>
          <w:sz w:val="20"/>
        </w:rPr>
        <w:t> </w:t>
      </w:r>
      <w:r>
        <w:rPr>
          <w:sz w:val="20"/>
        </w:rPr>
        <w:t>to</w:t>
      </w:r>
      <w:r>
        <w:rPr>
          <w:spacing w:val="-5"/>
          <w:sz w:val="20"/>
        </w:rPr>
        <w:t> </w:t>
      </w:r>
      <w:r>
        <w:rPr>
          <w:sz w:val="20"/>
        </w:rPr>
        <w:t>the</w:t>
      </w:r>
      <w:r>
        <w:rPr>
          <w:spacing w:val="-5"/>
          <w:sz w:val="20"/>
        </w:rPr>
        <w:t> </w:t>
      </w:r>
      <w:r>
        <w:rPr>
          <w:sz w:val="20"/>
        </w:rPr>
        <w:t>issuance</w:t>
      </w:r>
      <w:r>
        <w:rPr>
          <w:spacing w:val="-5"/>
          <w:sz w:val="20"/>
        </w:rPr>
        <w:t> </w:t>
      </w:r>
      <w:r>
        <w:rPr>
          <w:sz w:val="20"/>
        </w:rPr>
        <w:t>of</w:t>
      </w:r>
      <w:r>
        <w:rPr>
          <w:spacing w:val="-5"/>
          <w:sz w:val="20"/>
        </w:rPr>
        <w:t> </w:t>
      </w:r>
      <w:r>
        <w:rPr>
          <w:sz w:val="20"/>
        </w:rPr>
        <w:t>building</w:t>
      </w:r>
      <w:r>
        <w:rPr>
          <w:spacing w:val="-5"/>
          <w:sz w:val="20"/>
        </w:rPr>
        <w:t> </w:t>
      </w:r>
      <w:r>
        <w:rPr>
          <w:sz w:val="20"/>
        </w:rPr>
        <w:t>permit.</w:t>
      </w:r>
    </w:p>
    <w:p>
      <w:pPr>
        <w:pStyle w:val="ListParagraph"/>
        <w:numPr>
          <w:ilvl w:val="2"/>
          <w:numId w:val="3"/>
        </w:numPr>
        <w:tabs>
          <w:tab w:pos="880" w:val="left" w:leader="none"/>
        </w:tabs>
        <w:spacing w:line="271" w:lineRule="auto" w:before="120" w:after="0"/>
        <w:ind w:left="880" w:right="474" w:hanging="540"/>
        <w:jc w:val="both"/>
        <w:rPr>
          <w:sz w:val="20"/>
        </w:rPr>
      </w:pPr>
      <w:r>
        <w:rPr>
          <w:sz w:val="20"/>
        </w:rPr>
        <w:t>Name,</w:t>
      </w:r>
      <w:r>
        <w:rPr>
          <w:spacing w:val="-16"/>
          <w:sz w:val="20"/>
        </w:rPr>
        <w:t> </w:t>
      </w:r>
      <w:r>
        <w:rPr>
          <w:sz w:val="20"/>
        </w:rPr>
        <w:t>address,</w:t>
      </w:r>
      <w:r>
        <w:rPr>
          <w:spacing w:val="-16"/>
          <w:sz w:val="20"/>
        </w:rPr>
        <w:t> </w:t>
      </w:r>
      <w:r>
        <w:rPr>
          <w:sz w:val="20"/>
        </w:rPr>
        <w:t>and</w:t>
      </w:r>
      <w:r>
        <w:rPr>
          <w:spacing w:val="-16"/>
          <w:sz w:val="20"/>
        </w:rPr>
        <w:t> </w:t>
      </w:r>
      <w:r>
        <w:rPr>
          <w:sz w:val="20"/>
        </w:rPr>
        <w:t>contact</w:t>
      </w:r>
      <w:r>
        <w:rPr>
          <w:spacing w:val="-15"/>
          <w:sz w:val="20"/>
        </w:rPr>
        <w:t> </w:t>
      </w:r>
      <w:r>
        <w:rPr>
          <w:sz w:val="20"/>
        </w:rPr>
        <w:t>information</w:t>
      </w:r>
      <w:r>
        <w:rPr>
          <w:spacing w:val="-16"/>
          <w:sz w:val="20"/>
        </w:rPr>
        <w:t> </w:t>
      </w:r>
      <w:r>
        <w:rPr>
          <w:sz w:val="20"/>
        </w:rPr>
        <w:t>of</w:t>
      </w:r>
      <w:r>
        <w:rPr>
          <w:spacing w:val="-16"/>
          <w:sz w:val="20"/>
        </w:rPr>
        <w:t> </w:t>
      </w:r>
      <w:r>
        <w:rPr>
          <w:sz w:val="20"/>
        </w:rPr>
        <w:t>proposed</w:t>
      </w:r>
      <w:r>
        <w:rPr>
          <w:spacing w:val="-15"/>
          <w:sz w:val="20"/>
        </w:rPr>
        <w:t> </w:t>
      </w:r>
      <w:r>
        <w:rPr>
          <w:sz w:val="20"/>
        </w:rPr>
        <w:t>or</w:t>
      </w:r>
      <w:r>
        <w:rPr>
          <w:spacing w:val="-16"/>
          <w:sz w:val="20"/>
        </w:rPr>
        <w:t> </w:t>
      </w:r>
      <w:r>
        <w:rPr>
          <w:sz w:val="20"/>
        </w:rPr>
        <w:t>potential</w:t>
      </w:r>
      <w:r>
        <w:rPr>
          <w:spacing w:val="-16"/>
          <w:sz w:val="20"/>
        </w:rPr>
        <w:t> </w:t>
      </w:r>
      <w:r>
        <w:rPr>
          <w:sz w:val="20"/>
        </w:rPr>
        <w:t>system</w:t>
      </w:r>
      <w:r>
        <w:rPr>
          <w:spacing w:val="-15"/>
          <w:sz w:val="20"/>
        </w:rPr>
        <w:t> </w:t>
      </w:r>
      <w:r>
        <w:rPr>
          <w:sz w:val="20"/>
        </w:rPr>
        <w:t>installer</w:t>
      </w:r>
      <w:r>
        <w:rPr>
          <w:spacing w:val="-16"/>
          <w:sz w:val="20"/>
        </w:rPr>
        <w:t> </w:t>
      </w:r>
      <w:r>
        <w:rPr>
          <w:sz w:val="20"/>
        </w:rPr>
        <w:t>and</w:t>
      </w:r>
      <w:r>
        <w:rPr>
          <w:spacing w:val="-16"/>
          <w:sz w:val="20"/>
        </w:rPr>
        <w:t> </w:t>
      </w:r>
      <w:r>
        <w:rPr>
          <w:sz w:val="20"/>
        </w:rPr>
        <w:t>the</w:t>
      </w:r>
      <w:r>
        <w:rPr>
          <w:spacing w:val="-16"/>
          <w:sz w:val="20"/>
        </w:rPr>
        <w:t> </w:t>
      </w:r>
      <w:r>
        <w:rPr>
          <w:sz w:val="20"/>
        </w:rPr>
        <w:t>owner</w:t>
      </w:r>
      <w:r>
        <w:rPr>
          <w:spacing w:val="-15"/>
          <w:sz w:val="20"/>
        </w:rPr>
        <w:t> </w:t>
      </w:r>
      <w:r>
        <w:rPr>
          <w:sz w:val="20"/>
        </w:rPr>
        <w:t>and/or</w:t>
      </w:r>
      <w:r>
        <w:rPr>
          <w:spacing w:val="-16"/>
          <w:sz w:val="20"/>
        </w:rPr>
        <w:t> </w:t>
      </w:r>
      <w:r>
        <w:rPr>
          <w:sz w:val="20"/>
        </w:rPr>
        <w:t>operator of</w:t>
      </w:r>
      <w:r>
        <w:rPr>
          <w:spacing w:val="-16"/>
          <w:sz w:val="20"/>
        </w:rPr>
        <w:t> </w:t>
      </w:r>
      <w:r>
        <w:rPr>
          <w:sz w:val="20"/>
        </w:rPr>
        <w:t>the</w:t>
      </w:r>
      <w:r>
        <w:rPr>
          <w:spacing w:val="-16"/>
          <w:sz w:val="20"/>
        </w:rPr>
        <w:t> </w:t>
      </w:r>
      <w:r>
        <w:rPr>
          <w:sz w:val="20"/>
        </w:rPr>
        <w:t>battery</w:t>
      </w:r>
      <w:r>
        <w:rPr>
          <w:spacing w:val="-16"/>
          <w:sz w:val="20"/>
        </w:rPr>
        <w:t> </w:t>
      </w:r>
      <w:r>
        <w:rPr>
          <w:sz w:val="20"/>
        </w:rPr>
        <w:t>energy</w:t>
      </w:r>
      <w:r>
        <w:rPr>
          <w:spacing w:val="-16"/>
          <w:sz w:val="20"/>
        </w:rPr>
        <w:t> </w:t>
      </w:r>
      <w:r>
        <w:rPr>
          <w:sz w:val="20"/>
        </w:rPr>
        <w:t>storage</w:t>
      </w:r>
      <w:r>
        <w:rPr>
          <w:spacing w:val="-15"/>
          <w:sz w:val="20"/>
        </w:rPr>
        <w:t> </w:t>
      </w:r>
      <w:r>
        <w:rPr>
          <w:sz w:val="20"/>
        </w:rPr>
        <w:t>system.</w:t>
      </w:r>
      <w:r>
        <w:rPr>
          <w:spacing w:val="-16"/>
          <w:sz w:val="20"/>
        </w:rPr>
        <w:t> </w:t>
      </w:r>
      <w:r>
        <w:rPr>
          <w:sz w:val="20"/>
        </w:rPr>
        <w:t>Such</w:t>
      </w:r>
      <w:r>
        <w:rPr>
          <w:spacing w:val="-16"/>
          <w:sz w:val="20"/>
        </w:rPr>
        <w:t> </w:t>
      </w:r>
      <w:r>
        <w:rPr>
          <w:sz w:val="20"/>
        </w:rPr>
        <w:t>information</w:t>
      </w:r>
      <w:r>
        <w:rPr>
          <w:spacing w:val="-16"/>
          <w:sz w:val="20"/>
        </w:rPr>
        <w:t> </w:t>
      </w:r>
      <w:r>
        <w:rPr>
          <w:sz w:val="20"/>
        </w:rPr>
        <w:t>of</w:t>
      </w:r>
      <w:r>
        <w:rPr>
          <w:spacing w:val="-15"/>
          <w:sz w:val="20"/>
        </w:rPr>
        <w:t> </w:t>
      </w:r>
      <w:r>
        <w:rPr>
          <w:sz w:val="20"/>
        </w:rPr>
        <w:t>the</w:t>
      </w:r>
      <w:r>
        <w:rPr>
          <w:spacing w:val="-16"/>
          <w:sz w:val="20"/>
        </w:rPr>
        <w:t> </w:t>
      </w:r>
      <w:r>
        <w:rPr>
          <w:sz w:val="20"/>
        </w:rPr>
        <w:t>final</w:t>
      </w:r>
      <w:r>
        <w:rPr>
          <w:spacing w:val="-16"/>
          <w:sz w:val="20"/>
        </w:rPr>
        <w:t> </w:t>
      </w:r>
      <w:r>
        <w:rPr>
          <w:sz w:val="20"/>
        </w:rPr>
        <w:t>system</w:t>
      </w:r>
      <w:r>
        <w:rPr>
          <w:spacing w:val="-16"/>
          <w:sz w:val="20"/>
        </w:rPr>
        <w:t> </w:t>
      </w:r>
      <w:r>
        <w:rPr>
          <w:sz w:val="20"/>
        </w:rPr>
        <w:t>installer</w:t>
      </w:r>
      <w:r>
        <w:rPr>
          <w:spacing w:val="-15"/>
          <w:sz w:val="20"/>
        </w:rPr>
        <w:t> </w:t>
      </w:r>
      <w:r>
        <w:rPr>
          <w:sz w:val="20"/>
        </w:rPr>
        <w:t>shall</w:t>
      </w:r>
      <w:r>
        <w:rPr>
          <w:spacing w:val="-16"/>
          <w:sz w:val="20"/>
        </w:rPr>
        <w:t> </w:t>
      </w:r>
      <w:r>
        <w:rPr>
          <w:sz w:val="20"/>
        </w:rPr>
        <w:t>be</w:t>
      </w:r>
      <w:r>
        <w:rPr>
          <w:spacing w:val="-16"/>
          <w:sz w:val="20"/>
        </w:rPr>
        <w:t> </w:t>
      </w:r>
      <w:r>
        <w:rPr>
          <w:sz w:val="20"/>
        </w:rPr>
        <w:t>submitted</w:t>
      </w:r>
      <w:r>
        <w:rPr>
          <w:spacing w:val="-16"/>
          <w:sz w:val="20"/>
        </w:rPr>
        <w:t> </w:t>
      </w:r>
      <w:r>
        <w:rPr>
          <w:sz w:val="20"/>
        </w:rPr>
        <w:t>prior</w:t>
      </w:r>
      <w:r>
        <w:rPr>
          <w:spacing w:val="-15"/>
          <w:sz w:val="20"/>
        </w:rPr>
        <w:t> </w:t>
      </w:r>
      <w:r>
        <w:rPr>
          <w:sz w:val="20"/>
        </w:rPr>
        <w:t>to</w:t>
      </w:r>
      <w:r>
        <w:rPr>
          <w:spacing w:val="-16"/>
          <w:sz w:val="20"/>
        </w:rPr>
        <w:t> </w:t>
      </w:r>
      <w:r>
        <w:rPr>
          <w:spacing w:val="-5"/>
          <w:sz w:val="20"/>
        </w:rPr>
        <w:t>the </w:t>
      </w:r>
      <w:r>
        <w:rPr>
          <w:sz w:val="20"/>
        </w:rPr>
        <w:t>issuance of building</w:t>
      </w:r>
      <w:r>
        <w:rPr>
          <w:spacing w:val="-14"/>
          <w:sz w:val="20"/>
        </w:rPr>
        <w:t> </w:t>
      </w:r>
      <w:r>
        <w:rPr>
          <w:sz w:val="20"/>
        </w:rPr>
        <w:t>permit.</w:t>
      </w:r>
    </w:p>
    <w:p>
      <w:pPr>
        <w:pStyle w:val="ListParagraph"/>
        <w:numPr>
          <w:ilvl w:val="2"/>
          <w:numId w:val="3"/>
        </w:numPr>
        <w:tabs>
          <w:tab w:pos="880" w:val="left" w:leader="none"/>
        </w:tabs>
        <w:spacing w:line="271" w:lineRule="auto" w:before="121" w:after="0"/>
        <w:ind w:left="880" w:right="441" w:hanging="540"/>
        <w:jc w:val="both"/>
        <w:rPr>
          <w:sz w:val="20"/>
        </w:rPr>
      </w:pPr>
      <w:r>
        <w:rPr>
          <w:sz w:val="20"/>
        </w:rPr>
        <w:t>Name, address, phone </w:t>
      </w:r>
      <w:r>
        <w:rPr>
          <w:spacing w:val="-3"/>
          <w:sz w:val="20"/>
        </w:rPr>
        <w:t>number, </w:t>
      </w:r>
      <w:r>
        <w:rPr>
          <w:sz w:val="20"/>
        </w:rPr>
        <w:t>and signature of the project Applicant, as well as all the property owners, demonstrating</w:t>
      </w:r>
      <w:r>
        <w:rPr>
          <w:spacing w:val="-14"/>
          <w:sz w:val="20"/>
        </w:rPr>
        <w:t> </w:t>
      </w:r>
      <w:r>
        <w:rPr>
          <w:sz w:val="20"/>
        </w:rPr>
        <w:t>their</w:t>
      </w:r>
      <w:r>
        <w:rPr>
          <w:spacing w:val="-13"/>
          <w:sz w:val="20"/>
        </w:rPr>
        <w:t> </w:t>
      </w:r>
      <w:r>
        <w:rPr>
          <w:sz w:val="20"/>
        </w:rPr>
        <w:t>consent</w:t>
      </w:r>
      <w:r>
        <w:rPr>
          <w:spacing w:val="-13"/>
          <w:sz w:val="20"/>
        </w:rPr>
        <w:t> </w:t>
      </w:r>
      <w:r>
        <w:rPr>
          <w:sz w:val="20"/>
        </w:rPr>
        <w:t>to</w:t>
      </w:r>
      <w:r>
        <w:rPr>
          <w:spacing w:val="-13"/>
          <w:sz w:val="20"/>
        </w:rPr>
        <w:t> </w:t>
      </w:r>
      <w:r>
        <w:rPr>
          <w:sz w:val="20"/>
        </w:rPr>
        <w:t>the</w:t>
      </w:r>
      <w:r>
        <w:rPr>
          <w:spacing w:val="-13"/>
          <w:sz w:val="20"/>
        </w:rPr>
        <w:t> </w:t>
      </w:r>
      <w:r>
        <w:rPr>
          <w:sz w:val="20"/>
        </w:rPr>
        <w:t>application</w:t>
      </w:r>
      <w:r>
        <w:rPr>
          <w:spacing w:val="-13"/>
          <w:sz w:val="20"/>
        </w:rPr>
        <w:t> </w:t>
      </w:r>
      <w:r>
        <w:rPr>
          <w:sz w:val="20"/>
        </w:rPr>
        <w:t>and</w:t>
      </w:r>
      <w:r>
        <w:rPr>
          <w:spacing w:val="-13"/>
          <w:sz w:val="20"/>
        </w:rPr>
        <w:t> </w:t>
      </w:r>
      <w:r>
        <w:rPr>
          <w:sz w:val="20"/>
        </w:rPr>
        <w:t>the</w:t>
      </w:r>
      <w:r>
        <w:rPr>
          <w:spacing w:val="-14"/>
          <w:sz w:val="20"/>
        </w:rPr>
        <w:t> </w:t>
      </w:r>
      <w:r>
        <w:rPr>
          <w:sz w:val="20"/>
        </w:rPr>
        <w:t>use</w:t>
      </w:r>
      <w:r>
        <w:rPr>
          <w:spacing w:val="-13"/>
          <w:sz w:val="20"/>
        </w:rPr>
        <w:t> </w:t>
      </w:r>
      <w:r>
        <w:rPr>
          <w:sz w:val="20"/>
        </w:rPr>
        <w:t>of</w:t>
      </w:r>
      <w:r>
        <w:rPr>
          <w:spacing w:val="-13"/>
          <w:sz w:val="20"/>
        </w:rPr>
        <w:t> </w:t>
      </w:r>
      <w:r>
        <w:rPr>
          <w:sz w:val="20"/>
        </w:rPr>
        <w:t>the</w:t>
      </w:r>
      <w:r>
        <w:rPr>
          <w:spacing w:val="-13"/>
          <w:sz w:val="20"/>
        </w:rPr>
        <w:t> </w:t>
      </w:r>
      <w:r>
        <w:rPr>
          <w:sz w:val="20"/>
        </w:rPr>
        <w:t>property</w:t>
      </w:r>
      <w:r>
        <w:rPr>
          <w:spacing w:val="-13"/>
          <w:sz w:val="20"/>
        </w:rPr>
        <w:t> </w:t>
      </w:r>
      <w:r>
        <w:rPr>
          <w:sz w:val="20"/>
        </w:rPr>
        <w:t>for</w:t>
      </w:r>
      <w:r>
        <w:rPr>
          <w:spacing w:val="-13"/>
          <w:sz w:val="20"/>
        </w:rPr>
        <w:t> </w:t>
      </w:r>
      <w:r>
        <w:rPr>
          <w:sz w:val="20"/>
        </w:rPr>
        <w:t>the</w:t>
      </w:r>
      <w:r>
        <w:rPr>
          <w:spacing w:val="-13"/>
          <w:sz w:val="20"/>
        </w:rPr>
        <w:t> </w:t>
      </w:r>
      <w:r>
        <w:rPr>
          <w:sz w:val="20"/>
        </w:rPr>
        <w:t>battery</w:t>
      </w:r>
      <w:r>
        <w:rPr>
          <w:spacing w:val="-13"/>
          <w:sz w:val="20"/>
        </w:rPr>
        <w:t> </w:t>
      </w:r>
      <w:r>
        <w:rPr>
          <w:sz w:val="20"/>
        </w:rPr>
        <w:t>energy</w:t>
      </w:r>
      <w:r>
        <w:rPr>
          <w:spacing w:val="-14"/>
          <w:sz w:val="20"/>
        </w:rPr>
        <w:t> </w:t>
      </w:r>
      <w:r>
        <w:rPr>
          <w:sz w:val="20"/>
        </w:rPr>
        <w:t>storage</w:t>
      </w:r>
      <w:r>
        <w:rPr>
          <w:spacing w:val="-13"/>
          <w:sz w:val="20"/>
        </w:rPr>
        <w:t> </w:t>
      </w:r>
      <w:r>
        <w:rPr>
          <w:sz w:val="20"/>
        </w:rPr>
        <w:t>system.</w:t>
      </w:r>
    </w:p>
    <w:p>
      <w:pPr>
        <w:pStyle w:val="ListParagraph"/>
        <w:numPr>
          <w:ilvl w:val="2"/>
          <w:numId w:val="3"/>
        </w:numPr>
        <w:tabs>
          <w:tab w:pos="880" w:val="left" w:leader="none"/>
        </w:tabs>
        <w:spacing w:line="240" w:lineRule="auto" w:before="120" w:after="0"/>
        <w:ind w:left="880" w:right="0" w:hanging="540"/>
        <w:jc w:val="both"/>
        <w:rPr>
          <w:sz w:val="20"/>
        </w:rPr>
      </w:pPr>
      <w:r>
        <w:rPr>
          <w:sz w:val="20"/>
        </w:rPr>
        <w:t>Zoning</w:t>
      </w:r>
      <w:r>
        <w:rPr>
          <w:spacing w:val="-6"/>
          <w:sz w:val="20"/>
        </w:rPr>
        <w:t> </w:t>
      </w:r>
      <w:r>
        <w:rPr>
          <w:sz w:val="20"/>
        </w:rPr>
        <w:t>district</w:t>
      </w:r>
      <w:r>
        <w:rPr>
          <w:spacing w:val="-6"/>
          <w:sz w:val="20"/>
        </w:rPr>
        <w:t> </w:t>
      </w:r>
      <w:r>
        <w:rPr>
          <w:sz w:val="20"/>
        </w:rPr>
        <w:t>designation</w:t>
      </w:r>
      <w:r>
        <w:rPr>
          <w:spacing w:val="-6"/>
          <w:sz w:val="20"/>
        </w:rPr>
        <w:t> </w:t>
      </w:r>
      <w:r>
        <w:rPr>
          <w:sz w:val="20"/>
        </w:rPr>
        <w:t>for</w:t>
      </w:r>
      <w:r>
        <w:rPr>
          <w:spacing w:val="-6"/>
          <w:sz w:val="20"/>
        </w:rPr>
        <w:t> </w:t>
      </w:r>
      <w:r>
        <w:rPr>
          <w:sz w:val="20"/>
        </w:rPr>
        <w:t>the</w:t>
      </w:r>
      <w:r>
        <w:rPr>
          <w:spacing w:val="-6"/>
          <w:sz w:val="20"/>
        </w:rPr>
        <w:t> </w:t>
      </w:r>
      <w:r>
        <w:rPr>
          <w:sz w:val="20"/>
        </w:rPr>
        <w:t>parcel(s)</w:t>
      </w:r>
      <w:r>
        <w:rPr>
          <w:spacing w:val="-6"/>
          <w:sz w:val="20"/>
        </w:rPr>
        <w:t> </w:t>
      </w:r>
      <w:r>
        <w:rPr>
          <w:sz w:val="20"/>
        </w:rPr>
        <w:t>of</w:t>
      </w:r>
      <w:r>
        <w:rPr>
          <w:spacing w:val="-6"/>
          <w:sz w:val="20"/>
        </w:rPr>
        <w:t> </w:t>
      </w:r>
      <w:r>
        <w:rPr>
          <w:sz w:val="20"/>
        </w:rPr>
        <w:t>land</w:t>
      </w:r>
      <w:r>
        <w:rPr>
          <w:spacing w:val="-6"/>
          <w:sz w:val="20"/>
        </w:rPr>
        <w:t> </w:t>
      </w:r>
      <w:r>
        <w:rPr>
          <w:sz w:val="20"/>
        </w:rPr>
        <w:t>comprising</w:t>
      </w:r>
      <w:r>
        <w:rPr>
          <w:spacing w:val="-6"/>
          <w:sz w:val="20"/>
        </w:rPr>
        <w:t> </w:t>
      </w:r>
      <w:r>
        <w:rPr>
          <w:sz w:val="20"/>
        </w:rPr>
        <w:t>the</w:t>
      </w:r>
      <w:r>
        <w:rPr>
          <w:spacing w:val="-6"/>
          <w:sz w:val="20"/>
        </w:rPr>
        <w:t> </w:t>
      </w:r>
      <w:r>
        <w:rPr>
          <w:sz w:val="20"/>
        </w:rPr>
        <w:t>project</w:t>
      </w:r>
      <w:r>
        <w:rPr>
          <w:spacing w:val="-6"/>
          <w:sz w:val="20"/>
        </w:rPr>
        <w:t> </w:t>
      </w:r>
      <w:r>
        <w:rPr>
          <w:sz w:val="20"/>
        </w:rPr>
        <w:t>site.</w:t>
      </w:r>
    </w:p>
    <w:p>
      <w:pPr>
        <w:pStyle w:val="ListParagraph"/>
        <w:numPr>
          <w:ilvl w:val="2"/>
          <w:numId w:val="3"/>
        </w:numPr>
        <w:tabs>
          <w:tab w:pos="879" w:val="left" w:leader="none"/>
          <w:tab w:pos="880" w:val="left" w:leader="none"/>
        </w:tabs>
        <w:spacing w:line="271" w:lineRule="auto" w:before="150" w:after="0"/>
        <w:ind w:left="880" w:right="303" w:hanging="540"/>
        <w:jc w:val="left"/>
        <w:rPr>
          <w:sz w:val="20"/>
        </w:rPr>
      </w:pPr>
      <w:r>
        <w:rPr>
          <w:sz w:val="20"/>
        </w:rPr>
        <w:t>Commissioning</w:t>
      </w:r>
      <w:r>
        <w:rPr>
          <w:spacing w:val="-26"/>
          <w:sz w:val="20"/>
        </w:rPr>
        <w:t> </w:t>
      </w:r>
      <w:r>
        <w:rPr>
          <w:sz w:val="20"/>
        </w:rPr>
        <w:t>Plan.</w:t>
      </w:r>
      <w:r>
        <w:rPr>
          <w:spacing w:val="-25"/>
          <w:sz w:val="20"/>
        </w:rPr>
        <w:t> </w:t>
      </w:r>
      <w:r>
        <w:rPr>
          <w:sz w:val="20"/>
        </w:rPr>
        <w:t>Such</w:t>
      </w:r>
      <w:r>
        <w:rPr>
          <w:spacing w:val="-25"/>
          <w:sz w:val="20"/>
        </w:rPr>
        <w:t> </w:t>
      </w:r>
      <w:r>
        <w:rPr>
          <w:sz w:val="20"/>
        </w:rPr>
        <w:t>plan</w:t>
      </w:r>
      <w:r>
        <w:rPr>
          <w:spacing w:val="-25"/>
          <w:sz w:val="20"/>
        </w:rPr>
        <w:t> </w:t>
      </w:r>
      <w:r>
        <w:rPr>
          <w:sz w:val="20"/>
        </w:rPr>
        <w:t>shall</w:t>
      </w:r>
      <w:r>
        <w:rPr>
          <w:spacing w:val="-25"/>
          <w:sz w:val="20"/>
        </w:rPr>
        <w:t> </w:t>
      </w:r>
      <w:r>
        <w:rPr>
          <w:sz w:val="20"/>
        </w:rPr>
        <w:t>document</w:t>
      </w:r>
      <w:r>
        <w:rPr>
          <w:spacing w:val="-25"/>
          <w:sz w:val="20"/>
        </w:rPr>
        <w:t> </w:t>
      </w:r>
      <w:r>
        <w:rPr>
          <w:sz w:val="20"/>
        </w:rPr>
        <w:t>and</w:t>
      </w:r>
      <w:r>
        <w:rPr>
          <w:spacing w:val="-25"/>
          <w:sz w:val="20"/>
        </w:rPr>
        <w:t> </w:t>
      </w:r>
      <w:r>
        <w:rPr>
          <w:sz w:val="20"/>
        </w:rPr>
        <w:t>verify</w:t>
      </w:r>
      <w:r>
        <w:rPr>
          <w:spacing w:val="-25"/>
          <w:sz w:val="20"/>
        </w:rPr>
        <w:t> </w:t>
      </w:r>
      <w:r>
        <w:rPr>
          <w:sz w:val="20"/>
        </w:rPr>
        <w:t>that</w:t>
      </w:r>
      <w:r>
        <w:rPr>
          <w:spacing w:val="-25"/>
          <w:sz w:val="20"/>
        </w:rPr>
        <w:t> </w:t>
      </w:r>
      <w:r>
        <w:rPr>
          <w:sz w:val="20"/>
        </w:rPr>
        <w:t>the</w:t>
      </w:r>
      <w:r>
        <w:rPr>
          <w:spacing w:val="-25"/>
          <w:sz w:val="20"/>
        </w:rPr>
        <w:t> </w:t>
      </w:r>
      <w:r>
        <w:rPr>
          <w:sz w:val="20"/>
        </w:rPr>
        <w:t>system</w:t>
      </w:r>
      <w:r>
        <w:rPr>
          <w:spacing w:val="-25"/>
          <w:sz w:val="20"/>
        </w:rPr>
        <w:t> </w:t>
      </w:r>
      <w:r>
        <w:rPr>
          <w:sz w:val="20"/>
        </w:rPr>
        <w:t>and</w:t>
      </w:r>
      <w:r>
        <w:rPr>
          <w:spacing w:val="-25"/>
          <w:sz w:val="20"/>
        </w:rPr>
        <w:t> </w:t>
      </w:r>
      <w:r>
        <w:rPr>
          <w:sz w:val="20"/>
        </w:rPr>
        <w:t>its</w:t>
      </w:r>
      <w:r>
        <w:rPr>
          <w:spacing w:val="-25"/>
          <w:sz w:val="20"/>
        </w:rPr>
        <w:t> </w:t>
      </w:r>
      <w:r>
        <w:rPr>
          <w:sz w:val="20"/>
        </w:rPr>
        <w:t>associated</w:t>
      </w:r>
      <w:r>
        <w:rPr>
          <w:spacing w:val="-26"/>
          <w:sz w:val="20"/>
        </w:rPr>
        <w:t> </w:t>
      </w:r>
      <w:r>
        <w:rPr>
          <w:sz w:val="20"/>
        </w:rPr>
        <w:t>controls</w:t>
      </w:r>
      <w:r>
        <w:rPr>
          <w:spacing w:val="-25"/>
          <w:sz w:val="20"/>
        </w:rPr>
        <w:t> </w:t>
      </w:r>
      <w:r>
        <w:rPr>
          <w:sz w:val="20"/>
        </w:rPr>
        <w:t>and</w:t>
      </w:r>
      <w:r>
        <w:rPr>
          <w:spacing w:val="-25"/>
          <w:sz w:val="20"/>
        </w:rPr>
        <w:t> </w:t>
      </w:r>
      <w:r>
        <w:rPr>
          <w:spacing w:val="-2"/>
          <w:sz w:val="20"/>
        </w:rPr>
        <w:t>safety </w:t>
      </w:r>
      <w:r>
        <w:rPr>
          <w:sz w:val="20"/>
        </w:rPr>
        <w:t>systems</w:t>
      </w:r>
      <w:r>
        <w:rPr>
          <w:spacing w:val="-24"/>
          <w:sz w:val="20"/>
        </w:rPr>
        <w:t> </w:t>
      </w:r>
      <w:r>
        <w:rPr>
          <w:sz w:val="20"/>
        </w:rPr>
        <w:t>are</w:t>
      </w:r>
      <w:r>
        <w:rPr>
          <w:spacing w:val="-23"/>
          <w:sz w:val="20"/>
        </w:rPr>
        <w:t> </w:t>
      </w:r>
      <w:r>
        <w:rPr>
          <w:sz w:val="20"/>
        </w:rPr>
        <w:t>in</w:t>
      </w:r>
      <w:r>
        <w:rPr>
          <w:spacing w:val="-23"/>
          <w:sz w:val="20"/>
        </w:rPr>
        <w:t> </w:t>
      </w:r>
      <w:r>
        <w:rPr>
          <w:sz w:val="20"/>
        </w:rPr>
        <w:t>proper</w:t>
      </w:r>
      <w:r>
        <w:rPr>
          <w:spacing w:val="-23"/>
          <w:sz w:val="20"/>
        </w:rPr>
        <w:t> </w:t>
      </w:r>
      <w:r>
        <w:rPr>
          <w:sz w:val="20"/>
        </w:rPr>
        <w:t>working</w:t>
      </w:r>
      <w:r>
        <w:rPr>
          <w:spacing w:val="-24"/>
          <w:sz w:val="20"/>
        </w:rPr>
        <w:t> </w:t>
      </w:r>
      <w:r>
        <w:rPr>
          <w:sz w:val="20"/>
        </w:rPr>
        <w:t>condition</w:t>
      </w:r>
      <w:r>
        <w:rPr>
          <w:spacing w:val="-23"/>
          <w:sz w:val="20"/>
        </w:rPr>
        <w:t> </w:t>
      </w:r>
      <w:r>
        <w:rPr>
          <w:sz w:val="20"/>
        </w:rPr>
        <w:t>per</w:t>
      </w:r>
      <w:r>
        <w:rPr>
          <w:spacing w:val="-23"/>
          <w:sz w:val="20"/>
        </w:rPr>
        <w:t> </w:t>
      </w:r>
      <w:r>
        <w:rPr>
          <w:sz w:val="20"/>
        </w:rPr>
        <w:t>requirements</w:t>
      </w:r>
      <w:r>
        <w:rPr>
          <w:spacing w:val="-23"/>
          <w:sz w:val="20"/>
        </w:rPr>
        <w:t> </w:t>
      </w:r>
      <w:r>
        <w:rPr>
          <w:sz w:val="20"/>
        </w:rPr>
        <w:t>set</w:t>
      </w:r>
      <w:r>
        <w:rPr>
          <w:spacing w:val="-23"/>
          <w:sz w:val="20"/>
        </w:rPr>
        <w:t> </w:t>
      </w:r>
      <w:r>
        <w:rPr>
          <w:sz w:val="20"/>
        </w:rPr>
        <w:t>forth</w:t>
      </w:r>
      <w:r>
        <w:rPr>
          <w:spacing w:val="-24"/>
          <w:sz w:val="20"/>
        </w:rPr>
        <w:t> </w:t>
      </w:r>
      <w:r>
        <w:rPr>
          <w:sz w:val="20"/>
        </w:rPr>
        <w:t>in</w:t>
      </w:r>
      <w:r>
        <w:rPr>
          <w:spacing w:val="-23"/>
          <w:sz w:val="20"/>
        </w:rPr>
        <w:t> </w:t>
      </w:r>
      <w:r>
        <w:rPr>
          <w:sz w:val="20"/>
        </w:rPr>
        <w:t>the</w:t>
      </w:r>
      <w:r>
        <w:rPr>
          <w:spacing w:val="-23"/>
          <w:sz w:val="20"/>
        </w:rPr>
        <w:t> </w:t>
      </w:r>
      <w:r>
        <w:rPr>
          <w:sz w:val="20"/>
        </w:rPr>
        <w:t>Uniform</w:t>
      </w:r>
      <w:r>
        <w:rPr>
          <w:spacing w:val="-23"/>
          <w:sz w:val="20"/>
        </w:rPr>
        <w:t> </w:t>
      </w:r>
      <w:r>
        <w:rPr>
          <w:sz w:val="20"/>
        </w:rPr>
        <w:t>Code.</w:t>
      </w:r>
      <w:r>
        <w:rPr>
          <w:spacing w:val="-24"/>
          <w:sz w:val="20"/>
        </w:rPr>
        <w:t> </w:t>
      </w:r>
      <w:r>
        <w:rPr>
          <w:sz w:val="20"/>
        </w:rPr>
        <w:t>Where</w:t>
      </w:r>
      <w:r>
        <w:rPr>
          <w:spacing w:val="-23"/>
          <w:sz w:val="20"/>
        </w:rPr>
        <w:t> </w:t>
      </w:r>
      <w:r>
        <w:rPr>
          <w:sz w:val="20"/>
        </w:rPr>
        <w:t>commissioning</w:t>
      </w:r>
      <w:r>
        <w:rPr>
          <w:spacing w:val="-23"/>
          <w:sz w:val="20"/>
        </w:rPr>
        <w:t> </w:t>
      </w:r>
      <w:r>
        <w:rPr>
          <w:sz w:val="20"/>
        </w:rPr>
        <w:t>is required</w:t>
      </w:r>
      <w:r>
        <w:rPr>
          <w:spacing w:val="-21"/>
          <w:sz w:val="20"/>
        </w:rPr>
        <w:t> </w:t>
      </w:r>
      <w:r>
        <w:rPr>
          <w:sz w:val="20"/>
        </w:rPr>
        <w:t>by</w:t>
      </w:r>
      <w:r>
        <w:rPr>
          <w:spacing w:val="-21"/>
          <w:sz w:val="20"/>
        </w:rPr>
        <w:t> </w:t>
      </w:r>
      <w:r>
        <w:rPr>
          <w:sz w:val="20"/>
        </w:rPr>
        <w:t>the</w:t>
      </w:r>
      <w:r>
        <w:rPr>
          <w:spacing w:val="-21"/>
          <w:sz w:val="20"/>
        </w:rPr>
        <w:t> </w:t>
      </w:r>
      <w:r>
        <w:rPr>
          <w:sz w:val="20"/>
        </w:rPr>
        <w:t>Uniform</w:t>
      </w:r>
      <w:r>
        <w:rPr>
          <w:spacing w:val="-21"/>
          <w:sz w:val="20"/>
        </w:rPr>
        <w:t> </w:t>
      </w:r>
      <w:r>
        <w:rPr>
          <w:sz w:val="20"/>
        </w:rPr>
        <w:t>Code,</w:t>
      </w:r>
      <w:r>
        <w:rPr>
          <w:spacing w:val="-21"/>
          <w:sz w:val="20"/>
        </w:rPr>
        <w:t> </w:t>
      </w:r>
      <w:r>
        <w:rPr>
          <w:sz w:val="20"/>
        </w:rPr>
        <w:t>Battery</w:t>
      </w:r>
      <w:r>
        <w:rPr>
          <w:spacing w:val="-21"/>
          <w:sz w:val="20"/>
        </w:rPr>
        <w:t> </w:t>
      </w:r>
      <w:r>
        <w:rPr>
          <w:sz w:val="20"/>
        </w:rPr>
        <w:t>energy</w:t>
      </w:r>
      <w:r>
        <w:rPr>
          <w:spacing w:val="-21"/>
          <w:sz w:val="20"/>
        </w:rPr>
        <w:t> </w:t>
      </w:r>
      <w:r>
        <w:rPr>
          <w:sz w:val="20"/>
        </w:rPr>
        <w:t>storage</w:t>
      </w:r>
      <w:r>
        <w:rPr>
          <w:spacing w:val="-21"/>
          <w:sz w:val="20"/>
        </w:rPr>
        <w:t> </w:t>
      </w:r>
      <w:r>
        <w:rPr>
          <w:sz w:val="20"/>
        </w:rPr>
        <w:t>system</w:t>
      </w:r>
      <w:r>
        <w:rPr>
          <w:spacing w:val="-21"/>
          <w:sz w:val="20"/>
        </w:rPr>
        <w:t> </w:t>
      </w:r>
      <w:r>
        <w:rPr>
          <w:sz w:val="20"/>
        </w:rPr>
        <w:t>commissioning</w:t>
      </w:r>
      <w:r>
        <w:rPr>
          <w:spacing w:val="-20"/>
          <w:sz w:val="20"/>
        </w:rPr>
        <w:t> </w:t>
      </w:r>
      <w:r>
        <w:rPr>
          <w:sz w:val="20"/>
        </w:rPr>
        <w:t>shall</w:t>
      </w:r>
      <w:r>
        <w:rPr>
          <w:spacing w:val="-21"/>
          <w:sz w:val="20"/>
        </w:rPr>
        <w:t> </w:t>
      </w:r>
      <w:r>
        <w:rPr>
          <w:sz w:val="20"/>
        </w:rPr>
        <w:t>be</w:t>
      </w:r>
      <w:r>
        <w:rPr>
          <w:spacing w:val="-21"/>
          <w:sz w:val="20"/>
        </w:rPr>
        <w:t> </w:t>
      </w:r>
      <w:r>
        <w:rPr>
          <w:sz w:val="20"/>
        </w:rPr>
        <w:t>conducted</w:t>
      </w:r>
      <w:r>
        <w:rPr>
          <w:spacing w:val="-21"/>
          <w:sz w:val="20"/>
        </w:rPr>
        <w:t> </w:t>
      </w:r>
      <w:r>
        <w:rPr>
          <w:sz w:val="20"/>
        </w:rPr>
        <w:t>by</w:t>
      </w:r>
      <w:r>
        <w:rPr>
          <w:spacing w:val="-21"/>
          <w:sz w:val="20"/>
        </w:rPr>
        <w:t> </w:t>
      </w:r>
      <w:r>
        <w:rPr>
          <w:sz w:val="20"/>
        </w:rPr>
        <w:t>a</w:t>
      </w:r>
      <w:r>
        <w:rPr>
          <w:spacing w:val="-21"/>
          <w:sz w:val="20"/>
        </w:rPr>
        <w:t> </w:t>
      </w:r>
      <w:r>
        <w:rPr>
          <w:sz w:val="20"/>
        </w:rPr>
        <w:t>New</w:t>
      </w:r>
      <w:r>
        <w:rPr>
          <w:spacing w:val="-21"/>
          <w:sz w:val="20"/>
        </w:rPr>
        <w:t> </w:t>
      </w:r>
      <w:r>
        <w:rPr>
          <w:spacing w:val="-9"/>
          <w:sz w:val="20"/>
        </w:rPr>
        <w:t>York </w:t>
      </w:r>
      <w:r>
        <w:rPr>
          <w:spacing w:val="-3"/>
          <w:sz w:val="20"/>
        </w:rPr>
        <w:t>State</w:t>
      </w:r>
      <w:r>
        <w:rPr>
          <w:spacing w:val="-35"/>
          <w:sz w:val="20"/>
        </w:rPr>
        <w:t> </w:t>
      </w:r>
      <w:r>
        <w:rPr>
          <w:spacing w:val="-3"/>
          <w:sz w:val="20"/>
        </w:rPr>
        <w:t>(NYS)</w:t>
      </w:r>
      <w:r>
        <w:rPr>
          <w:spacing w:val="-35"/>
          <w:sz w:val="20"/>
        </w:rPr>
        <w:t> </w:t>
      </w:r>
      <w:r>
        <w:rPr>
          <w:sz w:val="20"/>
        </w:rPr>
        <w:t>Licensed</w:t>
      </w:r>
      <w:r>
        <w:rPr>
          <w:spacing w:val="-35"/>
          <w:sz w:val="20"/>
        </w:rPr>
        <w:t> </w:t>
      </w:r>
      <w:r>
        <w:rPr>
          <w:sz w:val="20"/>
        </w:rPr>
        <w:t>Professional</w:t>
      </w:r>
      <w:r>
        <w:rPr>
          <w:spacing w:val="-35"/>
          <w:sz w:val="20"/>
        </w:rPr>
        <w:t> </w:t>
      </w:r>
      <w:r>
        <w:rPr>
          <w:sz w:val="20"/>
        </w:rPr>
        <w:t>Engineer</w:t>
      </w:r>
      <w:r>
        <w:rPr>
          <w:spacing w:val="-34"/>
          <w:sz w:val="20"/>
        </w:rPr>
        <w:t> </w:t>
      </w:r>
      <w:r>
        <w:rPr>
          <w:sz w:val="20"/>
        </w:rPr>
        <w:t>after</w:t>
      </w:r>
      <w:r>
        <w:rPr>
          <w:spacing w:val="-35"/>
          <w:sz w:val="20"/>
        </w:rPr>
        <w:t> </w:t>
      </w:r>
      <w:r>
        <w:rPr>
          <w:sz w:val="20"/>
        </w:rPr>
        <w:t>the</w:t>
      </w:r>
      <w:r>
        <w:rPr>
          <w:spacing w:val="-35"/>
          <w:sz w:val="20"/>
        </w:rPr>
        <w:t> </w:t>
      </w:r>
      <w:r>
        <w:rPr>
          <w:sz w:val="20"/>
        </w:rPr>
        <w:t>installation</w:t>
      </w:r>
      <w:r>
        <w:rPr>
          <w:spacing w:val="-35"/>
          <w:sz w:val="20"/>
        </w:rPr>
        <w:t> </w:t>
      </w:r>
      <w:r>
        <w:rPr>
          <w:sz w:val="20"/>
        </w:rPr>
        <w:t>is</w:t>
      </w:r>
      <w:r>
        <w:rPr>
          <w:spacing w:val="-34"/>
          <w:sz w:val="20"/>
        </w:rPr>
        <w:t> </w:t>
      </w:r>
      <w:r>
        <w:rPr>
          <w:sz w:val="20"/>
        </w:rPr>
        <w:t>complete</w:t>
      </w:r>
      <w:r>
        <w:rPr>
          <w:spacing w:val="-35"/>
          <w:sz w:val="20"/>
        </w:rPr>
        <w:t> </w:t>
      </w:r>
      <w:r>
        <w:rPr>
          <w:sz w:val="20"/>
        </w:rPr>
        <w:t>but</w:t>
      </w:r>
      <w:r>
        <w:rPr>
          <w:spacing w:val="-35"/>
          <w:sz w:val="20"/>
        </w:rPr>
        <w:t> </w:t>
      </w:r>
      <w:r>
        <w:rPr>
          <w:sz w:val="20"/>
        </w:rPr>
        <w:t>prior</w:t>
      </w:r>
      <w:r>
        <w:rPr>
          <w:spacing w:val="-35"/>
          <w:sz w:val="20"/>
        </w:rPr>
        <w:t> </w:t>
      </w:r>
      <w:r>
        <w:rPr>
          <w:sz w:val="20"/>
        </w:rPr>
        <w:t>to</w:t>
      </w:r>
      <w:r>
        <w:rPr>
          <w:spacing w:val="-34"/>
          <w:sz w:val="20"/>
        </w:rPr>
        <w:t> </w:t>
      </w:r>
      <w:r>
        <w:rPr>
          <w:sz w:val="20"/>
        </w:rPr>
        <w:t>final</w:t>
      </w:r>
      <w:r>
        <w:rPr>
          <w:spacing w:val="-35"/>
          <w:sz w:val="20"/>
        </w:rPr>
        <w:t> </w:t>
      </w:r>
      <w:r>
        <w:rPr>
          <w:sz w:val="20"/>
        </w:rPr>
        <w:t>inspection</w:t>
      </w:r>
      <w:r>
        <w:rPr>
          <w:spacing w:val="-35"/>
          <w:sz w:val="20"/>
        </w:rPr>
        <w:t> </w:t>
      </w:r>
      <w:r>
        <w:rPr>
          <w:sz w:val="20"/>
        </w:rPr>
        <w:t>and</w:t>
      </w:r>
      <w:r>
        <w:rPr>
          <w:spacing w:val="-35"/>
          <w:sz w:val="20"/>
        </w:rPr>
        <w:t> </w:t>
      </w:r>
      <w:r>
        <w:rPr>
          <w:spacing w:val="-4"/>
          <w:sz w:val="20"/>
        </w:rPr>
        <w:t>approval. </w:t>
      </w:r>
      <w:r>
        <w:rPr>
          <w:sz w:val="20"/>
        </w:rPr>
        <w:t>A</w:t>
      </w:r>
      <w:r>
        <w:rPr>
          <w:spacing w:val="-21"/>
          <w:sz w:val="20"/>
        </w:rPr>
        <w:t> </w:t>
      </w:r>
      <w:r>
        <w:rPr>
          <w:sz w:val="20"/>
        </w:rPr>
        <w:t>corrective</w:t>
      </w:r>
      <w:r>
        <w:rPr>
          <w:spacing w:val="-21"/>
          <w:sz w:val="20"/>
        </w:rPr>
        <w:t> </w:t>
      </w:r>
      <w:r>
        <w:rPr>
          <w:sz w:val="20"/>
        </w:rPr>
        <w:t>action</w:t>
      </w:r>
      <w:r>
        <w:rPr>
          <w:spacing w:val="-21"/>
          <w:sz w:val="20"/>
        </w:rPr>
        <w:t> </w:t>
      </w:r>
      <w:r>
        <w:rPr>
          <w:sz w:val="20"/>
        </w:rPr>
        <w:t>plan</w:t>
      </w:r>
      <w:r>
        <w:rPr>
          <w:spacing w:val="-20"/>
          <w:sz w:val="20"/>
        </w:rPr>
        <w:t> </w:t>
      </w:r>
      <w:r>
        <w:rPr>
          <w:sz w:val="20"/>
        </w:rPr>
        <w:t>shall</w:t>
      </w:r>
      <w:r>
        <w:rPr>
          <w:spacing w:val="-21"/>
          <w:sz w:val="20"/>
        </w:rPr>
        <w:t> </w:t>
      </w:r>
      <w:r>
        <w:rPr>
          <w:sz w:val="20"/>
        </w:rPr>
        <w:t>be</w:t>
      </w:r>
      <w:r>
        <w:rPr>
          <w:spacing w:val="-21"/>
          <w:sz w:val="20"/>
        </w:rPr>
        <w:t> </w:t>
      </w:r>
      <w:r>
        <w:rPr>
          <w:sz w:val="20"/>
        </w:rPr>
        <w:t>developed</w:t>
      </w:r>
      <w:r>
        <w:rPr>
          <w:spacing w:val="-20"/>
          <w:sz w:val="20"/>
        </w:rPr>
        <w:t> </w:t>
      </w:r>
      <w:r>
        <w:rPr>
          <w:sz w:val="20"/>
        </w:rPr>
        <w:t>for</w:t>
      </w:r>
      <w:r>
        <w:rPr>
          <w:spacing w:val="-21"/>
          <w:sz w:val="20"/>
        </w:rPr>
        <w:t> </w:t>
      </w:r>
      <w:r>
        <w:rPr>
          <w:sz w:val="20"/>
        </w:rPr>
        <w:t>any</w:t>
      </w:r>
      <w:r>
        <w:rPr>
          <w:spacing w:val="-21"/>
          <w:sz w:val="20"/>
        </w:rPr>
        <w:t> </w:t>
      </w:r>
      <w:r>
        <w:rPr>
          <w:sz w:val="20"/>
        </w:rPr>
        <w:t>open</w:t>
      </w:r>
      <w:r>
        <w:rPr>
          <w:spacing w:val="-20"/>
          <w:sz w:val="20"/>
        </w:rPr>
        <w:t> </w:t>
      </w:r>
      <w:r>
        <w:rPr>
          <w:sz w:val="20"/>
        </w:rPr>
        <w:t>or</w:t>
      </w:r>
      <w:r>
        <w:rPr>
          <w:spacing w:val="-21"/>
          <w:sz w:val="20"/>
        </w:rPr>
        <w:t> </w:t>
      </w:r>
      <w:r>
        <w:rPr>
          <w:sz w:val="20"/>
        </w:rPr>
        <w:t>continuing</w:t>
      </w:r>
      <w:r>
        <w:rPr>
          <w:spacing w:val="-21"/>
          <w:sz w:val="20"/>
        </w:rPr>
        <w:t> </w:t>
      </w:r>
      <w:r>
        <w:rPr>
          <w:sz w:val="20"/>
        </w:rPr>
        <w:t>issues</w:t>
      </w:r>
      <w:r>
        <w:rPr>
          <w:spacing w:val="-20"/>
          <w:sz w:val="20"/>
        </w:rPr>
        <w:t> </w:t>
      </w:r>
      <w:r>
        <w:rPr>
          <w:sz w:val="20"/>
        </w:rPr>
        <w:t>that</w:t>
      </w:r>
      <w:r>
        <w:rPr>
          <w:spacing w:val="-21"/>
          <w:sz w:val="20"/>
        </w:rPr>
        <w:t> </w:t>
      </w:r>
      <w:r>
        <w:rPr>
          <w:sz w:val="20"/>
        </w:rPr>
        <w:t>are</w:t>
      </w:r>
      <w:r>
        <w:rPr>
          <w:spacing w:val="-21"/>
          <w:sz w:val="20"/>
        </w:rPr>
        <w:t> </w:t>
      </w:r>
      <w:r>
        <w:rPr>
          <w:sz w:val="20"/>
        </w:rPr>
        <w:t>allowed</w:t>
      </w:r>
      <w:r>
        <w:rPr>
          <w:spacing w:val="-21"/>
          <w:sz w:val="20"/>
        </w:rPr>
        <w:t> </w:t>
      </w:r>
      <w:r>
        <w:rPr>
          <w:sz w:val="20"/>
        </w:rPr>
        <w:t>to</w:t>
      </w:r>
      <w:r>
        <w:rPr>
          <w:spacing w:val="-20"/>
          <w:sz w:val="20"/>
        </w:rPr>
        <w:t> </w:t>
      </w:r>
      <w:r>
        <w:rPr>
          <w:sz w:val="20"/>
        </w:rPr>
        <w:t>be</w:t>
      </w:r>
      <w:r>
        <w:rPr>
          <w:spacing w:val="-21"/>
          <w:sz w:val="20"/>
        </w:rPr>
        <w:t> </w:t>
      </w:r>
      <w:r>
        <w:rPr>
          <w:sz w:val="20"/>
        </w:rPr>
        <w:t>continued</w:t>
      </w:r>
      <w:r>
        <w:rPr>
          <w:spacing w:val="-21"/>
          <w:sz w:val="20"/>
        </w:rPr>
        <w:t> </w:t>
      </w:r>
      <w:r>
        <w:rPr>
          <w:sz w:val="20"/>
        </w:rPr>
        <w:t>after commissioning.</w:t>
      </w:r>
      <w:r>
        <w:rPr>
          <w:spacing w:val="-25"/>
          <w:sz w:val="20"/>
        </w:rPr>
        <w:t> </w:t>
      </w:r>
      <w:r>
        <w:rPr>
          <w:sz w:val="20"/>
        </w:rPr>
        <w:t>A</w:t>
      </w:r>
      <w:r>
        <w:rPr>
          <w:spacing w:val="-24"/>
          <w:sz w:val="20"/>
        </w:rPr>
        <w:t> </w:t>
      </w:r>
      <w:r>
        <w:rPr>
          <w:sz w:val="20"/>
        </w:rPr>
        <w:t>report</w:t>
      </w:r>
      <w:r>
        <w:rPr>
          <w:spacing w:val="-24"/>
          <w:sz w:val="20"/>
        </w:rPr>
        <w:t> </w:t>
      </w:r>
      <w:r>
        <w:rPr>
          <w:sz w:val="20"/>
        </w:rPr>
        <w:t>describing</w:t>
      </w:r>
      <w:r>
        <w:rPr>
          <w:spacing w:val="-24"/>
          <w:sz w:val="20"/>
        </w:rPr>
        <w:t> </w:t>
      </w:r>
      <w:r>
        <w:rPr>
          <w:sz w:val="20"/>
        </w:rPr>
        <w:t>the</w:t>
      </w:r>
      <w:r>
        <w:rPr>
          <w:spacing w:val="-24"/>
          <w:sz w:val="20"/>
        </w:rPr>
        <w:t> </w:t>
      </w:r>
      <w:r>
        <w:rPr>
          <w:sz w:val="20"/>
        </w:rPr>
        <w:t>results</w:t>
      </w:r>
      <w:r>
        <w:rPr>
          <w:spacing w:val="-25"/>
          <w:sz w:val="20"/>
        </w:rPr>
        <w:t> </w:t>
      </w:r>
      <w:r>
        <w:rPr>
          <w:sz w:val="20"/>
        </w:rPr>
        <w:t>of</w:t>
      </w:r>
      <w:r>
        <w:rPr>
          <w:spacing w:val="-24"/>
          <w:sz w:val="20"/>
        </w:rPr>
        <w:t> </w:t>
      </w:r>
      <w:r>
        <w:rPr>
          <w:sz w:val="20"/>
        </w:rPr>
        <w:t>the</w:t>
      </w:r>
      <w:r>
        <w:rPr>
          <w:spacing w:val="-24"/>
          <w:sz w:val="20"/>
        </w:rPr>
        <w:t> </w:t>
      </w:r>
      <w:r>
        <w:rPr>
          <w:sz w:val="20"/>
        </w:rPr>
        <w:t>system</w:t>
      </w:r>
      <w:r>
        <w:rPr>
          <w:spacing w:val="-24"/>
          <w:sz w:val="20"/>
        </w:rPr>
        <w:t> </w:t>
      </w:r>
      <w:r>
        <w:rPr>
          <w:sz w:val="20"/>
        </w:rPr>
        <w:t>commissioning</w:t>
      </w:r>
      <w:r>
        <w:rPr>
          <w:spacing w:val="-24"/>
          <w:sz w:val="20"/>
        </w:rPr>
        <w:t> </w:t>
      </w:r>
      <w:r>
        <w:rPr>
          <w:sz w:val="20"/>
        </w:rPr>
        <w:t>and</w:t>
      </w:r>
      <w:r>
        <w:rPr>
          <w:spacing w:val="-25"/>
          <w:sz w:val="20"/>
        </w:rPr>
        <w:t> </w:t>
      </w:r>
      <w:r>
        <w:rPr>
          <w:sz w:val="20"/>
        </w:rPr>
        <w:t>including</w:t>
      </w:r>
      <w:r>
        <w:rPr>
          <w:spacing w:val="-24"/>
          <w:sz w:val="20"/>
        </w:rPr>
        <w:t> </w:t>
      </w:r>
      <w:r>
        <w:rPr>
          <w:sz w:val="20"/>
        </w:rPr>
        <w:t>the</w:t>
      </w:r>
      <w:r>
        <w:rPr>
          <w:spacing w:val="-24"/>
          <w:sz w:val="20"/>
        </w:rPr>
        <w:t> </w:t>
      </w:r>
      <w:r>
        <w:rPr>
          <w:sz w:val="20"/>
        </w:rPr>
        <w:t>results</w:t>
      </w:r>
      <w:r>
        <w:rPr>
          <w:spacing w:val="-24"/>
          <w:sz w:val="20"/>
        </w:rPr>
        <w:t> </w:t>
      </w:r>
      <w:r>
        <w:rPr>
          <w:sz w:val="20"/>
        </w:rPr>
        <w:t>of</w:t>
      </w:r>
      <w:r>
        <w:rPr>
          <w:spacing w:val="-24"/>
          <w:sz w:val="20"/>
        </w:rPr>
        <w:t> </w:t>
      </w:r>
      <w:r>
        <w:rPr>
          <w:sz w:val="20"/>
        </w:rPr>
        <w:t>the</w:t>
      </w:r>
      <w:r>
        <w:rPr>
          <w:spacing w:val="-25"/>
          <w:sz w:val="20"/>
        </w:rPr>
        <w:t> </w:t>
      </w:r>
      <w:r>
        <w:rPr>
          <w:sz w:val="20"/>
        </w:rPr>
        <w:t>initial</w:t>
      </w:r>
    </w:p>
    <w:p>
      <w:pPr>
        <w:pStyle w:val="BodyText"/>
        <w:spacing w:line="271" w:lineRule="auto" w:before="1"/>
        <w:ind w:left="880" w:right="205"/>
      </w:pPr>
      <w:r>
        <w:rPr/>
        <w:t>acceptance</w:t>
      </w:r>
      <w:r>
        <w:rPr>
          <w:spacing w:val="-32"/>
        </w:rPr>
        <w:t> </w:t>
      </w:r>
      <w:r>
        <w:rPr/>
        <w:t>testing</w:t>
      </w:r>
      <w:r>
        <w:rPr>
          <w:spacing w:val="-32"/>
        </w:rPr>
        <w:t> </w:t>
      </w:r>
      <w:r>
        <w:rPr/>
        <w:t>required</w:t>
      </w:r>
      <w:r>
        <w:rPr>
          <w:spacing w:val="-32"/>
        </w:rPr>
        <w:t> </w:t>
      </w:r>
      <w:r>
        <w:rPr/>
        <w:t>in</w:t>
      </w:r>
      <w:r>
        <w:rPr>
          <w:spacing w:val="-32"/>
        </w:rPr>
        <w:t> </w:t>
      </w:r>
      <w:r>
        <w:rPr/>
        <w:t>the</w:t>
      </w:r>
      <w:r>
        <w:rPr>
          <w:spacing w:val="-32"/>
        </w:rPr>
        <w:t> </w:t>
      </w:r>
      <w:r>
        <w:rPr/>
        <w:t>Uniform</w:t>
      </w:r>
      <w:r>
        <w:rPr>
          <w:spacing w:val="-32"/>
        </w:rPr>
        <w:t> </w:t>
      </w:r>
      <w:r>
        <w:rPr/>
        <w:t>Code</w:t>
      </w:r>
      <w:r>
        <w:rPr>
          <w:spacing w:val="-32"/>
        </w:rPr>
        <w:t> </w:t>
      </w:r>
      <w:r>
        <w:rPr/>
        <w:t>shall</w:t>
      </w:r>
      <w:r>
        <w:rPr>
          <w:spacing w:val="-32"/>
        </w:rPr>
        <w:t> </w:t>
      </w:r>
      <w:r>
        <w:rPr/>
        <w:t>be</w:t>
      </w:r>
      <w:r>
        <w:rPr>
          <w:spacing w:val="-32"/>
        </w:rPr>
        <w:t> </w:t>
      </w:r>
      <w:r>
        <w:rPr/>
        <w:t>provided</w:t>
      </w:r>
      <w:r>
        <w:rPr>
          <w:spacing w:val="-32"/>
        </w:rPr>
        <w:t> </w:t>
      </w:r>
      <w:r>
        <w:rPr/>
        <w:t>to</w:t>
      </w:r>
      <w:r>
        <w:rPr>
          <w:spacing w:val="-31"/>
        </w:rPr>
        <w:t> </w:t>
      </w:r>
      <w:r>
        <w:rPr/>
        <w:t>[</w:t>
      </w:r>
      <w:r>
        <w:rPr>
          <w:shd w:fill="D7D8D6" w:color="auto" w:val="clear"/>
        </w:rPr>
        <w:t>Code</w:t>
      </w:r>
      <w:r>
        <w:rPr>
          <w:spacing w:val="-32"/>
          <w:shd w:fill="D7D8D6" w:color="auto" w:val="clear"/>
        </w:rPr>
        <w:t> </w:t>
      </w:r>
      <w:r>
        <w:rPr>
          <w:shd w:fill="D7D8D6" w:color="auto" w:val="clear"/>
        </w:rPr>
        <w:t>Enforcement/Zoning</w:t>
      </w:r>
      <w:r>
        <w:rPr>
          <w:spacing w:val="-32"/>
          <w:shd w:fill="D7D8D6" w:color="auto" w:val="clear"/>
        </w:rPr>
        <w:t> </w:t>
      </w:r>
      <w:r>
        <w:rPr>
          <w:shd w:fill="D7D8D6" w:color="auto" w:val="clear"/>
        </w:rPr>
        <w:t>Enforcement</w:t>
      </w:r>
      <w:r>
        <w:rPr>
          <w:spacing w:val="-32"/>
          <w:shd w:fill="D7D8D6" w:color="auto" w:val="clear"/>
        </w:rPr>
        <w:t> </w:t>
      </w:r>
      <w:r>
        <w:rPr>
          <w:shd w:fill="D7D8D6" w:color="auto" w:val="clear"/>
        </w:rPr>
        <w:t>Officer</w:t>
      </w:r>
      <w:r>
        <w:rPr/>
        <w:t> </w:t>
      </w:r>
      <w:r>
        <w:rPr>
          <w:shd w:fill="D7D8D6" w:color="auto" w:val="clear"/>
        </w:rPr>
        <w:t>or</w:t>
      </w:r>
      <w:r>
        <w:rPr>
          <w:spacing w:val="-17"/>
          <w:shd w:fill="D7D8D6" w:color="auto" w:val="clear"/>
        </w:rPr>
        <w:t> </w:t>
      </w:r>
      <w:r>
        <w:rPr>
          <w:spacing w:val="-3"/>
          <w:shd w:fill="D7D8D6" w:color="auto" w:val="clear"/>
        </w:rPr>
        <w:t>Reviewing</w:t>
      </w:r>
      <w:r>
        <w:rPr>
          <w:spacing w:val="-17"/>
          <w:shd w:fill="D7D8D6" w:color="auto" w:val="clear"/>
        </w:rPr>
        <w:t> </w:t>
      </w:r>
      <w:r>
        <w:rPr>
          <w:shd w:fill="D7D8D6" w:color="auto" w:val="clear"/>
        </w:rPr>
        <w:t>Board</w:t>
      </w:r>
      <w:r>
        <w:rPr/>
        <w:t>]</w:t>
      </w:r>
      <w:r>
        <w:rPr>
          <w:spacing w:val="-17"/>
        </w:rPr>
        <w:t> </w:t>
      </w:r>
      <w:r>
        <w:rPr/>
        <w:t>prior</w:t>
      </w:r>
      <w:r>
        <w:rPr>
          <w:spacing w:val="-17"/>
        </w:rPr>
        <w:t> </w:t>
      </w:r>
      <w:r>
        <w:rPr/>
        <w:t>to</w:t>
      </w:r>
      <w:r>
        <w:rPr>
          <w:spacing w:val="-16"/>
        </w:rPr>
        <w:t> </w:t>
      </w:r>
      <w:r>
        <w:rPr/>
        <w:t>final</w:t>
      </w:r>
      <w:r>
        <w:rPr>
          <w:spacing w:val="-17"/>
        </w:rPr>
        <w:t> </w:t>
      </w:r>
      <w:r>
        <w:rPr/>
        <w:t>inspection</w:t>
      </w:r>
      <w:r>
        <w:rPr>
          <w:spacing w:val="-17"/>
        </w:rPr>
        <w:t> </w:t>
      </w:r>
      <w:r>
        <w:rPr/>
        <w:t>and</w:t>
      </w:r>
      <w:r>
        <w:rPr>
          <w:spacing w:val="-17"/>
        </w:rPr>
        <w:t> </w:t>
      </w:r>
      <w:r>
        <w:rPr/>
        <w:t>approval</w:t>
      </w:r>
      <w:r>
        <w:rPr>
          <w:spacing w:val="-16"/>
        </w:rPr>
        <w:t> </w:t>
      </w:r>
      <w:r>
        <w:rPr/>
        <w:t>and</w:t>
      </w:r>
      <w:r>
        <w:rPr>
          <w:spacing w:val="-17"/>
        </w:rPr>
        <w:t> </w:t>
      </w:r>
      <w:r>
        <w:rPr/>
        <w:t>maintained</w:t>
      </w:r>
      <w:r>
        <w:rPr>
          <w:spacing w:val="-17"/>
        </w:rPr>
        <w:t> </w:t>
      </w:r>
      <w:r>
        <w:rPr/>
        <w:t>at</w:t>
      </w:r>
      <w:r>
        <w:rPr>
          <w:spacing w:val="-17"/>
        </w:rPr>
        <w:t> </w:t>
      </w:r>
      <w:r>
        <w:rPr/>
        <w:t>an</w:t>
      </w:r>
      <w:r>
        <w:rPr>
          <w:spacing w:val="-16"/>
        </w:rPr>
        <w:t> </w:t>
      </w:r>
      <w:r>
        <w:rPr/>
        <w:t>approved</w:t>
      </w:r>
      <w:r>
        <w:rPr>
          <w:spacing w:val="-17"/>
        </w:rPr>
        <w:t> </w:t>
      </w:r>
      <w:r>
        <w:rPr/>
        <w:t>on-site</w:t>
      </w:r>
      <w:r>
        <w:rPr>
          <w:spacing w:val="-17"/>
        </w:rPr>
        <w:t> </w:t>
      </w:r>
      <w:r>
        <w:rPr/>
        <w:t>location.</w:t>
      </w:r>
    </w:p>
    <w:p>
      <w:pPr>
        <w:pStyle w:val="ListParagraph"/>
        <w:numPr>
          <w:ilvl w:val="2"/>
          <w:numId w:val="3"/>
        </w:numPr>
        <w:tabs>
          <w:tab w:pos="879" w:val="left" w:leader="none"/>
          <w:tab w:pos="880" w:val="left" w:leader="none"/>
        </w:tabs>
        <w:spacing w:line="271" w:lineRule="auto" w:before="120" w:after="0"/>
        <w:ind w:left="880" w:right="433" w:hanging="540"/>
        <w:jc w:val="left"/>
        <w:rPr>
          <w:sz w:val="20"/>
        </w:rPr>
      </w:pPr>
      <w:r>
        <w:rPr>
          <w:sz w:val="20"/>
        </w:rPr>
        <w:t>Fire</w:t>
      </w:r>
      <w:r>
        <w:rPr>
          <w:spacing w:val="-22"/>
          <w:sz w:val="20"/>
        </w:rPr>
        <w:t> </w:t>
      </w:r>
      <w:r>
        <w:rPr>
          <w:sz w:val="20"/>
        </w:rPr>
        <w:t>Safety</w:t>
      </w:r>
      <w:r>
        <w:rPr>
          <w:spacing w:val="-21"/>
          <w:sz w:val="20"/>
        </w:rPr>
        <w:t> </w:t>
      </w:r>
      <w:r>
        <w:rPr>
          <w:sz w:val="20"/>
        </w:rPr>
        <w:t>Compliance</w:t>
      </w:r>
      <w:r>
        <w:rPr>
          <w:spacing w:val="-21"/>
          <w:sz w:val="20"/>
        </w:rPr>
        <w:t> </w:t>
      </w:r>
      <w:r>
        <w:rPr>
          <w:sz w:val="20"/>
        </w:rPr>
        <w:t>Plan.</w:t>
      </w:r>
      <w:r>
        <w:rPr>
          <w:spacing w:val="-22"/>
          <w:sz w:val="20"/>
        </w:rPr>
        <w:t> </w:t>
      </w:r>
      <w:r>
        <w:rPr>
          <w:sz w:val="20"/>
        </w:rPr>
        <w:t>Such</w:t>
      </w:r>
      <w:r>
        <w:rPr>
          <w:spacing w:val="-21"/>
          <w:sz w:val="20"/>
        </w:rPr>
        <w:t> </w:t>
      </w:r>
      <w:r>
        <w:rPr>
          <w:sz w:val="20"/>
        </w:rPr>
        <w:t>plan</w:t>
      </w:r>
      <w:r>
        <w:rPr>
          <w:spacing w:val="-21"/>
          <w:sz w:val="20"/>
        </w:rPr>
        <w:t> </w:t>
      </w:r>
      <w:r>
        <w:rPr>
          <w:sz w:val="20"/>
        </w:rPr>
        <w:t>shall</w:t>
      </w:r>
      <w:r>
        <w:rPr>
          <w:spacing w:val="-22"/>
          <w:sz w:val="20"/>
        </w:rPr>
        <w:t> </w:t>
      </w:r>
      <w:r>
        <w:rPr>
          <w:sz w:val="20"/>
        </w:rPr>
        <w:t>document</w:t>
      </w:r>
      <w:r>
        <w:rPr>
          <w:spacing w:val="-21"/>
          <w:sz w:val="20"/>
        </w:rPr>
        <w:t> </w:t>
      </w:r>
      <w:r>
        <w:rPr>
          <w:sz w:val="20"/>
        </w:rPr>
        <w:t>and</w:t>
      </w:r>
      <w:r>
        <w:rPr>
          <w:spacing w:val="-21"/>
          <w:sz w:val="20"/>
        </w:rPr>
        <w:t> </w:t>
      </w:r>
      <w:r>
        <w:rPr>
          <w:sz w:val="20"/>
        </w:rPr>
        <w:t>verify</w:t>
      </w:r>
      <w:r>
        <w:rPr>
          <w:spacing w:val="-22"/>
          <w:sz w:val="20"/>
        </w:rPr>
        <w:t> </w:t>
      </w:r>
      <w:r>
        <w:rPr>
          <w:sz w:val="20"/>
        </w:rPr>
        <w:t>that</w:t>
      </w:r>
      <w:r>
        <w:rPr>
          <w:spacing w:val="-21"/>
          <w:sz w:val="20"/>
        </w:rPr>
        <w:t> </w:t>
      </w:r>
      <w:r>
        <w:rPr>
          <w:sz w:val="20"/>
        </w:rPr>
        <w:t>the</w:t>
      </w:r>
      <w:r>
        <w:rPr>
          <w:spacing w:val="-21"/>
          <w:sz w:val="20"/>
        </w:rPr>
        <w:t> </w:t>
      </w:r>
      <w:r>
        <w:rPr>
          <w:sz w:val="20"/>
        </w:rPr>
        <w:t>system</w:t>
      </w:r>
      <w:r>
        <w:rPr>
          <w:spacing w:val="-22"/>
          <w:sz w:val="20"/>
        </w:rPr>
        <w:t> </w:t>
      </w:r>
      <w:r>
        <w:rPr>
          <w:sz w:val="20"/>
        </w:rPr>
        <w:t>and</w:t>
      </w:r>
      <w:r>
        <w:rPr>
          <w:spacing w:val="-21"/>
          <w:sz w:val="20"/>
        </w:rPr>
        <w:t> </w:t>
      </w:r>
      <w:r>
        <w:rPr>
          <w:sz w:val="20"/>
        </w:rPr>
        <w:t>its</w:t>
      </w:r>
      <w:r>
        <w:rPr>
          <w:spacing w:val="-21"/>
          <w:sz w:val="20"/>
        </w:rPr>
        <w:t> </w:t>
      </w:r>
      <w:r>
        <w:rPr>
          <w:sz w:val="20"/>
        </w:rPr>
        <w:t>associated</w:t>
      </w:r>
      <w:r>
        <w:rPr>
          <w:spacing w:val="-22"/>
          <w:sz w:val="20"/>
        </w:rPr>
        <w:t> </w:t>
      </w:r>
      <w:r>
        <w:rPr>
          <w:sz w:val="20"/>
        </w:rPr>
        <w:t>controls</w:t>
      </w:r>
      <w:r>
        <w:rPr>
          <w:spacing w:val="-21"/>
          <w:sz w:val="20"/>
        </w:rPr>
        <w:t> </w:t>
      </w:r>
      <w:r>
        <w:rPr>
          <w:spacing w:val="-5"/>
          <w:sz w:val="20"/>
        </w:rPr>
        <w:t>and </w:t>
      </w:r>
      <w:r>
        <w:rPr>
          <w:sz w:val="20"/>
        </w:rPr>
        <w:t>safety</w:t>
      </w:r>
      <w:r>
        <w:rPr>
          <w:spacing w:val="-6"/>
          <w:sz w:val="20"/>
        </w:rPr>
        <w:t> </w:t>
      </w:r>
      <w:r>
        <w:rPr>
          <w:sz w:val="20"/>
        </w:rPr>
        <w:t>systems</w:t>
      </w:r>
      <w:r>
        <w:rPr>
          <w:spacing w:val="-5"/>
          <w:sz w:val="20"/>
        </w:rPr>
        <w:t> </w:t>
      </w:r>
      <w:r>
        <w:rPr>
          <w:sz w:val="20"/>
        </w:rPr>
        <w:t>are</w:t>
      </w:r>
      <w:r>
        <w:rPr>
          <w:spacing w:val="-5"/>
          <w:sz w:val="20"/>
        </w:rPr>
        <w:t> </w:t>
      </w:r>
      <w:r>
        <w:rPr>
          <w:sz w:val="20"/>
        </w:rPr>
        <w:t>in</w:t>
      </w:r>
      <w:r>
        <w:rPr>
          <w:spacing w:val="-6"/>
          <w:sz w:val="20"/>
        </w:rPr>
        <w:t> </w:t>
      </w:r>
      <w:r>
        <w:rPr>
          <w:sz w:val="20"/>
        </w:rPr>
        <w:t>compliance</w:t>
      </w:r>
      <w:r>
        <w:rPr>
          <w:spacing w:val="-5"/>
          <w:sz w:val="20"/>
        </w:rPr>
        <w:t> </w:t>
      </w:r>
      <w:r>
        <w:rPr>
          <w:sz w:val="20"/>
        </w:rPr>
        <w:t>with</w:t>
      </w:r>
      <w:r>
        <w:rPr>
          <w:spacing w:val="-5"/>
          <w:sz w:val="20"/>
        </w:rPr>
        <w:t> </w:t>
      </w:r>
      <w:r>
        <w:rPr>
          <w:sz w:val="20"/>
        </w:rPr>
        <w:t>the</w:t>
      </w:r>
      <w:r>
        <w:rPr>
          <w:spacing w:val="-6"/>
          <w:sz w:val="20"/>
        </w:rPr>
        <w:t> </w:t>
      </w:r>
      <w:r>
        <w:rPr>
          <w:sz w:val="20"/>
        </w:rPr>
        <w:t>Uniform</w:t>
      </w:r>
      <w:r>
        <w:rPr>
          <w:spacing w:val="-5"/>
          <w:sz w:val="20"/>
        </w:rPr>
        <w:t> </w:t>
      </w:r>
      <w:r>
        <w:rPr>
          <w:sz w:val="20"/>
        </w:rPr>
        <w:t>Code.</w:t>
      </w:r>
    </w:p>
    <w:p>
      <w:pPr>
        <w:pStyle w:val="ListParagraph"/>
        <w:numPr>
          <w:ilvl w:val="2"/>
          <w:numId w:val="3"/>
        </w:numPr>
        <w:tabs>
          <w:tab w:pos="879" w:val="left" w:leader="none"/>
          <w:tab w:pos="880" w:val="left" w:leader="none"/>
        </w:tabs>
        <w:spacing w:line="271" w:lineRule="auto" w:before="120" w:after="0"/>
        <w:ind w:left="880" w:right="1030" w:hanging="540"/>
        <w:jc w:val="left"/>
        <w:rPr>
          <w:sz w:val="20"/>
        </w:rPr>
      </w:pPr>
      <w:r>
        <w:rPr>
          <w:sz w:val="20"/>
        </w:rPr>
        <w:t>Operation</w:t>
      </w:r>
      <w:r>
        <w:rPr>
          <w:spacing w:val="-18"/>
          <w:sz w:val="20"/>
        </w:rPr>
        <w:t> </w:t>
      </w:r>
      <w:r>
        <w:rPr>
          <w:sz w:val="20"/>
        </w:rPr>
        <w:t>and</w:t>
      </w:r>
      <w:r>
        <w:rPr>
          <w:spacing w:val="-18"/>
          <w:sz w:val="20"/>
        </w:rPr>
        <w:t> </w:t>
      </w:r>
      <w:r>
        <w:rPr>
          <w:sz w:val="20"/>
        </w:rPr>
        <w:t>Maintenance</w:t>
      </w:r>
      <w:r>
        <w:rPr>
          <w:spacing w:val="-17"/>
          <w:sz w:val="20"/>
        </w:rPr>
        <w:t> </w:t>
      </w:r>
      <w:r>
        <w:rPr>
          <w:sz w:val="20"/>
        </w:rPr>
        <w:t>Manual.</w:t>
      </w:r>
      <w:r>
        <w:rPr>
          <w:spacing w:val="-18"/>
          <w:sz w:val="20"/>
        </w:rPr>
        <w:t> </w:t>
      </w:r>
      <w:r>
        <w:rPr>
          <w:sz w:val="20"/>
        </w:rPr>
        <w:t>Such</w:t>
      </w:r>
      <w:r>
        <w:rPr>
          <w:spacing w:val="-17"/>
          <w:sz w:val="20"/>
        </w:rPr>
        <w:t> </w:t>
      </w:r>
      <w:r>
        <w:rPr>
          <w:sz w:val="20"/>
        </w:rPr>
        <w:t>plan</w:t>
      </w:r>
      <w:r>
        <w:rPr>
          <w:spacing w:val="-18"/>
          <w:sz w:val="20"/>
        </w:rPr>
        <w:t> </w:t>
      </w:r>
      <w:r>
        <w:rPr>
          <w:sz w:val="20"/>
        </w:rPr>
        <w:t>shall</w:t>
      </w:r>
      <w:r>
        <w:rPr>
          <w:spacing w:val="-17"/>
          <w:sz w:val="20"/>
        </w:rPr>
        <w:t> </w:t>
      </w:r>
      <w:r>
        <w:rPr>
          <w:sz w:val="20"/>
        </w:rPr>
        <w:t>describe</w:t>
      </w:r>
      <w:r>
        <w:rPr>
          <w:spacing w:val="-18"/>
          <w:sz w:val="20"/>
        </w:rPr>
        <w:t> </w:t>
      </w:r>
      <w:r>
        <w:rPr>
          <w:sz w:val="20"/>
        </w:rPr>
        <w:t>continuing</w:t>
      </w:r>
      <w:r>
        <w:rPr>
          <w:spacing w:val="-17"/>
          <w:sz w:val="20"/>
        </w:rPr>
        <w:t> </w:t>
      </w:r>
      <w:r>
        <w:rPr>
          <w:sz w:val="20"/>
        </w:rPr>
        <w:t>battery</w:t>
      </w:r>
      <w:r>
        <w:rPr>
          <w:spacing w:val="-18"/>
          <w:sz w:val="20"/>
        </w:rPr>
        <w:t> </w:t>
      </w:r>
      <w:r>
        <w:rPr>
          <w:sz w:val="20"/>
        </w:rPr>
        <w:t>energy</w:t>
      </w:r>
      <w:r>
        <w:rPr>
          <w:spacing w:val="-17"/>
          <w:sz w:val="20"/>
        </w:rPr>
        <w:t> </w:t>
      </w:r>
      <w:r>
        <w:rPr>
          <w:sz w:val="20"/>
        </w:rPr>
        <w:t>storage</w:t>
      </w:r>
      <w:r>
        <w:rPr>
          <w:spacing w:val="-18"/>
          <w:sz w:val="20"/>
        </w:rPr>
        <w:t> </w:t>
      </w:r>
      <w:r>
        <w:rPr>
          <w:sz w:val="20"/>
        </w:rPr>
        <w:t>system maintenance</w:t>
      </w:r>
      <w:r>
        <w:rPr>
          <w:spacing w:val="-22"/>
          <w:sz w:val="20"/>
        </w:rPr>
        <w:t> </w:t>
      </w:r>
      <w:r>
        <w:rPr>
          <w:sz w:val="20"/>
        </w:rPr>
        <w:t>and</w:t>
      </w:r>
      <w:r>
        <w:rPr>
          <w:spacing w:val="-22"/>
          <w:sz w:val="20"/>
        </w:rPr>
        <w:t> </w:t>
      </w:r>
      <w:r>
        <w:rPr>
          <w:sz w:val="20"/>
        </w:rPr>
        <w:t>property</w:t>
      </w:r>
      <w:r>
        <w:rPr>
          <w:spacing w:val="-22"/>
          <w:sz w:val="20"/>
        </w:rPr>
        <w:t> </w:t>
      </w:r>
      <w:r>
        <w:rPr>
          <w:sz w:val="20"/>
        </w:rPr>
        <w:t>upkeep,</w:t>
      </w:r>
      <w:r>
        <w:rPr>
          <w:spacing w:val="-21"/>
          <w:sz w:val="20"/>
        </w:rPr>
        <w:t> </w:t>
      </w:r>
      <w:r>
        <w:rPr>
          <w:sz w:val="20"/>
        </w:rPr>
        <w:t>as</w:t>
      </w:r>
      <w:r>
        <w:rPr>
          <w:spacing w:val="-22"/>
          <w:sz w:val="20"/>
        </w:rPr>
        <w:t> </w:t>
      </w:r>
      <w:r>
        <w:rPr>
          <w:sz w:val="20"/>
        </w:rPr>
        <w:t>well</w:t>
      </w:r>
      <w:r>
        <w:rPr>
          <w:spacing w:val="-22"/>
          <w:sz w:val="20"/>
        </w:rPr>
        <w:t> </w:t>
      </w:r>
      <w:r>
        <w:rPr>
          <w:sz w:val="20"/>
        </w:rPr>
        <w:t>as</w:t>
      </w:r>
      <w:r>
        <w:rPr>
          <w:spacing w:val="-21"/>
          <w:sz w:val="20"/>
        </w:rPr>
        <w:t> </w:t>
      </w:r>
      <w:r>
        <w:rPr>
          <w:sz w:val="20"/>
        </w:rPr>
        <w:t>design,</w:t>
      </w:r>
      <w:r>
        <w:rPr>
          <w:spacing w:val="-22"/>
          <w:sz w:val="20"/>
        </w:rPr>
        <w:t> </w:t>
      </w:r>
      <w:r>
        <w:rPr>
          <w:sz w:val="20"/>
        </w:rPr>
        <w:t>construction,</w:t>
      </w:r>
      <w:r>
        <w:rPr>
          <w:spacing w:val="-22"/>
          <w:sz w:val="20"/>
        </w:rPr>
        <w:t> </w:t>
      </w:r>
      <w:r>
        <w:rPr>
          <w:sz w:val="20"/>
        </w:rPr>
        <w:t>installation,</w:t>
      </w:r>
      <w:r>
        <w:rPr>
          <w:spacing w:val="-21"/>
          <w:sz w:val="20"/>
        </w:rPr>
        <w:t> </w:t>
      </w:r>
      <w:r>
        <w:rPr>
          <w:sz w:val="20"/>
        </w:rPr>
        <w:t>testing</w:t>
      </w:r>
      <w:r>
        <w:rPr>
          <w:spacing w:val="-22"/>
          <w:sz w:val="20"/>
        </w:rPr>
        <w:t> </w:t>
      </w:r>
      <w:r>
        <w:rPr>
          <w:sz w:val="20"/>
        </w:rPr>
        <w:t>and</w:t>
      </w:r>
      <w:r>
        <w:rPr>
          <w:spacing w:val="-22"/>
          <w:sz w:val="20"/>
        </w:rPr>
        <w:t> </w:t>
      </w:r>
      <w:r>
        <w:rPr>
          <w:spacing w:val="-2"/>
          <w:sz w:val="20"/>
        </w:rPr>
        <w:t>commissioning </w:t>
      </w:r>
      <w:r>
        <w:rPr>
          <w:sz w:val="20"/>
        </w:rPr>
        <w:t>information</w:t>
      </w:r>
      <w:r>
        <w:rPr>
          <w:spacing w:val="-7"/>
          <w:sz w:val="20"/>
        </w:rPr>
        <w:t> </w:t>
      </w:r>
      <w:r>
        <w:rPr>
          <w:sz w:val="20"/>
        </w:rPr>
        <w:t>and</w:t>
      </w:r>
      <w:r>
        <w:rPr>
          <w:spacing w:val="-6"/>
          <w:sz w:val="20"/>
        </w:rPr>
        <w:t> </w:t>
      </w:r>
      <w:r>
        <w:rPr>
          <w:sz w:val="20"/>
        </w:rPr>
        <w:t>shall</w:t>
      </w:r>
      <w:r>
        <w:rPr>
          <w:spacing w:val="-6"/>
          <w:sz w:val="20"/>
        </w:rPr>
        <w:t> </w:t>
      </w:r>
      <w:r>
        <w:rPr>
          <w:sz w:val="20"/>
        </w:rPr>
        <w:t>meet</w:t>
      </w:r>
      <w:r>
        <w:rPr>
          <w:spacing w:val="-7"/>
          <w:sz w:val="20"/>
        </w:rPr>
        <w:t> </w:t>
      </w:r>
      <w:r>
        <w:rPr>
          <w:sz w:val="20"/>
        </w:rPr>
        <w:t>all</w:t>
      </w:r>
      <w:r>
        <w:rPr>
          <w:spacing w:val="-6"/>
          <w:sz w:val="20"/>
        </w:rPr>
        <w:t> </w:t>
      </w:r>
      <w:r>
        <w:rPr>
          <w:sz w:val="20"/>
        </w:rPr>
        <w:t>requirements</w:t>
      </w:r>
      <w:r>
        <w:rPr>
          <w:spacing w:val="-6"/>
          <w:sz w:val="20"/>
        </w:rPr>
        <w:t> </w:t>
      </w:r>
      <w:r>
        <w:rPr>
          <w:sz w:val="20"/>
        </w:rPr>
        <w:t>set</w:t>
      </w:r>
      <w:r>
        <w:rPr>
          <w:spacing w:val="-7"/>
          <w:sz w:val="20"/>
        </w:rPr>
        <w:t> </w:t>
      </w:r>
      <w:r>
        <w:rPr>
          <w:sz w:val="20"/>
        </w:rPr>
        <w:t>forth</w:t>
      </w:r>
      <w:r>
        <w:rPr>
          <w:spacing w:val="-6"/>
          <w:sz w:val="20"/>
        </w:rPr>
        <w:t> </w:t>
      </w:r>
      <w:r>
        <w:rPr>
          <w:sz w:val="20"/>
        </w:rPr>
        <w:t>in</w:t>
      </w:r>
      <w:r>
        <w:rPr>
          <w:spacing w:val="-6"/>
          <w:sz w:val="20"/>
        </w:rPr>
        <w:t> </w:t>
      </w:r>
      <w:r>
        <w:rPr>
          <w:sz w:val="20"/>
        </w:rPr>
        <w:t>the</w:t>
      </w:r>
      <w:r>
        <w:rPr>
          <w:spacing w:val="-7"/>
          <w:sz w:val="20"/>
        </w:rPr>
        <w:t> </w:t>
      </w:r>
      <w:r>
        <w:rPr>
          <w:sz w:val="20"/>
        </w:rPr>
        <w:t>Uniform</w:t>
      </w:r>
      <w:r>
        <w:rPr>
          <w:spacing w:val="-6"/>
          <w:sz w:val="20"/>
        </w:rPr>
        <w:t> </w:t>
      </w:r>
      <w:r>
        <w:rPr>
          <w:sz w:val="20"/>
        </w:rPr>
        <w:t>Code.</w:t>
      </w:r>
    </w:p>
    <w:p>
      <w:pPr>
        <w:pStyle w:val="ListParagraph"/>
        <w:numPr>
          <w:ilvl w:val="2"/>
          <w:numId w:val="3"/>
        </w:numPr>
        <w:tabs>
          <w:tab w:pos="879" w:val="left" w:leader="none"/>
          <w:tab w:pos="880" w:val="left" w:leader="none"/>
        </w:tabs>
        <w:spacing w:line="271" w:lineRule="auto" w:before="121" w:after="0"/>
        <w:ind w:left="880" w:right="179" w:hanging="540"/>
        <w:jc w:val="left"/>
        <w:rPr>
          <w:sz w:val="20"/>
        </w:rPr>
      </w:pPr>
      <w:r>
        <w:rPr>
          <w:spacing w:val="-4"/>
          <w:sz w:val="20"/>
        </w:rPr>
        <w:t>Erosion </w:t>
      </w:r>
      <w:r>
        <w:rPr>
          <w:spacing w:val="-3"/>
          <w:sz w:val="20"/>
        </w:rPr>
        <w:t>and </w:t>
      </w:r>
      <w:r>
        <w:rPr>
          <w:spacing w:val="-4"/>
          <w:sz w:val="20"/>
        </w:rPr>
        <w:t>sediment control </w:t>
      </w:r>
      <w:r>
        <w:rPr>
          <w:spacing w:val="-3"/>
          <w:sz w:val="20"/>
        </w:rPr>
        <w:t>and </w:t>
      </w:r>
      <w:r>
        <w:rPr>
          <w:spacing w:val="-4"/>
          <w:sz w:val="20"/>
        </w:rPr>
        <w:t>storm water management plans prepared </w:t>
      </w:r>
      <w:r>
        <w:rPr>
          <w:sz w:val="20"/>
        </w:rPr>
        <w:t>to </w:t>
      </w:r>
      <w:r>
        <w:rPr>
          <w:spacing w:val="-3"/>
          <w:sz w:val="20"/>
        </w:rPr>
        <w:t>New </w:t>
      </w:r>
      <w:r>
        <w:rPr>
          <w:spacing w:val="-10"/>
          <w:sz w:val="20"/>
        </w:rPr>
        <w:t>York </w:t>
      </w:r>
      <w:r>
        <w:rPr>
          <w:spacing w:val="-4"/>
          <w:sz w:val="20"/>
        </w:rPr>
        <w:t>State Department of Environmental</w:t>
      </w:r>
      <w:r>
        <w:rPr>
          <w:spacing w:val="-31"/>
          <w:sz w:val="20"/>
        </w:rPr>
        <w:t> </w:t>
      </w:r>
      <w:r>
        <w:rPr>
          <w:spacing w:val="-4"/>
          <w:sz w:val="20"/>
        </w:rPr>
        <w:t>Conservation</w:t>
      </w:r>
      <w:r>
        <w:rPr>
          <w:spacing w:val="-31"/>
          <w:sz w:val="20"/>
        </w:rPr>
        <w:t> </w:t>
      </w:r>
      <w:r>
        <w:rPr>
          <w:spacing w:val="-4"/>
          <w:sz w:val="20"/>
        </w:rPr>
        <w:t>standards,</w:t>
      </w:r>
      <w:r>
        <w:rPr>
          <w:spacing w:val="-31"/>
          <w:sz w:val="20"/>
        </w:rPr>
        <w:t> </w:t>
      </w:r>
      <w:r>
        <w:rPr>
          <w:sz w:val="20"/>
        </w:rPr>
        <w:t>if</w:t>
      </w:r>
      <w:r>
        <w:rPr>
          <w:spacing w:val="-30"/>
          <w:sz w:val="20"/>
        </w:rPr>
        <w:t> </w:t>
      </w:r>
      <w:r>
        <w:rPr>
          <w:spacing w:val="-4"/>
          <w:sz w:val="20"/>
        </w:rPr>
        <w:t>applicable,</w:t>
      </w:r>
      <w:r>
        <w:rPr>
          <w:spacing w:val="-31"/>
          <w:sz w:val="20"/>
        </w:rPr>
        <w:t> </w:t>
      </w:r>
      <w:r>
        <w:rPr>
          <w:spacing w:val="-3"/>
          <w:sz w:val="20"/>
        </w:rPr>
        <w:t>and</w:t>
      </w:r>
      <w:r>
        <w:rPr>
          <w:spacing w:val="-31"/>
          <w:sz w:val="20"/>
        </w:rPr>
        <w:t> </w:t>
      </w:r>
      <w:r>
        <w:rPr>
          <w:sz w:val="20"/>
        </w:rPr>
        <w:t>to</w:t>
      </w:r>
      <w:r>
        <w:rPr>
          <w:spacing w:val="-30"/>
          <w:sz w:val="20"/>
        </w:rPr>
        <w:t> </w:t>
      </w:r>
      <w:r>
        <w:rPr>
          <w:spacing w:val="-3"/>
          <w:sz w:val="20"/>
        </w:rPr>
        <w:t>such</w:t>
      </w:r>
      <w:r>
        <w:rPr>
          <w:spacing w:val="-31"/>
          <w:sz w:val="20"/>
        </w:rPr>
        <w:t> </w:t>
      </w:r>
      <w:r>
        <w:rPr>
          <w:spacing w:val="-4"/>
          <w:sz w:val="20"/>
        </w:rPr>
        <w:t>standards</w:t>
      </w:r>
      <w:r>
        <w:rPr>
          <w:spacing w:val="-31"/>
          <w:sz w:val="20"/>
        </w:rPr>
        <w:t> </w:t>
      </w:r>
      <w:r>
        <w:rPr>
          <w:sz w:val="20"/>
        </w:rPr>
        <w:t>as</w:t>
      </w:r>
      <w:r>
        <w:rPr>
          <w:spacing w:val="-30"/>
          <w:sz w:val="20"/>
        </w:rPr>
        <w:t> </w:t>
      </w:r>
      <w:r>
        <w:rPr>
          <w:spacing w:val="-3"/>
          <w:sz w:val="20"/>
        </w:rPr>
        <w:t>may</w:t>
      </w:r>
      <w:r>
        <w:rPr>
          <w:spacing w:val="-31"/>
          <w:sz w:val="20"/>
        </w:rPr>
        <w:t> </w:t>
      </w:r>
      <w:r>
        <w:rPr>
          <w:sz w:val="20"/>
        </w:rPr>
        <w:t>be</w:t>
      </w:r>
      <w:r>
        <w:rPr>
          <w:spacing w:val="-31"/>
          <w:sz w:val="20"/>
        </w:rPr>
        <w:t> </w:t>
      </w:r>
      <w:r>
        <w:rPr>
          <w:spacing w:val="-4"/>
          <w:sz w:val="20"/>
        </w:rPr>
        <w:t>established</w:t>
      </w:r>
      <w:r>
        <w:rPr>
          <w:spacing w:val="-30"/>
          <w:sz w:val="20"/>
        </w:rPr>
        <w:t> </w:t>
      </w:r>
      <w:r>
        <w:rPr>
          <w:sz w:val="20"/>
        </w:rPr>
        <w:t>by</w:t>
      </w:r>
      <w:r>
        <w:rPr>
          <w:spacing w:val="-31"/>
          <w:sz w:val="20"/>
        </w:rPr>
        <w:t> </w:t>
      </w:r>
      <w:r>
        <w:rPr>
          <w:spacing w:val="-3"/>
          <w:sz w:val="20"/>
        </w:rPr>
        <w:t>the</w:t>
      </w:r>
      <w:r>
        <w:rPr>
          <w:spacing w:val="-31"/>
          <w:sz w:val="20"/>
        </w:rPr>
        <w:t> </w:t>
      </w:r>
      <w:r>
        <w:rPr>
          <w:spacing w:val="-4"/>
          <w:sz w:val="20"/>
        </w:rPr>
        <w:t>Planning</w:t>
      </w:r>
      <w:r>
        <w:rPr>
          <w:spacing w:val="-30"/>
          <w:sz w:val="20"/>
        </w:rPr>
        <w:t> </w:t>
      </w:r>
      <w:r>
        <w:rPr>
          <w:spacing w:val="-7"/>
          <w:sz w:val="20"/>
        </w:rPr>
        <w:t>Board.</w:t>
      </w:r>
    </w:p>
    <w:p>
      <w:pPr>
        <w:pStyle w:val="ListParagraph"/>
        <w:numPr>
          <w:ilvl w:val="2"/>
          <w:numId w:val="3"/>
        </w:numPr>
        <w:tabs>
          <w:tab w:pos="879" w:val="left" w:leader="none"/>
          <w:tab w:pos="880" w:val="left" w:leader="none"/>
        </w:tabs>
        <w:spacing w:line="271" w:lineRule="auto" w:before="120" w:after="0"/>
        <w:ind w:left="880" w:right="198" w:hanging="540"/>
        <w:jc w:val="left"/>
        <w:rPr>
          <w:sz w:val="20"/>
        </w:rPr>
      </w:pPr>
      <w:r>
        <w:rPr>
          <w:sz w:val="20"/>
        </w:rPr>
        <w:t>Prior</w:t>
      </w:r>
      <w:r>
        <w:rPr>
          <w:spacing w:val="-14"/>
          <w:sz w:val="20"/>
        </w:rPr>
        <w:t> </w:t>
      </w:r>
      <w:r>
        <w:rPr>
          <w:sz w:val="20"/>
        </w:rPr>
        <w:t>to</w:t>
      </w:r>
      <w:r>
        <w:rPr>
          <w:spacing w:val="-14"/>
          <w:sz w:val="20"/>
        </w:rPr>
        <w:t> </w:t>
      </w:r>
      <w:r>
        <w:rPr>
          <w:sz w:val="20"/>
        </w:rPr>
        <w:t>the</w:t>
      </w:r>
      <w:r>
        <w:rPr>
          <w:spacing w:val="-14"/>
          <w:sz w:val="20"/>
        </w:rPr>
        <w:t> </w:t>
      </w:r>
      <w:r>
        <w:rPr>
          <w:sz w:val="20"/>
        </w:rPr>
        <w:t>issuance</w:t>
      </w:r>
      <w:r>
        <w:rPr>
          <w:spacing w:val="-14"/>
          <w:sz w:val="20"/>
        </w:rPr>
        <w:t> </w:t>
      </w:r>
      <w:r>
        <w:rPr>
          <w:sz w:val="20"/>
        </w:rPr>
        <w:t>of</w:t>
      </w:r>
      <w:r>
        <w:rPr>
          <w:spacing w:val="-14"/>
          <w:sz w:val="20"/>
        </w:rPr>
        <w:t> </w:t>
      </w:r>
      <w:r>
        <w:rPr>
          <w:sz w:val="20"/>
        </w:rPr>
        <w:t>the</w:t>
      </w:r>
      <w:r>
        <w:rPr>
          <w:spacing w:val="-14"/>
          <w:sz w:val="20"/>
        </w:rPr>
        <w:t> </w:t>
      </w:r>
      <w:r>
        <w:rPr>
          <w:sz w:val="20"/>
        </w:rPr>
        <w:t>building</w:t>
      </w:r>
      <w:r>
        <w:rPr>
          <w:spacing w:val="-14"/>
          <w:sz w:val="20"/>
        </w:rPr>
        <w:t> </w:t>
      </w:r>
      <w:r>
        <w:rPr>
          <w:sz w:val="20"/>
        </w:rPr>
        <w:t>permit</w:t>
      </w:r>
      <w:r>
        <w:rPr>
          <w:spacing w:val="-14"/>
          <w:sz w:val="20"/>
        </w:rPr>
        <w:t> </w:t>
      </w:r>
      <w:r>
        <w:rPr>
          <w:sz w:val="20"/>
        </w:rPr>
        <w:t>or</w:t>
      </w:r>
      <w:r>
        <w:rPr>
          <w:spacing w:val="-14"/>
          <w:sz w:val="20"/>
        </w:rPr>
        <w:t> </w:t>
      </w:r>
      <w:r>
        <w:rPr>
          <w:sz w:val="20"/>
        </w:rPr>
        <w:t>final</w:t>
      </w:r>
      <w:r>
        <w:rPr>
          <w:spacing w:val="-14"/>
          <w:sz w:val="20"/>
        </w:rPr>
        <w:t> </w:t>
      </w:r>
      <w:r>
        <w:rPr>
          <w:sz w:val="20"/>
        </w:rPr>
        <w:t>approval</w:t>
      </w:r>
      <w:r>
        <w:rPr>
          <w:spacing w:val="-14"/>
          <w:sz w:val="20"/>
        </w:rPr>
        <w:t> </w:t>
      </w:r>
      <w:r>
        <w:rPr>
          <w:sz w:val="20"/>
        </w:rPr>
        <w:t>by</w:t>
      </w:r>
      <w:r>
        <w:rPr>
          <w:spacing w:val="-14"/>
          <w:sz w:val="20"/>
        </w:rPr>
        <w:t> </w:t>
      </w:r>
      <w:r>
        <w:rPr>
          <w:sz w:val="20"/>
        </w:rPr>
        <w:t>the</w:t>
      </w:r>
      <w:r>
        <w:rPr>
          <w:spacing w:val="-14"/>
          <w:sz w:val="20"/>
        </w:rPr>
        <w:t> </w:t>
      </w:r>
      <w:r>
        <w:rPr>
          <w:sz w:val="20"/>
        </w:rPr>
        <w:t>[</w:t>
      </w:r>
      <w:r>
        <w:rPr>
          <w:sz w:val="20"/>
          <w:shd w:fill="D7D8D6" w:color="auto" w:val="clear"/>
        </w:rPr>
        <w:t>Reviewing</w:t>
      </w:r>
      <w:r>
        <w:rPr>
          <w:spacing w:val="-14"/>
          <w:sz w:val="20"/>
          <w:shd w:fill="D7D8D6" w:color="auto" w:val="clear"/>
        </w:rPr>
        <w:t> </w:t>
      </w:r>
      <w:r>
        <w:rPr>
          <w:sz w:val="20"/>
          <w:shd w:fill="D7D8D6" w:color="auto" w:val="clear"/>
        </w:rPr>
        <w:t>Board</w:t>
      </w:r>
      <w:r>
        <w:rPr>
          <w:sz w:val="20"/>
        </w:rPr>
        <w:t>],</w:t>
      </w:r>
      <w:r>
        <w:rPr>
          <w:spacing w:val="-14"/>
          <w:sz w:val="20"/>
        </w:rPr>
        <w:t> </w:t>
      </w:r>
      <w:r>
        <w:rPr>
          <w:sz w:val="20"/>
        </w:rPr>
        <w:t>but</w:t>
      </w:r>
      <w:r>
        <w:rPr>
          <w:spacing w:val="-14"/>
          <w:sz w:val="20"/>
        </w:rPr>
        <w:t> </w:t>
      </w:r>
      <w:r>
        <w:rPr>
          <w:sz w:val="20"/>
        </w:rPr>
        <w:t>not</w:t>
      </w:r>
      <w:r>
        <w:rPr>
          <w:spacing w:val="-14"/>
          <w:sz w:val="20"/>
        </w:rPr>
        <w:t> </w:t>
      </w:r>
      <w:r>
        <w:rPr>
          <w:sz w:val="20"/>
        </w:rPr>
        <w:t>required</w:t>
      </w:r>
      <w:r>
        <w:rPr>
          <w:spacing w:val="-14"/>
          <w:sz w:val="20"/>
        </w:rPr>
        <w:t> </w:t>
      </w:r>
      <w:r>
        <w:rPr>
          <w:sz w:val="20"/>
        </w:rPr>
        <w:t>as</w:t>
      </w:r>
      <w:r>
        <w:rPr>
          <w:spacing w:val="-14"/>
          <w:sz w:val="20"/>
        </w:rPr>
        <w:t> </w:t>
      </w:r>
      <w:r>
        <w:rPr>
          <w:sz w:val="20"/>
        </w:rPr>
        <w:t>part</w:t>
      </w:r>
      <w:r>
        <w:rPr>
          <w:spacing w:val="-14"/>
          <w:sz w:val="20"/>
        </w:rPr>
        <w:t> </w:t>
      </w:r>
      <w:r>
        <w:rPr>
          <w:sz w:val="20"/>
        </w:rPr>
        <w:t>of</w:t>
      </w:r>
      <w:r>
        <w:rPr>
          <w:spacing w:val="-14"/>
          <w:sz w:val="20"/>
        </w:rPr>
        <w:t> </w:t>
      </w:r>
      <w:r>
        <w:rPr>
          <w:sz w:val="20"/>
        </w:rPr>
        <w:t>the application,</w:t>
      </w:r>
      <w:r>
        <w:rPr>
          <w:spacing w:val="-13"/>
          <w:sz w:val="20"/>
        </w:rPr>
        <w:t> </w:t>
      </w:r>
      <w:r>
        <w:rPr>
          <w:sz w:val="20"/>
        </w:rPr>
        <w:t>engineering</w:t>
      </w:r>
      <w:r>
        <w:rPr>
          <w:spacing w:val="-13"/>
          <w:sz w:val="20"/>
        </w:rPr>
        <w:t> </w:t>
      </w:r>
      <w:r>
        <w:rPr>
          <w:sz w:val="20"/>
        </w:rPr>
        <w:t>documents</w:t>
      </w:r>
      <w:r>
        <w:rPr>
          <w:spacing w:val="-12"/>
          <w:sz w:val="20"/>
        </w:rPr>
        <w:t> </w:t>
      </w:r>
      <w:r>
        <w:rPr>
          <w:sz w:val="20"/>
        </w:rPr>
        <w:t>must</w:t>
      </w:r>
      <w:r>
        <w:rPr>
          <w:spacing w:val="-13"/>
          <w:sz w:val="20"/>
        </w:rPr>
        <w:t> </w:t>
      </w:r>
      <w:r>
        <w:rPr>
          <w:sz w:val="20"/>
        </w:rPr>
        <w:t>be</w:t>
      </w:r>
      <w:r>
        <w:rPr>
          <w:spacing w:val="-12"/>
          <w:sz w:val="20"/>
        </w:rPr>
        <w:t> </w:t>
      </w:r>
      <w:r>
        <w:rPr>
          <w:sz w:val="20"/>
        </w:rPr>
        <w:t>signed</w:t>
      </w:r>
      <w:r>
        <w:rPr>
          <w:spacing w:val="-13"/>
          <w:sz w:val="20"/>
        </w:rPr>
        <w:t> </w:t>
      </w:r>
      <w:r>
        <w:rPr>
          <w:sz w:val="20"/>
        </w:rPr>
        <w:t>and</w:t>
      </w:r>
      <w:r>
        <w:rPr>
          <w:spacing w:val="-12"/>
          <w:sz w:val="20"/>
        </w:rPr>
        <w:t> </w:t>
      </w:r>
      <w:r>
        <w:rPr>
          <w:sz w:val="20"/>
        </w:rPr>
        <w:t>sealed</w:t>
      </w:r>
      <w:r>
        <w:rPr>
          <w:spacing w:val="-13"/>
          <w:sz w:val="20"/>
        </w:rPr>
        <w:t> </w:t>
      </w:r>
      <w:r>
        <w:rPr>
          <w:sz w:val="20"/>
        </w:rPr>
        <w:t>by</w:t>
      </w:r>
      <w:r>
        <w:rPr>
          <w:spacing w:val="-13"/>
          <w:sz w:val="20"/>
        </w:rPr>
        <w:t> </w:t>
      </w:r>
      <w:r>
        <w:rPr>
          <w:sz w:val="20"/>
        </w:rPr>
        <w:t>a</w:t>
      </w:r>
      <w:r>
        <w:rPr>
          <w:spacing w:val="-12"/>
          <w:sz w:val="20"/>
        </w:rPr>
        <w:t> </w:t>
      </w:r>
      <w:r>
        <w:rPr>
          <w:sz w:val="20"/>
        </w:rPr>
        <w:t>NYS</w:t>
      </w:r>
      <w:r>
        <w:rPr>
          <w:spacing w:val="-13"/>
          <w:sz w:val="20"/>
        </w:rPr>
        <w:t> </w:t>
      </w:r>
      <w:r>
        <w:rPr>
          <w:sz w:val="20"/>
        </w:rPr>
        <w:t>Licensed</w:t>
      </w:r>
      <w:r>
        <w:rPr>
          <w:spacing w:val="-12"/>
          <w:sz w:val="20"/>
        </w:rPr>
        <w:t> </w:t>
      </w:r>
      <w:r>
        <w:rPr>
          <w:sz w:val="20"/>
        </w:rPr>
        <w:t>Professional</w:t>
      </w:r>
      <w:r>
        <w:rPr>
          <w:spacing w:val="-13"/>
          <w:sz w:val="20"/>
        </w:rPr>
        <w:t> </w:t>
      </w:r>
      <w:r>
        <w:rPr>
          <w:sz w:val="20"/>
        </w:rPr>
        <w:t>Engineer.</w:t>
      </w:r>
    </w:p>
    <w:p>
      <w:pPr>
        <w:pStyle w:val="ListParagraph"/>
        <w:numPr>
          <w:ilvl w:val="2"/>
          <w:numId w:val="3"/>
        </w:numPr>
        <w:tabs>
          <w:tab w:pos="879" w:val="left" w:leader="none"/>
          <w:tab w:pos="880" w:val="left" w:leader="none"/>
        </w:tabs>
        <w:spacing w:line="271" w:lineRule="auto" w:before="120" w:after="0"/>
        <w:ind w:left="880" w:right="307" w:hanging="540"/>
        <w:jc w:val="left"/>
        <w:rPr>
          <w:sz w:val="20"/>
        </w:rPr>
      </w:pPr>
      <w:r>
        <w:rPr>
          <w:sz w:val="20"/>
        </w:rPr>
        <w:t>Emergency Operations Plan. A copy of the approved Emergency Operations Plan shall be given to the system </w:t>
      </w:r>
      <w:r>
        <w:rPr>
          <w:spacing w:val="-3"/>
          <w:sz w:val="20"/>
        </w:rPr>
        <w:t>owner,</w:t>
      </w:r>
      <w:r>
        <w:rPr>
          <w:spacing w:val="-14"/>
          <w:sz w:val="20"/>
        </w:rPr>
        <w:t> </w:t>
      </w:r>
      <w:r>
        <w:rPr>
          <w:sz w:val="20"/>
        </w:rPr>
        <w:t>the</w:t>
      </w:r>
      <w:r>
        <w:rPr>
          <w:spacing w:val="-13"/>
          <w:sz w:val="20"/>
        </w:rPr>
        <w:t> </w:t>
      </w:r>
      <w:r>
        <w:rPr>
          <w:sz w:val="20"/>
        </w:rPr>
        <w:t>local</w:t>
      </w:r>
      <w:r>
        <w:rPr>
          <w:spacing w:val="-13"/>
          <w:sz w:val="20"/>
        </w:rPr>
        <w:t> </w:t>
      </w:r>
      <w:r>
        <w:rPr>
          <w:sz w:val="20"/>
        </w:rPr>
        <w:t>fire</w:t>
      </w:r>
      <w:r>
        <w:rPr>
          <w:spacing w:val="-13"/>
          <w:sz w:val="20"/>
        </w:rPr>
        <w:t> </w:t>
      </w:r>
      <w:r>
        <w:rPr>
          <w:sz w:val="20"/>
        </w:rPr>
        <w:t>department,</w:t>
      </w:r>
      <w:r>
        <w:rPr>
          <w:spacing w:val="-13"/>
          <w:sz w:val="20"/>
        </w:rPr>
        <w:t> </w:t>
      </w:r>
      <w:r>
        <w:rPr>
          <w:sz w:val="20"/>
        </w:rPr>
        <w:t>and</w:t>
      </w:r>
      <w:r>
        <w:rPr>
          <w:spacing w:val="-13"/>
          <w:sz w:val="20"/>
        </w:rPr>
        <w:t> </w:t>
      </w:r>
      <w:r>
        <w:rPr>
          <w:sz w:val="20"/>
        </w:rPr>
        <w:t>local</w:t>
      </w:r>
      <w:r>
        <w:rPr>
          <w:spacing w:val="-13"/>
          <w:sz w:val="20"/>
        </w:rPr>
        <w:t> </w:t>
      </w:r>
      <w:r>
        <w:rPr>
          <w:sz w:val="20"/>
        </w:rPr>
        <w:t>fire</w:t>
      </w:r>
      <w:r>
        <w:rPr>
          <w:spacing w:val="-13"/>
          <w:sz w:val="20"/>
        </w:rPr>
        <w:t> </w:t>
      </w:r>
      <w:r>
        <w:rPr>
          <w:sz w:val="20"/>
        </w:rPr>
        <w:t>code</w:t>
      </w:r>
      <w:r>
        <w:rPr>
          <w:spacing w:val="-14"/>
          <w:sz w:val="20"/>
        </w:rPr>
        <w:t> </w:t>
      </w:r>
      <w:r>
        <w:rPr>
          <w:sz w:val="20"/>
        </w:rPr>
        <w:t>official.</w:t>
      </w:r>
      <w:r>
        <w:rPr>
          <w:spacing w:val="-13"/>
          <w:sz w:val="20"/>
        </w:rPr>
        <w:t> </w:t>
      </w:r>
      <w:r>
        <w:rPr>
          <w:sz w:val="20"/>
        </w:rPr>
        <w:t>A</w:t>
      </w:r>
      <w:r>
        <w:rPr>
          <w:spacing w:val="-13"/>
          <w:sz w:val="20"/>
        </w:rPr>
        <w:t> </w:t>
      </w:r>
      <w:r>
        <w:rPr>
          <w:sz w:val="20"/>
        </w:rPr>
        <w:t>permanent</w:t>
      </w:r>
      <w:r>
        <w:rPr>
          <w:spacing w:val="-13"/>
          <w:sz w:val="20"/>
        </w:rPr>
        <w:t> </w:t>
      </w:r>
      <w:r>
        <w:rPr>
          <w:sz w:val="20"/>
        </w:rPr>
        <w:t>copy</w:t>
      </w:r>
      <w:r>
        <w:rPr>
          <w:spacing w:val="-13"/>
          <w:sz w:val="20"/>
        </w:rPr>
        <w:t> </w:t>
      </w:r>
      <w:r>
        <w:rPr>
          <w:sz w:val="20"/>
        </w:rPr>
        <w:t>shall</w:t>
      </w:r>
      <w:r>
        <w:rPr>
          <w:spacing w:val="-13"/>
          <w:sz w:val="20"/>
        </w:rPr>
        <w:t> </w:t>
      </w:r>
      <w:r>
        <w:rPr>
          <w:sz w:val="20"/>
        </w:rPr>
        <w:t>also</w:t>
      </w:r>
      <w:r>
        <w:rPr>
          <w:spacing w:val="-13"/>
          <w:sz w:val="20"/>
        </w:rPr>
        <w:t> </w:t>
      </w:r>
      <w:r>
        <w:rPr>
          <w:sz w:val="20"/>
        </w:rPr>
        <w:t>be</w:t>
      </w:r>
      <w:r>
        <w:rPr>
          <w:spacing w:val="-13"/>
          <w:sz w:val="20"/>
        </w:rPr>
        <w:t> </w:t>
      </w:r>
      <w:r>
        <w:rPr>
          <w:sz w:val="20"/>
        </w:rPr>
        <w:t>placed</w:t>
      </w:r>
      <w:r>
        <w:rPr>
          <w:spacing w:val="-13"/>
          <w:sz w:val="20"/>
        </w:rPr>
        <w:t> </w:t>
      </w:r>
      <w:r>
        <w:rPr>
          <w:sz w:val="20"/>
        </w:rPr>
        <w:t>in</w:t>
      </w:r>
      <w:r>
        <w:rPr>
          <w:spacing w:val="-14"/>
          <w:sz w:val="20"/>
        </w:rPr>
        <w:t> </w:t>
      </w:r>
      <w:r>
        <w:rPr>
          <w:sz w:val="20"/>
        </w:rPr>
        <w:t>an</w:t>
      </w:r>
      <w:r>
        <w:rPr>
          <w:spacing w:val="-13"/>
          <w:sz w:val="20"/>
        </w:rPr>
        <w:t> </w:t>
      </w:r>
      <w:r>
        <w:rPr>
          <w:sz w:val="20"/>
        </w:rPr>
        <w:t>approved location to be accessible to facility personnel, fire code officials, and emergency responders. The emergency operations plan shall include the following</w:t>
      </w:r>
      <w:r>
        <w:rPr>
          <w:spacing w:val="-30"/>
          <w:sz w:val="20"/>
        </w:rPr>
        <w:t> </w:t>
      </w:r>
      <w:r>
        <w:rPr>
          <w:sz w:val="20"/>
        </w:rPr>
        <w:t>information:</w:t>
      </w:r>
    </w:p>
    <w:p>
      <w:pPr>
        <w:pStyle w:val="ListParagraph"/>
        <w:numPr>
          <w:ilvl w:val="3"/>
          <w:numId w:val="3"/>
        </w:numPr>
        <w:tabs>
          <w:tab w:pos="1140" w:val="left" w:leader="none"/>
        </w:tabs>
        <w:spacing w:line="271" w:lineRule="auto" w:before="121" w:after="0"/>
        <w:ind w:left="1140" w:right="182" w:hanging="240"/>
        <w:jc w:val="left"/>
        <w:rPr>
          <w:sz w:val="20"/>
        </w:rPr>
      </w:pPr>
      <w:r>
        <w:rPr>
          <w:sz w:val="20"/>
        </w:rPr>
        <w:t>Procedures for safe shutdown, de-energizing, or isolation of equipment and systems under emergency conditions</w:t>
      </w:r>
      <w:r>
        <w:rPr>
          <w:spacing w:val="-17"/>
          <w:sz w:val="20"/>
        </w:rPr>
        <w:t> </w:t>
      </w:r>
      <w:r>
        <w:rPr>
          <w:sz w:val="20"/>
        </w:rPr>
        <w:t>to</w:t>
      </w:r>
      <w:r>
        <w:rPr>
          <w:spacing w:val="-16"/>
          <w:sz w:val="20"/>
        </w:rPr>
        <w:t> </w:t>
      </w:r>
      <w:r>
        <w:rPr>
          <w:sz w:val="20"/>
        </w:rPr>
        <w:t>reduce</w:t>
      </w:r>
      <w:r>
        <w:rPr>
          <w:spacing w:val="-17"/>
          <w:sz w:val="20"/>
        </w:rPr>
        <w:t> </w:t>
      </w:r>
      <w:r>
        <w:rPr>
          <w:sz w:val="20"/>
        </w:rPr>
        <w:t>the</w:t>
      </w:r>
      <w:r>
        <w:rPr>
          <w:spacing w:val="-16"/>
          <w:sz w:val="20"/>
        </w:rPr>
        <w:t> </w:t>
      </w:r>
      <w:r>
        <w:rPr>
          <w:sz w:val="20"/>
        </w:rPr>
        <w:t>risk</w:t>
      </w:r>
      <w:r>
        <w:rPr>
          <w:spacing w:val="-16"/>
          <w:sz w:val="20"/>
        </w:rPr>
        <w:t> </w:t>
      </w:r>
      <w:r>
        <w:rPr>
          <w:sz w:val="20"/>
        </w:rPr>
        <w:t>of</w:t>
      </w:r>
      <w:r>
        <w:rPr>
          <w:spacing w:val="-17"/>
          <w:sz w:val="20"/>
        </w:rPr>
        <w:t> </w:t>
      </w:r>
      <w:r>
        <w:rPr>
          <w:sz w:val="20"/>
        </w:rPr>
        <w:t>fire,</w:t>
      </w:r>
      <w:r>
        <w:rPr>
          <w:spacing w:val="-16"/>
          <w:sz w:val="20"/>
        </w:rPr>
        <w:t> </w:t>
      </w:r>
      <w:r>
        <w:rPr>
          <w:sz w:val="20"/>
        </w:rPr>
        <w:t>electric</w:t>
      </w:r>
      <w:r>
        <w:rPr>
          <w:spacing w:val="-16"/>
          <w:sz w:val="20"/>
        </w:rPr>
        <w:t> </w:t>
      </w:r>
      <w:r>
        <w:rPr>
          <w:sz w:val="20"/>
        </w:rPr>
        <w:t>shock,</w:t>
      </w:r>
      <w:r>
        <w:rPr>
          <w:spacing w:val="-17"/>
          <w:sz w:val="20"/>
        </w:rPr>
        <w:t> </w:t>
      </w:r>
      <w:r>
        <w:rPr>
          <w:sz w:val="20"/>
        </w:rPr>
        <w:t>and</w:t>
      </w:r>
      <w:r>
        <w:rPr>
          <w:spacing w:val="-16"/>
          <w:sz w:val="20"/>
        </w:rPr>
        <w:t> </w:t>
      </w:r>
      <w:r>
        <w:rPr>
          <w:sz w:val="20"/>
        </w:rPr>
        <w:t>personal</w:t>
      </w:r>
      <w:r>
        <w:rPr>
          <w:spacing w:val="-16"/>
          <w:sz w:val="20"/>
        </w:rPr>
        <w:t> </w:t>
      </w:r>
      <w:r>
        <w:rPr>
          <w:sz w:val="20"/>
        </w:rPr>
        <w:t>injuries,</w:t>
      </w:r>
      <w:r>
        <w:rPr>
          <w:spacing w:val="-17"/>
          <w:sz w:val="20"/>
        </w:rPr>
        <w:t> </w:t>
      </w:r>
      <w:r>
        <w:rPr>
          <w:sz w:val="20"/>
        </w:rPr>
        <w:t>and</w:t>
      </w:r>
      <w:r>
        <w:rPr>
          <w:spacing w:val="-16"/>
          <w:sz w:val="20"/>
        </w:rPr>
        <w:t> </w:t>
      </w:r>
      <w:r>
        <w:rPr>
          <w:sz w:val="20"/>
        </w:rPr>
        <w:t>for</w:t>
      </w:r>
      <w:r>
        <w:rPr>
          <w:spacing w:val="-16"/>
          <w:sz w:val="20"/>
        </w:rPr>
        <w:t> </w:t>
      </w:r>
      <w:r>
        <w:rPr>
          <w:sz w:val="20"/>
        </w:rPr>
        <w:t>safe</w:t>
      </w:r>
      <w:r>
        <w:rPr>
          <w:spacing w:val="-17"/>
          <w:sz w:val="20"/>
        </w:rPr>
        <w:t> </w:t>
      </w:r>
      <w:r>
        <w:rPr>
          <w:sz w:val="20"/>
        </w:rPr>
        <w:t>start-up</w:t>
      </w:r>
      <w:r>
        <w:rPr>
          <w:spacing w:val="-16"/>
          <w:sz w:val="20"/>
        </w:rPr>
        <w:t> </w:t>
      </w:r>
      <w:r>
        <w:rPr>
          <w:sz w:val="20"/>
        </w:rPr>
        <w:t>following</w:t>
      </w:r>
      <w:r>
        <w:rPr>
          <w:spacing w:val="-16"/>
          <w:sz w:val="20"/>
        </w:rPr>
        <w:t> </w:t>
      </w:r>
      <w:r>
        <w:rPr>
          <w:sz w:val="20"/>
        </w:rPr>
        <w:t>cessation of emergency</w:t>
      </w:r>
      <w:r>
        <w:rPr>
          <w:spacing w:val="-9"/>
          <w:sz w:val="20"/>
        </w:rPr>
        <w:t> </w:t>
      </w:r>
      <w:r>
        <w:rPr>
          <w:sz w:val="20"/>
        </w:rPr>
        <w:t>conditions.</w:t>
      </w:r>
    </w:p>
    <w:p>
      <w:pPr>
        <w:pStyle w:val="ListParagraph"/>
        <w:numPr>
          <w:ilvl w:val="3"/>
          <w:numId w:val="3"/>
        </w:numPr>
        <w:tabs>
          <w:tab w:pos="1140" w:val="left" w:leader="none"/>
        </w:tabs>
        <w:spacing w:line="240" w:lineRule="auto" w:before="120" w:after="0"/>
        <w:ind w:left="1140" w:right="0" w:hanging="240"/>
        <w:jc w:val="left"/>
        <w:rPr>
          <w:sz w:val="20"/>
        </w:rPr>
      </w:pPr>
      <w:r>
        <w:rPr>
          <w:sz w:val="20"/>
        </w:rPr>
        <w:t>Procedures</w:t>
      </w:r>
      <w:r>
        <w:rPr>
          <w:spacing w:val="-8"/>
          <w:sz w:val="20"/>
        </w:rPr>
        <w:t> </w:t>
      </w:r>
      <w:r>
        <w:rPr>
          <w:sz w:val="20"/>
        </w:rPr>
        <w:t>for</w:t>
      </w:r>
      <w:r>
        <w:rPr>
          <w:spacing w:val="-7"/>
          <w:sz w:val="20"/>
        </w:rPr>
        <w:t> </w:t>
      </w:r>
      <w:r>
        <w:rPr>
          <w:sz w:val="20"/>
        </w:rPr>
        <w:t>inspection</w:t>
      </w:r>
      <w:r>
        <w:rPr>
          <w:spacing w:val="-7"/>
          <w:sz w:val="20"/>
        </w:rPr>
        <w:t> </w:t>
      </w:r>
      <w:r>
        <w:rPr>
          <w:sz w:val="20"/>
        </w:rPr>
        <w:t>and</w:t>
      </w:r>
      <w:r>
        <w:rPr>
          <w:spacing w:val="-7"/>
          <w:sz w:val="20"/>
        </w:rPr>
        <w:t> </w:t>
      </w:r>
      <w:r>
        <w:rPr>
          <w:sz w:val="20"/>
        </w:rPr>
        <w:t>testing</w:t>
      </w:r>
      <w:r>
        <w:rPr>
          <w:spacing w:val="-7"/>
          <w:sz w:val="20"/>
        </w:rPr>
        <w:t> </w:t>
      </w:r>
      <w:r>
        <w:rPr>
          <w:sz w:val="20"/>
        </w:rPr>
        <w:t>of</w:t>
      </w:r>
      <w:r>
        <w:rPr>
          <w:spacing w:val="-7"/>
          <w:sz w:val="20"/>
        </w:rPr>
        <w:t> </w:t>
      </w:r>
      <w:r>
        <w:rPr>
          <w:sz w:val="20"/>
        </w:rPr>
        <w:t>associated</w:t>
      </w:r>
      <w:r>
        <w:rPr>
          <w:spacing w:val="-7"/>
          <w:sz w:val="20"/>
        </w:rPr>
        <w:t> </w:t>
      </w:r>
      <w:r>
        <w:rPr>
          <w:sz w:val="20"/>
        </w:rPr>
        <w:t>alarms,</w:t>
      </w:r>
      <w:r>
        <w:rPr>
          <w:spacing w:val="-7"/>
          <w:sz w:val="20"/>
        </w:rPr>
        <w:t> </w:t>
      </w:r>
      <w:r>
        <w:rPr>
          <w:sz w:val="20"/>
        </w:rPr>
        <w:t>interlocks,</w:t>
      </w:r>
      <w:r>
        <w:rPr>
          <w:spacing w:val="-7"/>
          <w:sz w:val="20"/>
        </w:rPr>
        <w:t> </w:t>
      </w:r>
      <w:r>
        <w:rPr>
          <w:sz w:val="20"/>
        </w:rPr>
        <w:t>and</w:t>
      </w:r>
      <w:r>
        <w:rPr>
          <w:spacing w:val="-7"/>
          <w:sz w:val="20"/>
        </w:rPr>
        <w:t> </w:t>
      </w:r>
      <w:r>
        <w:rPr>
          <w:sz w:val="20"/>
        </w:rPr>
        <w:t>controls.</w:t>
      </w:r>
    </w:p>
    <w:p>
      <w:pPr>
        <w:pStyle w:val="ListParagraph"/>
        <w:numPr>
          <w:ilvl w:val="3"/>
          <w:numId w:val="3"/>
        </w:numPr>
        <w:tabs>
          <w:tab w:pos="1140" w:val="left" w:leader="none"/>
        </w:tabs>
        <w:spacing w:line="271" w:lineRule="auto" w:before="150" w:after="0"/>
        <w:ind w:left="1140" w:right="391" w:hanging="240"/>
        <w:jc w:val="left"/>
        <w:rPr>
          <w:sz w:val="20"/>
        </w:rPr>
      </w:pPr>
      <w:r>
        <w:rPr>
          <w:sz w:val="20"/>
        </w:rPr>
        <w:t>Procedures</w:t>
      </w:r>
      <w:r>
        <w:rPr>
          <w:spacing w:val="-18"/>
          <w:sz w:val="20"/>
        </w:rPr>
        <w:t> </w:t>
      </w:r>
      <w:r>
        <w:rPr>
          <w:sz w:val="20"/>
        </w:rPr>
        <w:t>to</w:t>
      </w:r>
      <w:r>
        <w:rPr>
          <w:spacing w:val="-18"/>
          <w:sz w:val="20"/>
        </w:rPr>
        <w:t> </w:t>
      </w:r>
      <w:r>
        <w:rPr>
          <w:sz w:val="20"/>
        </w:rPr>
        <w:t>be</w:t>
      </w:r>
      <w:r>
        <w:rPr>
          <w:spacing w:val="-18"/>
          <w:sz w:val="20"/>
        </w:rPr>
        <w:t> </w:t>
      </w:r>
      <w:r>
        <w:rPr>
          <w:sz w:val="20"/>
        </w:rPr>
        <w:t>followed</w:t>
      </w:r>
      <w:r>
        <w:rPr>
          <w:spacing w:val="-18"/>
          <w:sz w:val="20"/>
        </w:rPr>
        <w:t> </w:t>
      </w:r>
      <w:r>
        <w:rPr>
          <w:sz w:val="20"/>
        </w:rPr>
        <w:t>in</w:t>
      </w:r>
      <w:r>
        <w:rPr>
          <w:spacing w:val="-18"/>
          <w:sz w:val="20"/>
        </w:rPr>
        <w:t> </w:t>
      </w:r>
      <w:r>
        <w:rPr>
          <w:sz w:val="20"/>
        </w:rPr>
        <w:t>response</w:t>
      </w:r>
      <w:r>
        <w:rPr>
          <w:spacing w:val="-18"/>
          <w:sz w:val="20"/>
        </w:rPr>
        <w:t> </w:t>
      </w:r>
      <w:r>
        <w:rPr>
          <w:sz w:val="20"/>
        </w:rPr>
        <w:t>to</w:t>
      </w:r>
      <w:r>
        <w:rPr>
          <w:spacing w:val="-18"/>
          <w:sz w:val="20"/>
        </w:rPr>
        <w:t> </w:t>
      </w:r>
      <w:r>
        <w:rPr>
          <w:sz w:val="20"/>
        </w:rPr>
        <w:t>notifications</w:t>
      </w:r>
      <w:r>
        <w:rPr>
          <w:spacing w:val="-18"/>
          <w:sz w:val="20"/>
        </w:rPr>
        <w:t> </w:t>
      </w:r>
      <w:r>
        <w:rPr>
          <w:sz w:val="20"/>
        </w:rPr>
        <w:t>from</w:t>
      </w:r>
      <w:r>
        <w:rPr>
          <w:spacing w:val="-18"/>
          <w:sz w:val="20"/>
        </w:rPr>
        <w:t> </w:t>
      </w:r>
      <w:r>
        <w:rPr>
          <w:sz w:val="20"/>
        </w:rPr>
        <w:t>the</w:t>
      </w:r>
      <w:r>
        <w:rPr>
          <w:spacing w:val="-18"/>
          <w:sz w:val="20"/>
        </w:rPr>
        <w:t> </w:t>
      </w:r>
      <w:r>
        <w:rPr>
          <w:sz w:val="20"/>
        </w:rPr>
        <w:t>Battery</w:t>
      </w:r>
      <w:r>
        <w:rPr>
          <w:spacing w:val="-17"/>
          <w:sz w:val="20"/>
        </w:rPr>
        <w:t> </w:t>
      </w:r>
      <w:r>
        <w:rPr>
          <w:sz w:val="20"/>
        </w:rPr>
        <w:t>Energy</w:t>
      </w:r>
      <w:r>
        <w:rPr>
          <w:spacing w:val="-18"/>
          <w:sz w:val="20"/>
        </w:rPr>
        <w:t> </w:t>
      </w:r>
      <w:r>
        <w:rPr>
          <w:sz w:val="20"/>
        </w:rPr>
        <w:t>Storage</w:t>
      </w:r>
      <w:r>
        <w:rPr>
          <w:spacing w:val="-18"/>
          <w:sz w:val="20"/>
        </w:rPr>
        <w:t> </w:t>
      </w:r>
      <w:r>
        <w:rPr>
          <w:sz w:val="20"/>
        </w:rPr>
        <w:t>Management</w:t>
      </w:r>
      <w:r>
        <w:rPr>
          <w:spacing w:val="-18"/>
          <w:sz w:val="20"/>
        </w:rPr>
        <w:t> </w:t>
      </w:r>
      <w:r>
        <w:rPr>
          <w:sz w:val="20"/>
        </w:rPr>
        <w:t>System, when provided, that could signify potentially dangerous conditions, including shutting down equipment, summoning</w:t>
      </w:r>
      <w:r>
        <w:rPr>
          <w:spacing w:val="-16"/>
          <w:sz w:val="20"/>
        </w:rPr>
        <w:t> </w:t>
      </w:r>
      <w:r>
        <w:rPr>
          <w:sz w:val="20"/>
        </w:rPr>
        <w:t>service</w:t>
      </w:r>
      <w:r>
        <w:rPr>
          <w:spacing w:val="-15"/>
          <w:sz w:val="20"/>
        </w:rPr>
        <w:t> </w:t>
      </w:r>
      <w:r>
        <w:rPr>
          <w:sz w:val="20"/>
        </w:rPr>
        <w:t>and</w:t>
      </w:r>
      <w:r>
        <w:rPr>
          <w:spacing w:val="-15"/>
          <w:sz w:val="20"/>
        </w:rPr>
        <w:t> </w:t>
      </w:r>
      <w:r>
        <w:rPr>
          <w:sz w:val="20"/>
        </w:rPr>
        <w:t>repair</w:t>
      </w:r>
      <w:r>
        <w:rPr>
          <w:spacing w:val="-16"/>
          <w:sz w:val="20"/>
        </w:rPr>
        <w:t> </w:t>
      </w:r>
      <w:r>
        <w:rPr>
          <w:sz w:val="20"/>
        </w:rPr>
        <w:t>personnel,</w:t>
      </w:r>
      <w:r>
        <w:rPr>
          <w:spacing w:val="-15"/>
          <w:sz w:val="20"/>
        </w:rPr>
        <w:t> </w:t>
      </w:r>
      <w:r>
        <w:rPr>
          <w:sz w:val="20"/>
        </w:rPr>
        <w:t>and</w:t>
      </w:r>
      <w:r>
        <w:rPr>
          <w:spacing w:val="-15"/>
          <w:sz w:val="20"/>
        </w:rPr>
        <w:t> </w:t>
      </w:r>
      <w:r>
        <w:rPr>
          <w:sz w:val="20"/>
        </w:rPr>
        <w:t>providing</w:t>
      </w:r>
      <w:r>
        <w:rPr>
          <w:spacing w:val="-16"/>
          <w:sz w:val="20"/>
        </w:rPr>
        <w:t> </w:t>
      </w:r>
      <w:r>
        <w:rPr>
          <w:sz w:val="20"/>
        </w:rPr>
        <w:t>agreed</w:t>
      </w:r>
      <w:r>
        <w:rPr>
          <w:spacing w:val="-15"/>
          <w:sz w:val="20"/>
        </w:rPr>
        <w:t> </w:t>
      </w:r>
      <w:r>
        <w:rPr>
          <w:sz w:val="20"/>
        </w:rPr>
        <w:t>upon</w:t>
      </w:r>
      <w:r>
        <w:rPr>
          <w:spacing w:val="-15"/>
          <w:sz w:val="20"/>
        </w:rPr>
        <w:t> </w:t>
      </w:r>
      <w:r>
        <w:rPr>
          <w:sz w:val="20"/>
        </w:rPr>
        <w:t>notification</w:t>
      </w:r>
      <w:r>
        <w:rPr>
          <w:spacing w:val="-16"/>
          <w:sz w:val="20"/>
        </w:rPr>
        <w:t> </w:t>
      </w:r>
      <w:r>
        <w:rPr>
          <w:sz w:val="20"/>
        </w:rPr>
        <w:t>to</w:t>
      </w:r>
      <w:r>
        <w:rPr>
          <w:spacing w:val="-15"/>
          <w:sz w:val="20"/>
        </w:rPr>
        <w:t> </w:t>
      </w:r>
      <w:r>
        <w:rPr>
          <w:sz w:val="20"/>
        </w:rPr>
        <w:t>fire</w:t>
      </w:r>
      <w:r>
        <w:rPr>
          <w:spacing w:val="-15"/>
          <w:sz w:val="20"/>
        </w:rPr>
        <w:t> </w:t>
      </w:r>
      <w:r>
        <w:rPr>
          <w:sz w:val="20"/>
        </w:rPr>
        <w:t>department</w:t>
      </w:r>
      <w:r>
        <w:rPr>
          <w:spacing w:val="-16"/>
          <w:sz w:val="20"/>
        </w:rPr>
        <w:t> </w:t>
      </w:r>
      <w:r>
        <w:rPr>
          <w:sz w:val="20"/>
        </w:rPr>
        <w:t>personnel for</w:t>
      </w:r>
      <w:r>
        <w:rPr>
          <w:spacing w:val="-6"/>
          <w:sz w:val="20"/>
        </w:rPr>
        <w:t> </w:t>
      </w:r>
      <w:r>
        <w:rPr>
          <w:sz w:val="20"/>
        </w:rPr>
        <w:t>potentially</w:t>
      </w:r>
      <w:r>
        <w:rPr>
          <w:spacing w:val="-6"/>
          <w:sz w:val="20"/>
        </w:rPr>
        <w:t> </w:t>
      </w:r>
      <w:r>
        <w:rPr>
          <w:sz w:val="20"/>
        </w:rPr>
        <w:t>hazardous</w:t>
      </w:r>
      <w:r>
        <w:rPr>
          <w:spacing w:val="-5"/>
          <w:sz w:val="20"/>
        </w:rPr>
        <w:t> </w:t>
      </w:r>
      <w:r>
        <w:rPr>
          <w:sz w:val="20"/>
        </w:rPr>
        <w:t>conditions</w:t>
      </w:r>
      <w:r>
        <w:rPr>
          <w:spacing w:val="-6"/>
          <w:sz w:val="20"/>
        </w:rPr>
        <w:t> </w:t>
      </w:r>
      <w:r>
        <w:rPr>
          <w:sz w:val="20"/>
        </w:rPr>
        <w:t>in</w:t>
      </w:r>
      <w:r>
        <w:rPr>
          <w:spacing w:val="-6"/>
          <w:sz w:val="20"/>
        </w:rPr>
        <w:t> </w:t>
      </w:r>
      <w:r>
        <w:rPr>
          <w:sz w:val="20"/>
        </w:rPr>
        <w:t>the</w:t>
      </w:r>
      <w:r>
        <w:rPr>
          <w:spacing w:val="-5"/>
          <w:sz w:val="20"/>
        </w:rPr>
        <w:t> </w:t>
      </w:r>
      <w:r>
        <w:rPr>
          <w:sz w:val="20"/>
        </w:rPr>
        <w:t>event</w:t>
      </w:r>
      <w:r>
        <w:rPr>
          <w:spacing w:val="-6"/>
          <w:sz w:val="20"/>
        </w:rPr>
        <w:t> </w:t>
      </w:r>
      <w:r>
        <w:rPr>
          <w:sz w:val="20"/>
        </w:rPr>
        <w:t>of</w:t>
      </w:r>
      <w:r>
        <w:rPr>
          <w:spacing w:val="-5"/>
          <w:sz w:val="20"/>
        </w:rPr>
        <w:t> </w:t>
      </w:r>
      <w:r>
        <w:rPr>
          <w:sz w:val="20"/>
        </w:rPr>
        <w:t>a</w:t>
      </w:r>
      <w:r>
        <w:rPr>
          <w:spacing w:val="-6"/>
          <w:sz w:val="20"/>
        </w:rPr>
        <w:t> </w:t>
      </w:r>
      <w:r>
        <w:rPr>
          <w:sz w:val="20"/>
        </w:rPr>
        <w:t>system</w:t>
      </w:r>
      <w:r>
        <w:rPr>
          <w:spacing w:val="-6"/>
          <w:sz w:val="20"/>
        </w:rPr>
        <w:t> </w:t>
      </w:r>
      <w:r>
        <w:rPr>
          <w:sz w:val="20"/>
        </w:rPr>
        <w:t>failure.</w:t>
      </w:r>
    </w:p>
    <w:p>
      <w:pPr>
        <w:spacing w:after="0" w:line="271" w:lineRule="auto"/>
        <w:jc w:val="left"/>
        <w:rPr>
          <w:sz w:val="20"/>
        </w:rPr>
        <w:sectPr>
          <w:pgSz w:w="12240" w:h="15840"/>
          <w:pgMar w:header="0" w:footer="332" w:top="820" w:bottom="520" w:left="620" w:right="600"/>
        </w:sectPr>
      </w:pPr>
    </w:p>
    <w:p>
      <w:pPr>
        <w:pStyle w:val="ListParagraph"/>
        <w:numPr>
          <w:ilvl w:val="3"/>
          <w:numId w:val="3"/>
        </w:numPr>
        <w:tabs>
          <w:tab w:pos="1140" w:val="left" w:leader="none"/>
        </w:tabs>
        <w:spacing w:line="271" w:lineRule="auto" w:before="110" w:after="0"/>
        <w:ind w:left="1140" w:right="126" w:hanging="240"/>
        <w:jc w:val="left"/>
        <w:rPr>
          <w:sz w:val="20"/>
        </w:rPr>
      </w:pPr>
      <w:r>
        <w:rPr>
          <w:sz w:val="20"/>
        </w:rPr>
        <w:t>Emergency procedures to be followed in case of fire, explosion, release of liquids or vapors, damage to critical moving</w:t>
      </w:r>
      <w:r>
        <w:rPr>
          <w:spacing w:val="-18"/>
          <w:sz w:val="20"/>
        </w:rPr>
        <w:t> </w:t>
      </w:r>
      <w:r>
        <w:rPr>
          <w:sz w:val="20"/>
        </w:rPr>
        <w:t>parts,</w:t>
      </w:r>
      <w:r>
        <w:rPr>
          <w:spacing w:val="-18"/>
          <w:sz w:val="20"/>
        </w:rPr>
        <w:t> </w:t>
      </w:r>
      <w:r>
        <w:rPr>
          <w:sz w:val="20"/>
        </w:rPr>
        <w:t>or</w:t>
      </w:r>
      <w:r>
        <w:rPr>
          <w:spacing w:val="-18"/>
          <w:sz w:val="20"/>
        </w:rPr>
        <w:t> </w:t>
      </w:r>
      <w:r>
        <w:rPr>
          <w:sz w:val="20"/>
        </w:rPr>
        <w:t>other</w:t>
      </w:r>
      <w:r>
        <w:rPr>
          <w:spacing w:val="-18"/>
          <w:sz w:val="20"/>
        </w:rPr>
        <w:t> </w:t>
      </w:r>
      <w:r>
        <w:rPr>
          <w:sz w:val="20"/>
        </w:rPr>
        <w:t>potentially</w:t>
      </w:r>
      <w:r>
        <w:rPr>
          <w:spacing w:val="-17"/>
          <w:sz w:val="20"/>
        </w:rPr>
        <w:t> </w:t>
      </w:r>
      <w:r>
        <w:rPr>
          <w:sz w:val="20"/>
        </w:rPr>
        <w:t>dangerous</w:t>
      </w:r>
      <w:r>
        <w:rPr>
          <w:spacing w:val="-18"/>
          <w:sz w:val="20"/>
        </w:rPr>
        <w:t> </w:t>
      </w:r>
      <w:r>
        <w:rPr>
          <w:sz w:val="20"/>
        </w:rPr>
        <w:t>conditions.</w:t>
      </w:r>
      <w:r>
        <w:rPr>
          <w:spacing w:val="-18"/>
          <w:sz w:val="20"/>
        </w:rPr>
        <w:t> </w:t>
      </w:r>
      <w:r>
        <w:rPr>
          <w:sz w:val="20"/>
        </w:rPr>
        <w:t>Procedures</w:t>
      </w:r>
      <w:r>
        <w:rPr>
          <w:spacing w:val="-18"/>
          <w:sz w:val="20"/>
        </w:rPr>
        <w:t> </w:t>
      </w:r>
      <w:r>
        <w:rPr>
          <w:sz w:val="20"/>
        </w:rPr>
        <w:t>can</w:t>
      </w:r>
      <w:r>
        <w:rPr>
          <w:spacing w:val="-17"/>
          <w:sz w:val="20"/>
        </w:rPr>
        <w:t> </w:t>
      </w:r>
      <w:r>
        <w:rPr>
          <w:sz w:val="20"/>
        </w:rPr>
        <w:t>include</w:t>
      </w:r>
      <w:r>
        <w:rPr>
          <w:spacing w:val="-18"/>
          <w:sz w:val="20"/>
        </w:rPr>
        <w:t> </w:t>
      </w:r>
      <w:r>
        <w:rPr>
          <w:sz w:val="20"/>
        </w:rPr>
        <w:t>sounding</w:t>
      </w:r>
      <w:r>
        <w:rPr>
          <w:spacing w:val="-18"/>
          <w:sz w:val="20"/>
        </w:rPr>
        <w:t> </w:t>
      </w:r>
      <w:r>
        <w:rPr>
          <w:sz w:val="20"/>
        </w:rPr>
        <w:t>the</w:t>
      </w:r>
      <w:r>
        <w:rPr>
          <w:spacing w:val="-18"/>
          <w:sz w:val="20"/>
        </w:rPr>
        <w:t> </w:t>
      </w:r>
      <w:r>
        <w:rPr>
          <w:sz w:val="20"/>
        </w:rPr>
        <w:t>alarm,</w:t>
      </w:r>
      <w:r>
        <w:rPr>
          <w:spacing w:val="-17"/>
          <w:sz w:val="20"/>
        </w:rPr>
        <w:t> </w:t>
      </w:r>
      <w:r>
        <w:rPr>
          <w:sz w:val="20"/>
        </w:rPr>
        <w:t>notifying</w:t>
      </w:r>
      <w:r>
        <w:rPr>
          <w:spacing w:val="-18"/>
          <w:sz w:val="20"/>
        </w:rPr>
        <w:t> </w:t>
      </w:r>
      <w:r>
        <w:rPr>
          <w:spacing w:val="-6"/>
          <w:sz w:val="20"/>
        </w:rPr>
        <w:t>the </w:t>
      </w:r>
      <w:r>
        <w:rPr>
          <w:sz w:val="20"/>
        </w:rPr>
        <w:t>fire</w:t>
      </w:r>
      <w:r>
        <w:rPr>
          <w:spacing w:val="-13"/>
          <w:sz w:val="20"/>
        </w:rPr>
        <w:t> </w:t>
      </w:r>
      <w:r>
        <w:rPr>
          <w:sz w:val="20"/>
        </w:rPr>
        <w:t>department,</w:t>
      </w:r>
      <w:r>
        <w:rPr>
          <w:spacing w:val="-12"/>
          <w:sz w:val="20"/>
        </w:rPr>
        <w:t> </w:t>
      </w:r>
      <w:r>
        <w:rPr>
          <w:sz w:val="20"/>
        </w:rPr>
        <w:t>evacuating</w:t>
      </w:r>
      <w:r>
        <w:rPr>
          <w:spacing w:val="-12"/>
          <w:sz w:val="20"/>
        </w:rPr>
        <w:t> </w:t>
      </w:r>
      <w:r>
        <w:rPr>
          <w:sz w:val="20"/>
        </w:rPr>
        <w:t>personnel,</w:t>
      </w:r>
      <w:r>
        <w:rPr>
          <w:spacing w:val="-12"/>
          <w:sz w:val="20"/>
        </w:rPr>
        <w:t> </w:t>
      </w:r>
      <w:r>
        <w:rPr>
          <w:sz w:val="20"/>
        </w:rPr>
        <w:t>de-energizing</w:t>
      </w:r>
      <w:r>
        <w:rPr>
          <w:spacing w:val="-12"/>
          <w:sz w:val="20"/>
        </w:rPr>
        <w:t> </w:t>
      </w:r>
      <w:r>
        <w:rPr>
          <w:sz w:val="20"/>
        </w:rPr>
        <w:t>equipment,</w:t>
      </w:r>
      <w:r>
        <w:rPr>
          <w:spacing w:val="-12"/>
          <w:sz w:val="20"/>
        </w:rPr>
        <w:t> </w:t>
      </w:r>
      <w:r>
        <w:rPr>
          <w:sz w:val="20"/>
        </w:rPr>
        <w:t>and</w:t>
      </w:r>
      <w:r>
        <w:rPr>
          <w:spacing w:val="-12"/>
          <w:sz w:val="20"/>
        </w:rPr>
        <w:t> </w:t>
      </w:r>
      <w:r>
        <w:rPr>
          <w:sz w:val="20"/>
        </w:rPr>
        <w:t>controlling</w:t>
      </w:r>
      <w:r>
        <w:rPr>
          <w:spacing w:val="-12"/>
          <w:sz w:val="20"/>
        </w:rPr>
        <w:t> </w:t>
      </w:r>
      <w:r>
        <w:rPr>
          <w:sz w:val="20"/>
        </w:rPr>
        <w:t>and</w:t>
      </w:r>
      <w:r>
        <w:rPr>
          <w:spacing w:val="-12"/>
          <w:sz w:val="20"/>
        </w:rPr>
        <w:t> </w:t>
      </w:r>
      <w:r>
        <w:rPr>
          <w:sz w:val="20"/>
        </w:rPr>
        <w:t>extinguishing</w:t>
      </w:r>
      <w:r>
        <w:rPr>
          <w:spacing w:val="-12"/>
          <w:sz w:val="20"/>
        </w:rPr>
        <w:t> </w:t>
      </w:r>
      <w:r>
        <w:rPr>
          <w:sz w:val="20"/>
        </w:rPr>
        <w:t>the</w:t>
      </w:r>
      <w:r>
        <w:rPr>
          <w:spacing w:val="-12"/>
          <w:sz w:val="20"/>
        </w:rPr>
        <w:t> </w:t>
      </w:r>
      <w:r>
        <w:rPr>
          <w:sz w:val="20"/>
        </w:rPr>
        <w:t>fire.</w:t>
      </w:r>
    </w:p>
    <w:p>
      <w:pPr>
        <w:pStyle w:val="ListParagraph"/>
        <w:numPr>
          <w:ilvl w:val="3"/>
          <w:numId w:val="3"/>
        </w:numPr>
        <w:tabs>
          <w:tab w:pos="1140" w:val="left" w:leader="none"/>
        </w:tabs>
        <w:spacing w:line="271" w:lineRule="auto" w:before="120" w:after="0"/>
        <w:ind w:left="1140" w:right="591" w:hanging="240"/>
        <w:jc w:val="left"/>
        <w:rPr>
          <w:sz w:val="20"/>
        </w:rPr>
      </w:pPr>
      <w:r>
        <w:rPr>
          <w:sz w:val="20"/>
        </w:rPr>
        <w:t>Response</w:t>
      </w:r>
      <w:r>
        <w:rPr>
          <w:spacing w:val="-25"/>
          <w:sz w:val="20"/>
        </w:rPr>
        <w:t> </w:t>
      </w:r>
      <w:r>
        <w:rPr>
          <w:sz w:val="20"/>
        </w:rPr>
        <w:t>considerations</w:t>
      </w:r>
      <w:r>
        <w:rPr>
          <w:spacing w:val="-25"/>
          <w:sz w:val="20"/>
        </w:rPr>
        <w:t> </w:t>
      </w:r>
      <w:r>
        <w:rPr>
          <w:sz w:val="20"/>
        </w:rPr>
        <w:t>similar</w:t>
      </w:r>
      <w:r>
        <w:rPr>
          <w:spacing w:val="-24"/>
          <w:sz w:val="20"/>
        </w:rPr>
        <w:t> </w:t>
      </w:r>
      <w:r>
        <w:rPr>
          <w:sz w:val="20"/>
        </w:rPr>
        <w:t>to</w:t>
      </w:r>
      <w:r>
        <w:rPr>
          <w:spacing w:val="-25"/>
          <w:sz w:val="20"/>
        </w:rPr>
        <w:t> </w:t>
      </w:r>
      <w:r>
        <w:rPr>
          <w:sz w:val="20"/>
        </w:rPr>
        <w:t>a</w:t>
      </w:r>
      <w:r>
        <w:rPr>
          <w:spacing w:val="-24"/>
          <w:sz w:val="20"/>
        </w:rPr>
        <w:t> </w:t>
      </w:r>
      <w:r>
        <w:rPr>
          <w:sz w:val="20"/>
        </w:rPr>
        <w:t>safety</w:t>
      </w:r>
      <w:r>
        <w:rPr>
          <w:spacing w:val="-25"/>
          <w:sz w:val="20"/>
        </w:rPr>
        <w:t> </w:t>
      </w:r>
      <w:r>
        <w:rPr>
          <w:sz w:val="20"/>
        </w:rPr>
        <w:t>data</w:t>
      </w:r>
      <w:r>
        <w:rPr>
          <w:spacing w:val="-24"/>
          <w:sz w:val="20"/>
        </w:rPr>
        <w:t> </w:t>
      </w:r>
      <w:r>
        <w:rPr>
          <w:sz w:val="20"/>
        </w:rPr>
        <w:t>sheet</w:t>
      </w:r>
      <w:r>
        <w:rPr>
          <w:spacing w:val="-25"/>
          <w:sz w:val="20"/>
        </w:rPr>
        <w:t> </w:t>
      </w:r>
      <w:r>
        <w:rPr>
          <w:sz w:val="20"/>
        </w:rPr>
        <w:t>(SDS)</w:t>
      </w:r>
      <w:r>
        <w:rPr>
          <w:spacing w:val="-24"/>
          <w:sz w:val="20"/>
        </w:rPr>
        <w:t> </w:t>
      </w:r>
      <w:r>
        <w:rPr>
          <w:sz w:val="20"/>
        </w:rPr>
        <w:t>that</w:t>
      </w:r>
      <w:r>
        <w:rPr>
          <w:spacing w:val="-25"/>
          <w:sz w:val="20"/>
        </w:rPr>
        <w:t> </w:t>
      </w:r>
      <w:r>
        <w:rPr>
          <w:sz w:val="20"/>
        </w:rPr>
        <w:t>will</w:t>
      </w:r>
      <w:r>
        <w:rPr>
          <w:spacing w:val="-24"/>
          <w:sz w:val="20"/>
        </w:rPr>
        <w:t> </w:t>
      </w:r>
      <w:r>
        <w:rPr>
          <w:sz w:val="20"/>
        </w:rPr>
        <w:t>address</w:t>
      </w:r>
      <w:r>
        <w:rPr>
          <w:spacing w:val="-25"/>
          <w:sz w:val="20"/>
        </w:rPr>
        <w:t> </w:t>
      </w:r>
      <w:r>
        <w:rPr>
          <w:sz w:val="20"/>
        </w:rPr>
        <w:t>response</w:t>
      </w:r>
      <w:r>
        <w:rPr>
          <w:spacing w:val="-24"/>
          <w:sz w:val="20"/>
        </w:rPr>
        <w:t> </w:t>
      </w:r>
      <w:r>
        <w:rPr>
          <w:sz w:val="20"/>
        </w:rPr>
        <w:t>safety</w:t>
      </w:r>
      <w:r>
        <w:rPr>
          <w:spacing w:val="-25"/>
          <w:sz w:val="20"/>
        </w:rPr>
        <w:t> </w:t>
      </w:r>
      <w:r>
        <w:rPr>
          <w:sz w:val="20"/>
        </w:rPr>
        <w:t>concerns</w:t>
      </w:r>
      <w:r>
        <w:rPr>
          <w:spacing w:val="-25"/>
          <w:sz w:val="20"/>
        </w:rPr>
        <w:t> </w:t>
      </w:r>
      <w:r>
        <w:rPr>
          <w:spacing w:val="-5"/>
          <w:sz w:val="20"/>
        </w:rPr>
        <w:t>and </w:t>
      </w:r>
      <w:r>
        <w:rPr>
          <w:sz w:val="20"/>
        </w:rPr>
        <w:t>extinguishment when an SDS is not</w:t>
      </w:r>
      <w:r>
        <w:rPr>
          <w:spacing w:val="-31"/>
          <w:sz w:val="20"/>
        </w:rPr>
        <w:t> </w:t>
      </w:r>
      <w:r>
        <w:rPr>
          <w:sz w:val="20"/>
        </w:rPr>
        <w:t>required.</w:t>
      </w:r>
    </w:p>
    <w:p>
      <w:pPr>
        <w:pStyle w:val="ListParagraph"/>
        <w:numPr>
          <w:ilvl w:val="3"/>
          <w:numId w:val="3"/>
        </w:numPr>
        <w:tabs>
          <w:tab w:pos="1140" w:val="left" w:leader="none"/>
        </w:tabs>
        <w:spacing w:line="271" w:lineRule="auto" w:before="121" w:after="0"/>
        <w:ind w:left="1140" w:right="117" w:hanging="240"/>
        <w:jc w:val="left"/>
        <w:rPr>
          <w:sz w:val="20"/>
        </w:rPr>
      </w:pPr>
      <w:r>
        <w:rPr>
          <w:sz w:val="20"/>
        </w:rPr>
        <w:t>Procedures for dealing with battery energy storage system equipment damaged in a fire or other emergency event,</w:t>
      </w:r>
      <w:r>
        <w:rPr>
          <w:spacing w:val="-17"/>
          <w:sz w:val="20"/>
        </w:rPr>
        <w:t> </w:t>
      </w:r>
      <w:r>
        <w:rPr>
          <w:sz w:val="20"/>
        </w:rPr>
        <w:t>including</w:t>
      </w:r>
      <w:r>
        <w:rPr>
          <w:spacing w:val="-17"/>
          <w:sz w:val="20"/>
        </w:rPr>
        <w:t> </w:t>
      </w:r>
      <w:r>
        <w:rPr>
          <w:sz w:val="20"/>
        </w:rPr>
        <w:t>maintaining</w:t>
      </w:r>
      <w:r>
        <w:rPr>
          <w:spacing w:val="-17"/>
          <w:sz w:val="20"/>
        </w:rPr>
        <w:t> </w:t>
      </w:r>
      <w:r>
        <w:rPr>
          <w:sz w:val="20"/>
        </w:rPr>
        <w:t>contact</w:t>
      </w:r>
      <w:r>
        <w:rPr>
          <w:spacing w:val="-16"/>
          <w:sz w:val="20"/>
        </w:rPr>
        <w:t> </w:t>
      </w:r>
      <w:r>
        <w:rPr>
          <w:sz w:val="20"/>
        </w:rPr>
        <w:t>information</w:t>
      </w:r>
      <w:r>
        <w:rPr>
          <w:spacing w:val="-17"/>
          <w:sz w:val="20"/>
        </w:rPr>
        <w:t> </w:t>
      </w:r>
      <w:r>
        <w:rPr>
          <w:sz w:val="20"/>
        </w:rPr>
        <w:t>for</w:t>
      </w:r>
      <w:r>
        <w:rPr>
          <w:spacing w:val="-17"/>
          <w:sz w:val="20"/>
        </w:rPr>
        <w:t> </w:t>
      </w:r>
      <w:r>
        <w:rPr>
          <w:sz w:val="20"/>
        </w:rPr>
        <w:t>personnel</w:t>
      </w:r>
      <w:r>
        <w:rPr>
          <w:spacing w:val="-17"/>
          <w:sz w:val="20"/>
        </w:rPr>
        <w:t> </w:t>
      </w:r>
      <w:r>
        <w:rPr>
          <w:sz w:val="20"/>
        </w:rPr>
        <w:t>qualified</w:t>
      </w:r>
      <w:r>
        <w:rPr>
          <w:spacing w:val="-16"/>
          <w:sz w:val="20"/>
        </w:rPr>
        <w:t> </w:t>
      </w:r>
      <w:r>
        <w:rPr>
          <w:sz w:val="20"/>
        </w:rPr>
        <w:t>to</w:t>
      </w:r>
      <w:r>
        <w:rPr>
          <w:spacing w:val="-17"/>
          <w:sz w:val="20"/>
        </w:rPr>
        <w:t> </w:t>
      </w:r>
      <w:r>
        <w:rPr>
          <w:sz w:val="20"/>
        </w:rPr>
        <w:t>safely</w:t>
      </w:r>
      <w:r>
        <w:rPr>
          <w:spacing w:val="-17"/>
          <w:sz w:val="20"/>
        </w:rPr>
        <w:t> </w:t>
      </w:r>
      <w:r>
        <w:rPr>
          <w:sz w:val="20"/>
        </w:rPr>
        <w:t>remove</w:t>
      </w:r>
      <w:r>
        <w:rPr>
          <w:spacing w:val="-17"/>
          <w:sz w:val="20"/>
        </w:rPr>
        <w:t> </w:t>
      </w:r>
      <w:r>
        <w:rPr>
          <w:sz w:val="20"/>
        </w:rPr>
        <w:t>damaged</w:t>
      </w:r>
      <w:r>
        <w:rPr>
          <w:spacing w:val="-16"/>
          <w:sz w:val="20"/>
        </w:rPr>
        <w:t> </w:t>
      </w:r>
      <w:r>
        <w:rPr>
          <w:sz w:val="20"/>
        </w:rPr>
        <w:t>battery</w:t>
      </w:r>
      <w:r>
        <w:rPr>
          <w:spacing w:val="-17"/>
          <w:sz w:val="20"/>
        </w:rPr>
        <w:t> </w:t>
      </w:r>
      <w:r>
        <w:rPr>
          <w:spacing w:val="-3"/>
          <w:sz w:val="20"/>
        </w:rPr>
        <w:t>energy </w:t>
      </w:r>
      <w:r>
        <w:rPr>
          <w:sz w:val="20"/>
        </w:rPr>
        <w:t>storage system equipment from the</w:t>
      </w:r>
      <w:r>
        <w:rPr>
          <w:spacing w:val="-25"/>
          <w:sz w:val="20"/>
        </w:rPr>
        <w:t> </w:t>
      </w:r>
      <w:r>
        <w:rPr>
          <w:sz w:val="20"/>
        </w:rPr>
        <w:t>facility.</w:t>
      </w:r>
    </w:p>
    <w:p>
      <w:pPr>
        <w:pStyle w:val="ListParagraph"/>
        <w:numPr>
          <w:ilvl w:val="3"/>
          <w:numId w:val="3"/>
        </w:numPr>
        <w:tabs>
          <w:tab w:pos="1140" w:val="left" w:leader="none"/>
        </w:tabs>
        <w:spacing w:line="271" w:lineRule="auto" w:before="120" w:after="0"/>
        <w:ind w:left="1140" w:right="578" w:hanging="240"/>
        <w:jc w:val="left"/>
        <w:rPr>
          <w:sz w:val="20"/>
        </w:rPr>
      </w:pPr>
      <w:r>
        <w:rPr>
          <w:sz w:val="20"/>
        </w:rPr>
        <w:t>Other</w:t>
      </w:r>
      <w:r>
        <w:rPr>
          <w:spacing w:val="-19"/>
          <w:sz w:val="20"/>
        </w:rPr>
        <w:t> </w:t>
      </w:r>
      <w:r>
        <w:rPr>
          <w:sz w:val="20"/>
        </w:rPr>
        <w:t>procedures</w:t>
      </w:r>
      <w:r>
        <w:rPr>
          <w:spacing w:val="-19"/>
          <w:sz w:val="20"/>
        </w:rPr>
        <w:t> </w:t>
      </w:r>
      <w:r>
        <w:rPr>
          <w:sz w:val="20"/>
        </w:rPr>
        <w:t>as</w:t>
      </w:r>
      <w:r>
        <w:rPr>
          <w:spacing w:val="-18"/>
          <w:sz w:val="20"/>
        </w:rPr>
        <w:t> </w:t>
      </w:r>
      <w:r>
        <w:rPr>
          <w:sz w:val="20"/>
        </w:rPr>
        <w:t>determined</w:t>
      </w:r>
      <w:r>
        <w:rPr>
          <w:spacing w:val="-19"/>
          <w:sz w:val="20"/>
        </w:rPr>
        <w:t> </w:t>
      </w:r>
      <w:r>
        <w:rPr>
          <w:sz w:val="20"/>
        </w:rPr>
        <w:t>necessary</w:t>
      </w:r>
      <w:r>
        <w:rPr>
          <w:spacing w:val="-19"/>
          <w:sz w:val="20"/>
        </w:rPr>
        <w:t> </w:t>
      </w:r>
      <w:r>
        <w:rPr>
          <w:sz w:val="20"/>
        </w:rPr>
        <w:t>by</w:t>
      </w:r>
      <w:r>
        <w:rPr>
          <w:spacing w:val="-18"/>
          <w:sz w:val="20"/>
        </w:rPr>
        <w:t> </w:t>
      </w:r>
      <w:r>
        <w:rPr>
          <w:sz w:val="20"/>
        </w:rPr>
        <w:t>the</w:t>
      </w:r>
      <w:r>
        <w:rPr>
          <w:spacing w:val="-19"/>
          <w:sz w:val="20"/>
        </w:rPr>
        <w:t> </w:t>
      </w:r>
      <w:r>
        <w:rPr>
          <w:sz w:val="20"/>
        </w:rPr>
        <w:t>[</w:t>
      </w:r>
      <w:r>
        <w:rPr>
          <w:sz w:val="20"/>
          <w:shd w:fill="D7D8D6" w:color="auto" w:val="clear"/>
        </w:rPr>
        <w:t>Village/Town/City</w:t>
      </w:r>
      <w:r>
        <w:rPr>
          <w:sz w:val="20"/>
        </w:rPr>
        <w:t>]</w:t>
      </w:r>
      <w:r>
        <w:rPr>
          <w:spacing w:val="-19"/>
          <w:sz w:val="20"/>
        </w:rPr>
        <w:t> </w:t>
      </w:r>
      <w:r>
        <w:rPr>
          <w:sz w:val="20"/>
        </w:rPr>
        <w:t>to</w:t>
      </w:r>
      <w:r>
        <w:rPr>
          <w:spacing w:val="-18"/>
          <w:sz w:val="20"/>
        </w:rPr>
        <w:t> </w:t>
      </w:r>
      <w:r>
        <w:rPr>
          <w:sz w:val="20"/>
        </w:rPr>
        <w:t>provide</w:t>
      </w:r>
      <w:r>
        <w:rPr>
          <w:spacing w:val="-19"/>
          <w:sz w:val="20"/>
        </w:rPr>
        <w:t> </w:t>
      </w:r>
      <w:r>
        <w:rPr>
          <w:sz w:val="20"/>
        </w:rPr>
        <w:t>for</w:t>
      </w:r>
      <w:r>
        <w:rPr>
          <w:spacing w:val="-19"/>
          <w:sz w:val="20"/>
        </w:rPr>
        <w:t> </w:t>
      </w:r>
      <w:r>
        <w:rPr>
          <w:sz w:val="20"/>
        </w:rPr>
        <w:t>the</w:t>
      </w:r>
      <w:r>
        <w:rPr>
          <w:spacing w:val="-18"/>
          <w:sz w:val="20"/>
        </w:rPr>
        <w:t> </w:t>
      </w:r>
      <w:r>
        <w:rPr>
          <w:sz w:val="20"/>
        </w:rPr>
        <w:t>safety</w:t>
      </w:r>
      <w:r>
        <w:rPr>
          <w:spacing w:val="-19"/>
          <w:sz w:val="20"/>
        </w:rPr>
        <w:t> </w:t>
      </w:r>
      <w:r>
        <w:rPr>
          <w:sz w:val="20"/>
        </w:rPr>
        <w:t>of</w:t>
      </w:r>
      <w:r>
        <w:rPr>
          <w:spacing w:val="-19"/>
          <w:sz w:val="20"/>
        </w:rPr>
        <w:t> </w:t>
      </w:r>
      <w:r>
        <w:rPr>
          <w:sz w:val="20"/>
        </w:rPr>
        <w:t>occupants, neighboring properties, and emergency</w:t>
      </w:r>
      <w:r>
        <w:rPr>
          <w:spacing w:val="-19"/>
          <w:sz w:val="20"/>
        </w:rPr>
        <w:t> </w:t>
      </w:r>
      <w:r>
        <w:rPr>
          <w:sz w:val="20"/>
        </w:rPr>
        <w:t>responders.</w:t>
      </w:r>
    </w:p>
    <w:p>
      <w:pPr>
        <w:pStyle w:val="ListParagraph"/>
        <w:numPr>
          <w:ilvl w:val="3"/>
          <w:numId w:val="3"/>
        </w:numPr>
        <w:tabs>
          <w:tab w:pos="1140" w:val="left" w:leader="none"/>
        </w:tabs>
        <w:spacing w:line="271" w:lineRule="auto" w:before="120" w:after="0"/>
        <w:ind w:left="1140" w:right="223" w:hanging="240"/>
        <w:jc w:val="left"/>
        <w:rPr>
          <w:sz w:val="20"/>
        </w:rPr>
      </w:pPr>
      <w:r>
        <w:rPr>
          <w:sz w:val="20"/>
        </w:rPr>
        <w:t>Procedures</w:t>
      </w:r>
      <w:r>
        <w:rPr>
          <w:spacing w:val="-14"/>
          <w:sz w:val="20"/>
        </w:rPr>
        <w:t> </w:t>
      </w:r>
      <w:r>
        <w:rPr>
          <w:sz w:val="20"/>
        </w:rPr>
        <w:t>and</w:t>
      </w:r>
      <w:r>
        <w:rPr>
          <w:spacing w:val="-13"/>
          <w:sz w:val="20"/>
        </w:rPr>
        <w:t> </w:t>
      </w:r>
      <w:r>
        <w:rPr>
          <w:sz w:val="20"/>
        </w:rPr>
        <w:t>schedules</w:t>
      </w:r>
      <w:r>
        <w:rPr>
          <w:spacing w:val="-14"/>
          <w:sz w:val="20"/>
        </w:rPr>
        <w:t> </w:t>
      </w:r>
      <w:r>
        <w:rPr>
          <w:sz w:val="20"/>
        </w:rPr>
        <w:t>for</w:t>
      </w:r>
      <w:r>
        <w:rPr>
          <w:spacing w:val="-13"/>
          <w:sz w:val="20"/>
        </w:rPr>
        <w:t> </w:t>
      </w:r>
      <w:r>
        <w:rPr>
          <w:sz w:val="20"/>
        </w:rPr>
        <w:t>conducting</w:t>
      </w:r>
      <w:r>
        <w:rPr>
          <w:spacing w:val="-13"/>
          <w:sz w:val="20"/>
        </w:rPr>
        <w:t> </w:t>
      </w:r>
      <w:r>
        <w:rPr>
          <w:sz w:val="20"/>
        </w:rPr>
        <w:t>drills</w:t>
      </w:r>
      <w:r>
        <w:rPr>
          <w:spacing w:val="-14"/>
          <w:sz w:val="20"/>
        </w:rPr>
        <w:t> </w:t>
      </w:r>
      <w:r>
        <w:rPr>
          <w:sz w:val="20"/>
        </w:rPr>
        <w:t>of</w:t>
      </w:r>
      <w:r>
        <w:rPr>
          <w:spacing w:val="-13"/>
          <w:sz w:val="20"/>
        </w:rPr>
        <w:t> </w:t>
      </w:r>
      <w:r>
        <w:rPr>
          <w:sz w:val="20"/>
        </w:rPr>
        <w:t>these</w:t>
      </w:r>
      <w:r>
        <w:rPr>
          <w:spacing w:val="-13"/>
          <w:sz w:val="20"/>
        </w:rPr>
        <w:t> </w:t>
      </w:r>
      <w:r>
        <w:rPr>
          <w:sz w:val="20"/>
        </w:rPr>
        <w:t>procedures</w:t>
      </w:r>
      <w:r>
        <w:rPr>
          <w:spacing w:val="-14"/>
          <w:sz w:val="20"/>
        </w:rPr>
        <w:t> </w:t>
      </w:r>
      <w:r>
        <w:rPr>
          <w:sz w:val="20"/>
        </w:rPr>
        <w:t>and</w:t>
      </w:r>
      <w:r>
        <w:rPr>
          <w:spacing w:val="-13"/>
          <w:sz w:val="20"/>
        </w:rPr>
        <w:t> </w:t>
      </w:r>
      <w:r>
        <w:rPr>
          <w:sz w:val="20"/>
        </w:rPr>
        <w:t>for</w:t>
      </w:r>
      <w:r>
        <w:rPr>
          <w:spacing w:val="-13"/>
          <w:sz w:val="20"/>
        </w:rPr>
        <w:t> </w:t>
      </w:r>
      <w:r>
        <w:rPr>
          <w:sz w:val="20"/>
        </w:rPr>
        <w:t>training</w:t>
      </w:r>
      <w:r>
        <w:rPr>
          <w:spacing w:val="-14"/>
          <w:sz w:val="20"/>
        </w:rPr>
        <w:t> </w:t>
      </w:r>
      <w:r>
        <w:rPr>
          <w:sz w:val="20"/>
        </w:rPr>
        <w:t>local</w:t>
      </w:r>
      <w:r>
        <w:rPr>
          <w:spacing w:val="-13"/>
          <w:sz w:val="20"/>
        </w:rPr>
        <w:t> </w:t>
      </w:r>
      <w:r>
        <w:rPr>
          <w:sz w:val="20"/>
        </w:rPr>
        <w:t>first</w:t>
      </w:r>
      <w:r>
        <w:rPr>
          <w:spacing w:val="-13"/>
          <w:sz w:val="20"/>
        </w:rPr>
        <w:t> </w:t>
      </w:r>
      <w:r>
        <w:rPr>
          <w:sz w:val="20"/>
        </w:rPr>
        <w:t>responders</w:t>
      </w:r>
      <w:r>
        <w:rPr>
          <w:spacing w:val="-14"/>
          <w:sz w:val="20"/>
        </w:rPr>
        <w:t> </w:t>
      </w:r>
      <w:r>
        <w:rPr>
          <w:sz w:val="20"/>
        </w:rPr>
        <w:t>on</w:t>
      </w:r>
      <w:r>
        <w:rPr>
          <w:spacing w:val="-13"/>
          <w:sz w:val="20"/>
        </w:rPr>
        <w:t> </w:t>
      </w:r>
      <w:r>
        <w:rPr>
          <w:spacing w:val="-6"/>
          <w:sz w:val="20"/>
        </w:rPr>
        <w:t>the </w:t>
      </w:r>
      <w:r>
        <w:rPr>
          <w:sz w:val="20"/>
        </w:rPr>
        <w:t>contents of the plan and appropriate response</w:t>
      </w:r>
      <w:r>
        <w:rPr>
          <w:spacing w:val="-34"/>
          <w:sz w:val="20"/>
        </w:rPr>
        <w:t> </w:t>
      </w:r>
      <w:r>
        <w:rPr>
          <w:sz w:val="20"/>
        </w:rPr>
        <w:t>procedures.</w:t>
      </w:r>
    </w:p>
    <w:p>
      <w:pPr>
        <w:pStyle w:val="ListParagraph"/>
        <w:numPr>
          <w:ilvl w:val="1"/>
          <w:numId w:val="3"/>
        </w:numPr>
        <w:tabs>
          <w:tab w:pos="292" w:val="left" w:leader="none"/>
        </w:tabs>
        <w:spacing w:line="240" w:lineRule="auto" w:before="121" w:after="0"/>
        <w:ind w:left="292" w:right="0" w:hanging="141"/>
        <w:jc w:val="left"/>
        <w:rPr>
          <w:sz w:val="20"/>
        </w:rPr>
      </w:pPr>
      <w:r>
        <w:rPr>
          <w:sz w:val="20"/>
        </w:rPr>
        <w:t>Special Use Permit</w:t>
      </w:r>
      <w:r>
        <w:rPr>
          <w:spacing w:val="-15"/>
          <w:sz w:val="20"/>
        </w:rPr>
        <w:t> </w:t>
      </w:r>
      <w:r>
        <w:rPr>
          <w:sz w:val="20"/>
        </w:rPr>
        <w:t>Standards.</w:t>
      </w:r>
    </w:p>
    <w:p>
      <w:pPr>
        <w:pStyle w:val="ListParagraph"/>
        <w:numPr>
          <w:ilvl w:val="2"/>
          <w:numId w:val="3"/>
        </w:numPr>
        <w:tabs>
          <w:tab w:pos="879" w:val="left" w:leader="none"/>
          <w:tab w:pos="880" w:val="left" w:leader="none"/>
        </w:tabs>
        <w:spacing w:line="271" w:lineRule="auto" w:before="150" w:after="0"/>
        <w:ind w:left="880" w:right="641" w:hanging="540"/>
        <w:jc w:val="left"/>
        <w:rPr>
          <w:sz w:val="20"/>
        </w:rPr>
      </w:pPr>
      <w:r>
        <w:rPr>
          <w:sz w:val="20"/>
        </w:rPr>
        <w:t>Setbacks.</w:t>
      </w:r>
      <w:r>
        <w:rPr>
          <w:spacing w:val="-22"/>
          <w:sz w:val="20"/>
        </w:rPr>
        <w:t> </w:t>
      </w:r>
      <w:r>
        <w:rPr>
          <w:sz w:val="20"/>
        </w:rPr>
        <w:t>Tier</w:t>
      </w:r>
      <w:r>
        <w:rPr>
          <w:spacing w:val="-21"/>
          <w:sz w:val="20"/>
        </w:rPr>
        <w:t> </w:t>
      </w:r>
      <w:r>
        <w:rPr>
          <w:sz w:val="20"/>
        </w:rPr>
        <w:t>2</w:t>
      </w:r>
      <w:r>
        <w:rPr>
          <w:spacing w:val="-21"/>
          <w:sz w:val="20"/>
        </w:rPr>
        <w:t> </w:t>
      </w:r>
      <w:r>
        <w:rPr>
          <w:sz w:val="20"/>
        </w:rPr>
        <w:t>Battery</w:t>
      </w:r>
      <w:r>
        <w:rPr>
          <w:spacing w:val="-21"/>
          <w:sz w:val="20"/>
        </w:rPr>
        <w:t> </w:t>
      </w:r>
      <w:r>
        <w:rPr>
          <w:sz w:val="20"/>
        </w:rPr>
        <w:t>Energy</w:t>
      </w:r>
      <w:r>
        <w:rPr>
          <w:spacing w:val="-22"/>
          <w:sz w:val="20"/>
        </w:rPr>
        <w:t> </w:t>
      </w:r>
      <w:r>
        <w:rPr>
          <w:sz w:val="20"/>
        </w:rPr>
        <w:t>Storage</w:t>
      </w:r>
      <w:r>
        <w:rPr>
          <w:spacing w:val="-21"/>
          <w:sz w:val="20"/>
        </w:rPr>
        <w:t> </w:t>
      </w:r>
      <w:r>
        <w:rPr>
          <w:sz w:val="20"/>
        </w:rPr>
        <w:t>Systems</w:t>
      </w:r>
      <w:r>
        <w:rPr>
          <w:spacing w:val="-21"/>
          <w:sz w:val="20"/>
        </w:rPr>
        <w:t> </w:t>
      </w:r>
      <w:r>
        <w:rPr>
          <w:sz w:val="20"/>
        </w:rPr>
        <w:t>shall</w:t>
      </w:r>
      <w:r>
        <w:rPr>
          <w:spacing w:val="-21"/>
          <w:sz w:val="20"/>
        </w:rPr>
        <w:t> </w:t>
      </w:r>
      <w:r>
        <w:rPr>
          <w:sz w:val="20"/>
        </w:rPr>
        <w:t>comply</w:t>
      </w:r>
      <w:r>
        <w:rPr>
          <w:spacing w:val="-21"/>
          <w:sz w:val="20"/>
        </w:rPr>
        <w:t> </w:t>
      </w:r>
      <w:r>
        <w:rPr>
          <w:sz w:val="20"/>
        </w:rPr>
        <w:t>with</w:t>
      </w:r>
      <w:r>
        <w:rPr>
          <w:spacing w:val="-22"/>
          <w:sz w:val="20"/>
        </w:rPr>
        <w:t> </w:t>
      </w:r>
      <w:r>
        <w:rPr>
          <w:sz w:val="20"/>
        </w:rPr>
        <w:t>the</w:t>
      </w:r>
      <w:r>
        <w:rPr>
          <w:spacing w:val="-21"/>
          <w:sz w:val="20"/>
        </w:rPr>
        <w:t> </w:t>
      </w:r>
      <w:r>
        <w:rPr>
          <w:sz w:val="20"/>
        </w:rPr>
        <w:t>setback</w:t>
      </w:r>
      <w:r>
        <w:rPr>
          <w:spacing w:val="-21"/>
          <w:sz w:val="20"/>
        </w:rPr>
        <w:t> </w:t>
      </w:r>
      <w:r>
        <w:rPr>
          <w:sz w:val="20"/>
        </w:rPr>
        <w:t>requirements</w:t>
      </w:r>
      <w:r>
        <w:rPr>
          <w:spacing w:val="-21"/>
          <w:sz w:val="20"/>
        </w:rPr>
        <w:t> </w:t>
      </w:r>
      <w:r>
        <w:rPr>
          <w:sz w:val="20"/>
        </w:rPr>
        <w:t>of</w:t>
      </w:r>
      <w:r>
        <w:rPr>
          <w:spacing w:val="-21"/>
          <w:sz w:val="20"/>
        </w:rPr>
        <w:t> </w:t>
      </w:r>
      <w:r>
        <w:rPr>
          <w:sz w:val="20"/>
        </w:rPr>
        <w:t>the</w:t>
      </w:r>
      <w:r>
        <w:rPr>
          <w:spacing w:val="-22"/>
          <w:sz w:val="20"/>
        </w:rPr>
        <w:t> </w:t>
      </w:r>
      <w:r>
        <w:rPr>
          <w:sz w:val="20"/>
        </w:rPr>
        <w:t>underlying zoning district for principal</w:t>
      </w:r>
      <w:r>
        <w:rPr>
          <w:spacing w:val="-19"/>
          <w:sz w:val="20"/>
        </w:rPr>
        <w:t> </w:t>
      </w:r>
      <w:r>
        <w:rPr>
          <w:sz w:val="20"/>
        </w:rPr>
        <w:t>structures.</w:t>
      </w:r>
    </w:p>
    <w:p>
      <w:pPr>
        <w:pStyle w:val="ListParagraph"/>
        <w:numPr>
          <w:ilvl w:val="2"/>
          <w:numId w:val="3"/>
        </w:numPr>
        <w:tabs>
          <w:tab w:pos="879" w:val="left" w:leader="none"/>
          <w:tab w:pos="880" w:val="left" w:leader="none"/>
        </w:tabs>
        <w:spacing w:line="271" w:lineRule="auto" w:before="120" w:after="0"/>
        <w:ind w:left="880" w:right="992" w:hanging="540"/>
        <w:jc w:val="left"/>
        <w:rPr>
          <w:sz w:val="20"/>
        </w:rPr>
      </w:pPr>
      <w:r>
        <w:rPr>
          <w:sz w:val="20"/>
        </w:rPr>
        <w:t>Height.</w:t>
      </w:r>
      <w:r>
        <w:rPr>
          <w:spacing w:val="-21"/>
          <w:sz w:val="20"/>
        </w:rPr>
        <w:t> </w:t>
      </w:r>
      <w:r>
        <w:rPr>
          <w:sz w:val="20"/>
        </w:rPr>
        <w:t>Tier</w:t>
      </w:r>
      <w:r>
        <w:rPr>
          <w:spacing w:val="-20"/>
          <w:sz w:val="20"/>
        </w:rPr>
        <w:t> </w:t>
      </w:r>
      <w:r>
        <w:rPr>
          <w:sz w:val="20"/>
        </w:rPr>
        <w:t>2</w:t>
      </w:r>
      <w:r>
        <w:rPr>
          <w:spacing w:val="-20"/>
          <w:sz w:val="20"/>
        </w:rPr>
        <w:t> </w:t>
      </w:r>
      <w:r>
        <w:rPr>
          <w:sz w:val="20"/>
        </w:rPr>
        <w:t>Battery</w:t>
      </w:r>
      <w:r>
        <w:rPr>
          <w:spacing w:val="-20"/>
          <w:sz w:val="20"/>
        </w:rPr>
        <w:t> </w:t>
      </w:r>
      <w:r>
        <w:rPr>
          <w:sz w:val="20"/>
        </w:rPr>
        <w:t>Energy</w:t>
      </w:r>
      <w:r>
        <w:rPr>
          <w:spacing w:val="-20"/>
          <w:sz w:val="20"/>
        </w:rPr>
        <w:t> </w:t>
      </w:r>
      <w:r>
        <w:rPr>
          <w:sz w:val="20"/>
        </w:rPr>
        <w:t>Storage</w:t>
      </w:r>
      <w:r>
        <w:rPr>
          <w:spacing w:val="-21"/>
          <w:sz w:val="20"/>
        </w:rPr>
        <w:t> </w:t>
      </w:r>
      <w:r>
        <w:rPr>
          <w:sz w:val="20"/>
        </w:rPr>
        <w:t>Systems</w:t>
      </w:r>
      <w:r>
        <w:rPr>
          <w:spacing w:val="-20"/>
          <w:sz w:val="20"/>
        </w:rPr>
        <w:t> </w:t>
      </w:r>
      <w:r>
        <w:rPr>
          <w:sz w:val="20"/>
        </w:rPr>
        <w:t>shall</w:t>
      </w:r>
      <w:r>
        <w:rPr>
          <w:spacing w:val="-20"/>
          <w:sz w:val="20"/>
        </w:rPr>
        <w:t> </w:t>
      </w:r>
      <w:r>
        <w:rPr>
          <w:sz w:val="20"/>
        </w:rPr>
        <w:t>comply</w:t>
      </w:r>
      <w:r>
        <w:rPr>
          <w:spacing w:val="-20"/>
          <w:sz w:val="20"/>
        </w:rPr>
        <w:t> </w:t>
      </w:r>
      <w:r>
        <w:rPr>
          <w:sz w:val="20"/>
        </w:rPr>
        <w:t>with</w:t>
      </w:r>
      <w:r>
        <w:rPr>
          <w:spacing w:val="-20"/>
          <w:sz w:val="20"/>
        </w:rPr>
        <w:t> </w:t>
      </w:r>
      <w:r>
        <w:rPr>
          <w:sz w:val="20"/>
        </w:rPr>
        <w:t>the</w:t>
      </w:r>
      <w:r>
        <w:rPr>
          <w:spacing w:val="-20"/>
          <w:sz w:val="20"/>
        </w:rPr>
        <w:t> </w:t>
      </w:r>
      <w:r>
        <w:rPr>
          <w:sz w:val="20"/>
        </w:rPr>
        <w:t>building</w:t>
      </w:r>
      <w:r>
        <w:rPr>
          <w:spacing w:val="-21"/>
          <w:sz w:val="20"/>
        </w:rPr>
        <w:t> </w:t>
      </w:r>
      <w:r>
        <w:rPr>
          <w:sz w:val="20"/>
        </w:rPr>
        <w:t>height</w:t>
      </w:r>
      <w:r>
        <w:rPr>
          <w:spacing w:val="-20"/>
          <w:sz w:val="20"/>
        </w:rPr>
        <w:t> </w:t>
      </w:r>
      <w:r>
        <w:rPr>
          <w:sz w:val="20"/>
        </w:rPr>
        <w:t>limitations</w:t>
      </w:r>
      <w:r>
        <w:rPr>
          <w:spacing w:val="-20"/>
          <w:sz w:val="20"/>
        </w:rPr>
        <w:t> </w:t>
      </w:r>
      <w:r>
        <w:rPr>
          <w:sz w:val="20"/>
        </w:rPr>
        <w:t>for</w:t>
      </w:r>
      <w:r>
        <w:rPr>
          <w:spacing w:val="-20"/>
          <w:sz w:val="20"/>
        </w:rPr>
        <w:t> </w:t>
      </w:r>
      <w:r>
        <w:rPr>
          <w:sz w:val="20"/>
        </w:rPr>
        <w:t>principal structures of the underlying zoning</w:t>
      </w:r>
      <w:r>
        <w:rPr>
          <w:spacing w:val="-24"/>
          <w:sz w:val="20"/>
        </w:rPr>
        <w:t> </w:t>
      </w:r>
      <w:r>
        <w:rPr>
          <w:sz w:val="20"/>
        </w:rPr>
        <w:t>district.</w:t>
      </w:r>
    </w:p>
    <w:p>
      <w:pPr>
        <w:pStyle w:val="ListParagraph"/>
        <w:numPr>
          <w:ilvl w:val="2"/>
          <w:numId w:val="3"/>
        </w:numPr>
        <w:tabs>
          <w:tab w:pos="880" w:val="left" w:leader="none"/>
        </w:tabs>
        <w:spacing w:line="271" w:lineRule="auto" w:before="120" w:after="0"/>
        <w:ind w:left="880" w:right="842" w:hanging="540"/>
        <w:jc w:val="both"/>
        <w:rPr>
          <w:sz w:val="20"/>
        </w:rPr>
      </w:pPr>
      <w:r>
        <w:rPr>
          <w:sz w:val="20"/>
        </w:rPr>
        <w:t>Fencing</w:t>
      </w:r>
      <w:r>
        <w:rPr>
          <w:spacing w:val="-26"/>
          <w:sz w:val="20"/>
        </w:rPr>
        <w:t> </w:t>
      </w:r>
      <w:r>
        <w:rPr>
          <w:sz w:val="20"/>
        </w:rPr>
        <w:t>Requirements.</w:t>
      </w:r>
      <w:r>
        <w:rPr>
          <w:spacing w:val="-26"/>
          <w:sz w:val="20"/>
        </w:rPr>
        <w:t> </w:t>
      </w:r>
      <w:r>
        <w:rPr>
          <w:sz w:val="20"/>
        </w:rPr>
        <w:t>Tier</w:t>
      </w:r>
      <w:r>
        <w:rPr>
          <w:spacing w:val="-26"/>
          <w:sz w:val="20"/>
        </w:rPr>
        <w:t> </w:t>
      </w:r>
      <w:r>
        <w:rPr>
          <w:sz w:val="20"/>
        </w:rPr>
        <w:t>2</w:t>
      </w:r>
      <w:r>
        <w:rPr>
          <w:spacing w:val="-26"/>
          <w:sz w:val="20"/>
        </w:rPr>
        <w:t> </w:t>
      </w:r>
      <w:r>
        <w:rPr>
          <w:sz w:val="20"/>
        </w:rPr>
        <w:t>Battery</w:t>
      </w:r>
      <w:r>
        <w:rPr>
          <w:spacing w:val="-26"/>
          <w:sz w:val="20"/>
        </w:rPr>
        <w:t> </w:t>
      </w:r>
      <w:r>
        <w:rPr>
          <w:sz w:val="20"/>
        </w:rPr>
        <w:t>Energy</w:t>
      </w:r>
      <w:r>
        <w:rPr>
          <w:spacing w:val="-26"/>
          <w:sz w:val="20"/>
        </w:rPr>
        <w:t> </w:t>
      </w:r>
      <w:r>
        <w:rPr>
          <w:sz w:val="20"/>
        </w:rPr>
        <w:t>Storage</w:t>
      </w:r>
      <w:r>
        <w:rPr>
          <w:spacing w:val="-26"/>
          <w:sz w:val="20"/>
        </w:rPr>
        <w:t> </w:t>
      </w:r>
      <w:r>
        <w:rPr>
          <w:sz w:val="20"/>
        </w:rPr>
        <w:t>Systems,</w:t>
      </w:r>
      <w:r>
        <w:rPr>
          <w:spacing w:val="-26"/>
          <w:sz w:val="20"/>
        </w:rPr>
        <w:t> </w:t>
      </w:r>
      <w:r>
        <w:rPr>
          <w:sz w:val="20"/>
        </w:rPr>
        <w:t>including</w:t>
      </w:r>
      <w:r>
        <w:rPr>
          <w:spacing w:val="-26"/>
          <w:sz w:val="20"/>
        </w:rPr>
        <w:t> </w:t>
      </w:r>
      <w:r>
        <w:rPr>
          <w:sz w:val="20"/>
        </w:rPr>
        <w:t>all</w:t>
      </w:r>
      <w:r>
        <w:rPr>
          <w:spacing w:val="-26"/>
          <w:sz w:val="20"/>
        </w:rPr>
        <w:t> </w:t>
      </w:r>
      <w:r>
        <w:rPr>
          <w:sz w:val="20"/>
        </w:rPr>
        <w:t>mechanical</w:t>
      </w:r>
      <w:r>
        <w:rPr>
          <w:spacing w:val="-26"/>
          <w:sz w:val="20"/>
        </w:rPr>
        <w:t> </w:t>
      </w:r>
      <w:r>
        <w:rPr>
          <w:sz w:val="20"/>
        </w:rPr>
        <w:t>equipment,</w:t>
      </w:r>
      <w:r>
        <w:rPr>
          <w:spacing w:val="-26"/>
          <w:sz w:val="20"/>
        </w:rPr>
        <w:t> </w:t>
      </w:r>
      <w:r>
        <w:rPr>
          <w:sz w:val="20"/>
        </w:rPr>
        <w:t>shall</w:t>
      </w:r>
      <w:r>
        <w:rPr>
          <w:spacing w:val="-26"/>
          <w:sz w:val="20"/>
        </w:rPr>
        <w:t> </w:t>
      </w:r>
      <w:r>
        <w:rPr>
          <w:sz w:val="20"/>
        </w:rPr>
        <w:t>be enclosed</w:t>
      </w:r>
      <w:r>
        <w:rPr>
          <w:spacing w:val="-16"/>
          <w:sz w:val="20"/>
        </w:rPr>
        <w:t> </w:t>
      </w:r>
      <w:r>
        <w:rPr>
          <w:sz w:val="20"/>
        </w:rPr>
        <w:t>by</w:t>
      </w:r>
      <w:r>
        <w:rPr>
          <w:spacing w:val="-15"/>
          <w:sz w:val="20"/>
        </w:rPr>
        <w:t> </w:t>
      </w:r>
      <w:r>
        <w:rPr>
          <w:sz w:val="20"/>
        </w:rPr>
        <w:t>a</w:t>
      </w:r>
      <w:r>
        <w:rPr>
          <w:spacing w:val="-15"/>
          <w:sz w:val="20"/>
        </w:rPr>
        <w:t> </w:t>
      </w:r>
      <w:r>
        <w:rPr>
          <w:sz w:val="20"/>
          <w:shd w:fill="D7D8D6" w:color="auto" w:val="clear"/>
        </w:rPr>
        <w:t>[7-foot-high</w:t>
      </w:r>
      <w:r>
        <w:rPr>
          <w:sz w:val="20"/>
        </w:rPr>
        <w:t>]</w:t>
      </w:r>
      <w:r>
        <w:rPr>
          <w:spacing w:val="-15"/>
          <w:sz w:val="20"/>
        </w:rPr>
        <w:t> </w:t>
      </w:r>
      <w:r>
        <w:rPr>
          <w:sz w:val="20"/>
        </w:rPr>
        <w:t>fence</w:t>
      </w:r>
      <w:r>
        <w:rPr>
          <w:spacing w:val="-16"/>
          <w:sz w:val="20"/>
        </w:rPr>
        <w:t> </w:t>
      </w:r>
      <w:r>
        <w:rPr>
          <w:sz w:val="20"/>
        </w:rPr>
        <w:t>with</w:t>
      </w:r>
      <w:r>
        <w:rPr>
          <w:spacing w:val="-15"/>
          <w:sz w:val="20"/>
        </w:rPr>
        <w:t> </w:t>
      </w:r>
      <w:r>
        <w:rPr>
          <w:sz w:val="20"/>
        </w:rPr>
        <w:t>a</w:t>
      </w:r>
      <w:r>
        <w:rPr>
          <w:spacing w:val="-15"/>
          <w:sz w:val="20"/>
        </w:rPr>
        <w:t> </w:t>
      </w:r>
      <w:r>
        <w:rPr>
          <w:sz w:val="20"/>
        </w:rPr>
        <w:t>self-locking</w:t>
      </w:r>
      <w:r>
        <w:rPr>
          <w:spacing w:val="-15"/>
          <w:sz w:val="20"/>
        </w:rPr>
        <w:t> </w:t>
      </w:r>
      <w:r>
        <w:rPr>
          <w:sz w:val="20"/>
        </w:rPr>
        <w:t>gate</w:t>
      </w:r>
      <w:r>
        <w:rPr>
          <w:spacing w:val="-16"/>
          <w:sz w:val="20"/>
        </w:rPr>
        <w:t> </w:t>
      </w:r>
      <w:r>
        <w:rPr>
          <w:sz w:val="20"/>
        </w:rPr>
        <w:t>to</w:t>
      </w:r>
      <w:r>
        <w:rPr>
          <w:spacing w:val="-15"/>
          <w:sz w:val="20"/>
        </w:rPr>
        <w:t> </w:t>
      </w:r>
      <w:r>
        <w:rPr>
          <w:sz w:val="20"/>
        </w:rPr>
        <w:t>prevent</w:t>
      </w:r>
      <w:r>
        <w:rPr>
          <w:spacing w:val="-15"/>
          <w:sz w:val="20"/>
        </w:rPr>
        <w:t> </w:t>
      </w:r>
      <w:r>
        <w:rPr>
          <w:sz w:val="20"/>
        </w:rPr>
        <w:t>unauthorized</w:t>
      </w:r>
      <w:r>
        <w:rPr>
          <w:spacing w:val="-15"/>
          <w:sz w:val="20"/>
        </w:rPr>
        <w:t> </w:t>
      </w:r>
      <w:r>
        <w:rPr>
          <w:sz w:val="20"/>
        </w:rPr>
        <w:t>access</w:t>
      </w:r>
      <w:r>
        <w:rPr>
          <w:spacing w:val="-16"/>
          <w:sz w:val="20"/>
        </w:rPr>
        <w:t> </w:t>
      </w:r>
      <w:r>
        <w:rPr>
          <w:sz w:val="20"/>
        </w:rPr>
        <w:t>unless</w:t>
      </w:r>
      <w:r>
        <w:rPr>
          <w:spacing w:val="-15"/>
          <w:sz w:val="20"/>
        </w:rPr>
        <w:t> </w:t>
      </w:r>
      <w:r>
        <w:rPr>
          <w:sz w:val="20"/>
        </w:rPr>
        <w:t>housed</w:t>
      </w:r>
      <w:r>
        <w:rPr>
          <w:spacing w:val="-15"/>
          <w:sz w:val="20"/>
        </w:rPr>
        <w:t> </w:t>
      </w:r>
      <w:r>
        <w:rPr>
          <w:sz w:val="20"/>
        </w:rPr>
        <w:t>in</w:t>
      </w:r>
      <w:r>
        <w:rPr>
          <w:spacing w:val="-15"/>
          <w:sz w:val="20"/>
        </w:rPr>
        <w:t> </w:t>
      </w:r>
      <w:r>
        <w:rPr>
          <w:spacing w:val="-13"/>
          <w:sz w:val="20"/>
        </w:rPr>
        <w:t>a </w:t>
      </w:r>
      <w:r>
        <w:rPr>
          <w:sz w:val="20"/>
        </w:rPr>
        <w:t>dedicated-use</w:t>
      </w:r>
      <w:r>
        <w:rPr>
          <w:spacing w:val="-6"/>
          <w:sz w:val="20"/>
        </w:rPr>
        <w:t> </w:t>
      </w:r>
      <w:r>
        <w:rPr>
          <w:sz w:val="20"/>
        </w:rPr>
        <w:t>building</w:t>
      </w:r>
      <w:r>
        <w:rPr>
          <w:spacing w:val="-6"/>
          <w:sz w:val="20"/>
        </w:rPr>
        <w:t> </w:t>
      </w:r>
      <w:r>
        <w:rPr>
          <w:sz w:val="20"/>
        </w:rPr>
        <w:t>and</w:t>
      </w:r>
      <w:r>
        <w:rPr>
          <w:spacing w:val="-6"/>
          <w:sz w:val="20"/>
        </w:rPr>
        <w:t> </w:t>
      </w:r>
      <w:r>
        <w:rPr>
          <w:sz w:val="20"/>
        </w:rPr>
        <w:t>not</w:t>
      </w:r>
      <w:r>
        <w:rPr>
          <w:spacing w:val="-5"/>
          <w:sz w:val="20"/>
        </w:rPr>
        <w:t> </w:t>
      </w:r>
      <w:r>
        <w:rPr>
          <w:sz w:val="20"/>
        </w:rPr>
        <w:t>interfering</w:t>
      </w:r>
      <w:r>
        <w:rPr>
          <w:spacing w:val="-6"/>
          <w:sz w:val="20"/>
        </w:rPr>
        <w:t> </w:t>
      </w:r>
      <w:r>
        <w:rPr>
          <w:sz w:val="20"/>
        </w:rPr>
        <w:t>with</w:t>
      </w:r>
      <w:r>
        <w:rPr>
          <w:spacing w:val="-6"/>
          <w:sz w:val="20"/>
        </w:rPr>
        <w:t> </w:t>
      </w:r>
      <w:r>
        <w:rPr>
          <w:sz w:val="20"/>
        </w:rPr>
        <w:t>ventilation</w:t>
      </w:r>
      <w:r>
        <w:rPr>
          <w:spacing w:val="-5"/>
          <w:sz w:val="20"/>
        </w:rPr>
        <w:t> </w:t>
      </w:r>
      <w:r>
        <w:rPr>
          <w:sz w:val="20"/>
        </w:rPr>
        <w:t>or</w:t>
      </w:r>
      <w:r>
        <w:rPr>
          <w:spacing w:val="-6"/>
          <w:sz w:val="20"/>
        </w:rPr>
        <w:t> </w:t>
      </w:r>
      <w:r>
        <w:rPr>
          <w:sz w:val="20"/>
        </w:rPr>
        <w:t>exhaust</w:t>
      </w:r>
      <w:r>
        <w:rPr>
          <w:spacing w:val="-6"/>
          <w:sz w:val="20"/>
        </w:rPr>
        <w:t> </w:t>
      </w:r>
      <w:r>
        <w:rPr>
          <w:sz w:val="20"/>
        </w:rPr>
        <w:t>ports.</w:t>
      </w:r>
    </w:p>
    <w:p>
      <w:pPr>
        <w:pStyle w:val="ListParagraph"/>
        <w:numPr>
          <w:ilvl w:val="2"/>
          <w:numId w:val="3"/>
        </w:numPr>
        <w:tabs>
          <w:tab w:pos="879" w:val="left" w:leader="none"/>
          <w:tab w:pos="880" w:val="left" w:leader="none"/>
        </w:tabs>
        <w:spacing w:line="271" w:lineRule="auto" w:before="120" w:after="0"/>
        <w:ind w:left="880" w:right="172" w:hanging="540"/>
        <w:jc w:val="left"/>
        <w:rPr>
          <w:sz w:val="20"/>
        </w:rPr>
      </w:pPr>
      <w:r>
        <w:rPr>
          <w:sz w:val="20"/>
        </w:rPr>
        <w:t>Screening</w:t>
      </w:r>
      <w:r>
        <w:rPr>
          <w:spacing w:val="-23"/>
          <w:sz w:val="20"/>
        </w:rPr>
        <w:t> </w:t>
      </w:r>
      <w:r>
        <w:rPr>
          <w:sz w:val="20"/>
        </w:rPr>
        <w:t>and</w:t>
      </w:r>
      <w:r>
        <w:rPr>
          <w:spacing w:val="-23"/>
          <w:sz w:val="20"/>
        </w:rPr>
        <w:t> </w:t>
      </w:r>
      <w:r>
        <w:rPr>
          <w:sz w:val="20"/>
        </w:rPr>
        <w:t>Visibility.</w:t>
      </w:r>
      <w:r>
        <w:rPr>
          <w:spacing w:val="-23"/>
          <w:sz w:val="20"/>
        </w:rPr>
        <w:t> </w:t>
      </w:r>
      <w:r>
        <w:rPr>
          <w:sz w:val="20"/>
        </w:rPr>
        <w:t>Tier</w:t>
      </w:r>
      <w:r>
        <w:rPr>
          <w:spacing w:val="-22"/>
          <w:sz w:val="20"/>
        </w:rPr>
        <w:t> </w:t>
      </w:r>
      <w:r>
        <w:rPr>
          <w:sz w:val="20"/>
        </w:rPr>
        <w:t>2</w:t>
      </w:r>
      <w:r>
        <w:rPr>
          <w:spacing w:val="-23"/>
          <w:sz w:val="20"/>
        </w:rPr>
        <w:t> </w:t>
      </w:r>
      <w:r>
        <w:rPr>
          <w:sz w:val="20"/>
        </w:rPr>
        <w:t>Battery</w:t>
      </w:r>
      <w:r>
        <w:rPr>
          <w:spacing w:val="-23"/>
          <w:sz w:val="20"/>
        </w:rPr>
        <w:t> </w:t>
      </w:r>
      <w:r>
        <w:rPr>
          <w:sz w:val="20"/>
        </w:rPr>
        <w:t>Energy</w:t>
      </w:r>
      <w:r>
        <w:rPr>
          <w:spacing w:val="-23"/>
          <w:sz w:val="20"/>
        </w:rPr>
        <w:t> </w:t>
      </w:r>
      <w:r>
        <w:rPr>
          <w:sz w:val="20"/>
        </w:rPr>
        <w:t>Storage</w:t>
      </w:r>
      <w:r>
        <w:rPr>
          <w:spacing w:val="-22"/>
          <w:sz w:val="20"/>
        </w:rPr>
        <w:t> </w:t>
      </w:r>
      <w:r>
        <w:rPr>
          <w:sz w:val="20"/>
        </w:rPr>
        <w:t>Systems</w:t>
      </w:r>
      <w:r>
        <w:rPr>
          <w:spacing w:val="-23"/>
          <w:sz w:val="20"/>
        </w:rPr>
        <w:t> </w:t>
      </w:r>
      <w:r>
        <w:rPr>
          <w:sz w:val="20"/>
        </w:rPr>
        <w:t>shall</w:t>
      </w:r>
      <w:r>
        <w:rPr>
          <w:spacing w:val="-23"/>
          <w:sz w:val="20"/>
        </w:rPr>
        <w:t> </w:t>
      </w:r>
      <w:r>
        <w:rPr>
          <w:sz w:val="20"/>
        </w:rPr>
        <w:t>have</w:t>
      </w:r>
      <w:r>
        <w:rPr>
          <w:spacing w:val="-22"/>
          <w:sz w:val="20"/>
        </w:rPr>
        <w:t> </w:t>
      </w:r>
      <w:r>
        <w:rPr>
          <w:sz w:val="20"/>
        </w:rPr>
        <w:t>views</w:t>
      </w:r>
      <w:r>
        <w:rPr>
          <w:spacing w:val="-23"/>
          <w:sz w:val="20"/>
        </w:rPr>
        <w:t> </w:t>
      </w:r>
      <w:r>
        <w:rPr>
          <w:sz w:val="20"/>
        </w:rPr>
        <w:t>minimized</w:t>
      </w:r>
      <w:r>
        <w:rPr>
          <w:spacing w:val="-23"/>
          <w:sz w:val="20"/>
        </w:rPr>
        <w:t> </w:t>
      </w:r>
      <w:r>
        <w:rPr>
          <w:sz w:val="20"/>
        </w:rPr>
        <w:t>from</w:t>
      </w:r>
      <w:r>
        <w:rPr>
          <w:spacing w:val="-23"/>
          <w:sz w:val="20"/>
        </w:rPr>
        <w:t> </w:t>
      </w:r>
      <w:r>
        <w:rPr>
          <w:sz w:val="20"/>
        </w:rPr>
        <w:t>adjacent</w:t>
      </w:r>
      <w:r>
        <w:rPr>
          <w:spacing w:val="-22"/>
          <w:sz w:val="20"/>
        </w:rPr>
        <w:t> </w:t>
      </w:r>
      <w:r>
        <w:rPr>
          <w:spacing w:val="-3"/>
          <w:sz w:val="20"/>
        </w:rPr>
        <w:t>properties </w:t>
      </w:r>
      <w:r>
        <w:rPr>
          <w:sz w:val="20"/>
        </w:rPr>
        <w:t>to the extent reasonably practicable using architectural features, earth berms, landscaping, or other screening methods that will harmonize with the character of the property and surrounding area and not interfering with ventilation or exhaust</w:t>
      </w:r>
      <w:r>
        <w:rPr>
          <w:spacing w:val="-14"/>
          <w:sz w:val="20"/>
        </w:rPr>
        <w:t> </w:t>
      </w:r>
      <w:r>
        <w:rPr>
          <w:sz w:val="20"/>
        </w:rPr>
        <w:t>ports.</w:t>
      </w:r>
    </w:p>
    <w:p>
      <w:pPr>
        <w:pStyle w:val="ListParagraph"/>
        <w:numPr>
          <w:ilvl w:val="1"/>
          <w:numId w:val="3"/>
        </w:numPr>
        <w:tabs>
          <w:tab w:pos="284" w:val="left" w:leader="none"/>
        </w:tabs>
        <w:spacing w:line="271" w:lineRule="auto" w:before="121" w:after="0"/>
        <w:ind w:left="283" w:right="476" w:hanging="184"/>
        <w:jc w:val="left"/>
        <w:rPr>
          <w:sz w:val="20"/>
        </w:rPr>
      </w:pPr>
      <w:r>
        <w:rPr>
          <w:sz w:val="20"/>
        </w:rPr>
        <w:t>Ownership</w:t>
      </w:r>
      <w:r>
        <w:rPr>
          <w:spacing w:val="-14"/>
          <w:sz w:val="20"/>
        </w:rPr>
        <w:t> </w:t>
      </w:r>
      <w:r>
        <w:rPr>
          <w:sz w:val="20"/>
        </w:rPr>
        <w:t>Changes.</w:t>
      </w:r>
      <w:r>
        <w:rPr>
          <w:spacing w:val="-13"/>
          <w:sz w:val="20"/>
        </w:rPr>
        <w:t> </w:t>
      </w:r>
      <w:r>
        <w:rPr>
          <w:sz w:val="20"/>
        </w:rPr>
        <w:t>If</w:t>
      </w:r>
      <w:r>
        <w:rPr>
          <w:spacing w:val="-14"/>
          <w:sz w:val="20"/>
        </w:rPr>
        <w:t> </w:t>
      </w:r>
      <w:r>
        <w:rPr>
          <w:sz w:val="20"/>
        </w:rPr>
        <w:t>the</w:t>
      </w:r>
      <w:r>
        <w:rPr>
          <w:spacing w:val="-13"/>
          <w:sz w:val="20"/>
        </w:rPr>
        <w:t> </w:t>
      </w:r>
      <w:r>
        <w:rPr>
          <w:sz w:val="20"/>
        </w:rPr>
        <w:t>owner</w:t>
      </w:r>
      <w:r>
        <w:rPr>
          <w:spacing w:val="-14"/>
          <w:sz w:val="20"/>
        </w:rPr>
        <w:t> </w:t>
      </w:r>
      <w:r>
        <w:rPr>
          <w:sz w:val="20"/>
        </w:rPr>
        <w:t>of</w:t>
      </w:r>
      <w:r>
        <w:rPr>
          <w:spacing w:val="-13"/>
          <w:sz w:val="20"/>
        </w:rPr>
        <w:t> </w:t>
      </w:r>
      <w:r>
        <w:rPr>
          <w:sz w:val="20"/>
        </w:rPr>
        <w:t>the</w:t>
      </w:r>
      <w:r>
        <w:rPr>
          <w:spacing w:val="-14"/>
          <w:sz w:val="20"/>
        </w:rPr>
        <w:t> </w:t>
      </w:r>
      <w:r>
        <w:rPr>
          <w:sz w:val="20"/>
        </w:rPr>
        <w:t>battery</w:t>
      </w:r>
      <w:r>
        <w:rPr>
          <w:spacing w:val="-13"/>
          <w:sz w:val="20"/>
        </w:rPr>
        <w:t> </w:t>
      </w:r>
      <w:r>
        <w:rPr>
          <w:sz w:val="20"/>
        </w:rPr>
        <w:t>energy</w:t>
      </w:r>
      <w:r>
        <w:rPr>
          <w:spacing w:val="-14"/>
          <w:sz w:val="20"/>
        </w:rPr>
        <w:t> </w:t>
      </w:r>
      <w:r>
        <w:rPr>
          <w:sz w:val="20"/>
        </w:rPr>
        <w:t>storage</w:t>
      </w:r>
      <w:r>
        <w:rPr>
          <w:spacing w:val="-13"/>
          <w:sz w:val="20"/>
        </w:rPr>
        <w:t> </w:t>
      </w:r>
      <w:r>
        <w:rPr>
          <w:sz w:val="20"/>
        </w:rPr>
        <w:t>system</w:t>
      </w:r>
      <w:r>
        <w:rPr>
          <w:spacing w:val="-14"/>
          <w:sz w:val="20"/>
        </w:rPr>
        <w:t> </w:t>
      </w:r>
      <w:r>
        <w:rPr>
          <w:sz w:val="20"/>
        </w:rPr>
        <w:t>changes</w:t>
      </w:r>
      <w:r>
        <w:rPr>
          <w:spacing w:val="-13"/>
          <w:sz w:val="20"/>
        </w:rPr>
        <w:t> </w:t>
      </w:r>
      <w:r>
        <w:rPr>
          <w:sz w:val="20"/>
        </w:rPr>
        <w:t>or</w:t>
      </w:r>
      <w:r>
        <w:rPr>
          <w:spacing w:val="-14"/>
          <w:sz w:val="20"/>
        </w:rPr>
        <w:t> </w:t>
      </w:r>
      <w:r>
        <w:rPr>
          <w:sz w:val="20"/>
        </w:rPr>
        <w:t>the</w:t>
      </w:r>
      <w:r>
        <w:rPr>
          <w:spacing w:val="-13"/>
          <w:sz w:val="20"/>
        </w:rPr>
        <w:t> </w:t>
      </w:r>
      <w:r>
        <w:rPr>
          <w:sz w:val="20"/>
        </w:rPr>
        <w:t>owner</w:t>
      </w:r>
      <w:r>
        <w:rPr>
          <w:spacing w:val="-14"/>
          <w:sz w:val="20"/>
        </w:rPr>
        <w:t> </w:t>
      </w:r>
      <w:r>
        <w:rPr>
          <w:sz w:val="20"/>
        </w:rPr>
        <w:t>of</w:t>
      </w:r>
      <w:r>
        <w:rPr>
          <w:spacing w:val="-13"/>
          <w:sz w:val="20"/>
        </w:rPr>
        <w:t> </w:t>
      </w:r>
      <w:r>
        <w:rPr>
          <w:sz w:val="20"/>
        </w:rPr>
        <w:t>the</w:t>
      </w:r>
      <w:r>
        <w:rPr>
          <w:spacing w:val="-14"/>
          <w:sz w:val="20"/>
        </w:rPr>
        <w:t> </w:t>
      </w:r>
      <w:r>
        <w:rPr>
          <w:sz w:val="20"/>
        </w:rPr>
        <w:t>property</w:t>
      </w:r>
      <w:r>
        <w:rPr>
          <w:spacing w:val="-13"/>
          <w:sz w:val="20"/>
        </w:rPr>
        <w:t> </w:t>
      </w:r>
      <w:r>
        <w:rPr>
          <w:sz w:val="20"/>
        </w:rPr>
        <w:t>changes, the</w:t>
      </w:r>
      <w:r>
        <w:rPr>
          <w:spacing w:val="-14"/>
          <w:sz w:val="20"/>
        </w:rPr>
        <w:t> </w:t>
      </w:r>
      <w:r>
        <w:rPr>
          <w:sz w:val="20"/>
        </w:rPr>
        <w:t>special</w:t>
      </w:r>
      <w:r>
        <w:rPr>
          <w:spacing w:val="-14"/>
          <w:sz w:val="20"/>
        </w:rPr>
        <w:t> </w:t>
      </w:r>
      <w:r>
        <w:rPr>
          <w:sz w:val="20"/>
        </w:rPr>
        <w:t>use</w:t>
      </w:r>
      <w:r>
        <w:rPr>
          <w:spacing w:val="-14"/>
          <w:sz w:val="20"/>
        </w:rPr>
        <w:t> </w:t>
      </w:r>
      <w:r>
        <w:rPr>
          <w:sz w:val="20"/>
        </w:rPr>
        <w:t>permit</w:t>
      </w:r>
      <w:r>
        <w:rPr>
          <w:spacing w:val="-14"/>
          <w:sz w:val="20"/>
        </w:rPr>
        <w:t> </w:t>
      </w:r>
      <w:r>
        <w:rPr>
          <w:sz w:val="20"/>
        </w:rPr>
        <w:t>shall</w:t>
      </w:r>
      <w:r>
        <w:rPr>
          <w:spacing w:val="-14"/>
          <w:sz w:val="20"/>
        </w:rPr>
        <w:t> </w:t>
      </w:r>
      <w:r>
        <w:rPr>
          <w:sz w:val="20"/>
        </w:rPr>
        <w:t>remain</w:t>
      </w:r>
      <w:r>
        <w:rPr>
          <w:spacing w:val="-14"/>
          <w:sz w:val="20"/>
        </w:rPr>
        <w:t> </w:t>
      </w:r>
      <w:r>
        <w:rPr>
          <w:sz w:val="20"/>
        </w:rPr>
        <w:t>in</w:t>
      </w:r>
      <w:r>
        <w:rPr>
          <w:spacing w:val="-14"/>
          <w:sz w:val="20"/>
        </w:rPr>
        <w:t> </w:t>
      </w:r>
      <w:r>
        <w:rPr>
          <w:sz w:val="20"/>
        </w:rPr>
        <w:t>effect,</w:t>
      </w:r>
      <w:r>
        <w:rPr>
          <w:spacing w:val="-14"/>
          <w:sz w:val="20"/>
        </w:rPr>
        <w:t> </w:t>
      </w:r>
      <w:r>
        <w:rPr>
          <w:sz w:val="20"/>
        </w:rPr>
        <w:t>provided</w:t>
      </w:r>
      <w:r>
        <w:rPr>
          <w:spacing w:val="-14"/>
          <w:sz w:val="20"/>
        </w:rPr>
        <w:t> </w:t>
      </w:r>
      <w:r>
        <w:rPr>
          <w:sz w:val="20"/>
        </w:rPr>
        <w:t>that</w:t>
      </w:r>
      <w:r>
        <w:rPr>
          <w:spacing w:val="-14"/>
          <w:sz w:val="20"/>
        </w:rPr>
        <w:t> </w:t>
      </w:r>
      <w:r>
        <w:rPr>
          <w:sz w:val="20"/>
        </w:rPr>
        <w:t>the</w:t>
      </w:r>
      <w:r>
        <w:rPr>
          <w:spacing w:val="-14"/>
          <w:sz w:val="20"/>
        </w:rPr>
        <w:t> </w:t>
      </w:r>
      <w:r>
        <w:rPr>
          <w:sz w:val="20"/>
        </w:rPr>
        <w:t>successor</w:t>
      </w:r>
      <w:r>
        <w:rPr>
          <w:spacing w:val="-14"/>
          <w:sz w:val="20"/>
        </w:rPr>
        <w:t> </w:t>
      </w:r>
      <w:r>
        <w:rPr>
          <w:sz w:val="20"/>
        </w:rPr>
        <w:t>owner</w:t>
      </w:r>
      <w:r>
        <w:rPr>
          <w:spacing w:val="-14"/>
          <w:sz w:val="20"/>
        </w:rPr>
        <w:t> </w:t>
      </w:r>
      <w:r>
        <w:rPr>
          <w:sz w:val="20"/>
        </w:rPr>
        <w:t>or</w:t>
      </w:r>
      <w:r>
        <w:rPr>
          <w:spacing w:val="-14"/>
          <w:sz w:val="20"/>
        </w:rPr>
        <w:t> </w:t>
      </w:r>
      <w:r>
        <w:rPr>
          <w:sz w:val="20"/>
        </w:rPr>
        <w:t>operator</w:t>
      </w:r>
      <w:r>
        <w:rPr>
          <w:spacing w:val="-13"/>
          <w:sz w:val="20"/>
        </w:rPr>
        <w:t> </w:t>
      </w:r>
      <w:r>
        <w:rPr>
          <w:sz w:val="20"/>
        </w:rPr>
        <w:t>assumes</w:t>
      </w:r>
      <w:r>
        <w:rPr>
          <w:spacing w:val="-14"/>
          <w:sz w:val="20"/>
        </w:rPr>
        <w:t> </w:t>
      </w:r>
      <w:r>
        <w:rPr>
          <w:sz w:val="20"/>
        </w:rPr>
        <w:t>in</w:t>
      </w:r>
      <w:r>
        <w:rPr>
          <w:spacing w:val="-14"/>
          <w:sz w:val="20"/>
        </w:rPr>
        <w:t> </w:t>
      </w:r>
      <w:r>
        <w:rPr>
          <w:sz w:val="20"/>
        </w:rPr>
        <w:t>writing</w:t>
      </w:r>
      <w:r>
        <w:rPr>
          <w:spacing w:val="-14"/>
          <w:sz w:val="20"/>
        </w:rPr>
        <w:t> </w:t>
      </w:r>
      <w:r>
        <w:rPr>
          <w:sz w:val="20"/>
        </w:rPr>
        <w:t>all</w:t>
      </w:r>
      <w:r>
        <w:rPr>
          <w:spacing w:val="-14"/>
          <w:sz w:val="20"/>
        </w:rPr>
        <w:t> </w:t>
      </w:r>
      <w:r>
        <w:rPr>
          <w:sz w:val="20"/>
        </w:rPr>
        <w:t>of</w:t>
      </w:r>
      <w:r>
        <w:rPr>
          <w:spacing w:val="-14"/>
          <w:sz w:val="20"/>
        </w:rPr>
        <w:t> </w:t>
      </w:r>
      <w:r>
        <w:rPr>
          <w:spacing w:val="-5"/>
          <w:sz w:val="20"/>
        </w:rPr>
        <w:t>the</w:t>
      </w:r>
    </w:p>
    <w:p>
      <w:pPr>
        <w:pStyle w:val="BodyText"/>
        <w:spacing w:line="271" w:lineRule="auto"/>
        <w:ind w:left="283" w:right="125"/>
      </w:pPr>
      <w:r>
        <w:rPr/>
        <w:t>obligations</w:t>
      </w:r>
      <w:r>
        <w:rPr>
          <w:spacing w:val="-15"/>
        </w:rPr>
        <w:t> </w:t>
      </w:r>
      <w:r>
        <w:rPr/>
        <w:t>of</w:t>
      </w:r>
      <w:r>
        <w:rPr>
          <w:spacing w:val="-14"/>
        </w:rPr>
        <w:t> </w:t>
      </w:r>
      <w:r>
        <w:rPr/>
        <w:t>the</w:t>
      </w:r>
      <w:r>
        <w:rPr>
          <w:spacing w:val="-14"/>
        </w:rPr>
        <w:t> </w:t>
      </w:r>
      <w:r>
        <w:rPr/>
        <w:t>special</w:t>
      </w:r>
      <w:r>
        <w:rPr>
          <w:spacing w:val="-14"/>
        </w:rPr>
        <w:t> </w:t>
      </w:r>
      <w:r>
        <w:rPr/>
        <w:t>use</w:t>
      </w:r>
      <w:r>
        <w:rPr>
          <w:spacing w:val="-14"/>
        </w:rPr>
        <w:t> </w:t>
      </w:r>
      <w:r>
        <w:rPr/>
        <w:t>permit,</w:t>
      </w:r>
      <w:r>
        <w:rPr>
          <w:spacing w:val="-15"/>
        </w:rPr>
        <w:t> </w:t>
      </w:r>
      <w:r>
        <w:rPr/>
        <w:t>site</w:t>
      </w:r>
      <w:r>
        <w:rPr>
          <w:spacing w:val="-14"/>
        </w:rPr>
        <w:t> </w:t>
      </w:r>
      <w:r>
        <w:rPr/>
        <w:t>plan</w:t>
      </w:r>
      <w:r>
        <w:rPr>
          <w:spacing w:val="-14"/>
        </w:rPr>
        <w:t> </w:t>
      </w:r>
      <w:r>
        <w:rPr/>
        <w:t>approval,</w:t>
      </w:r>
      <w:r>
        <w:rPr>
          <w:spacing w:val="-14"/>
        </w:rPr>
        <w:t> </w:t>
      </w:r>
      <w:r>
        <w:rPr/>
        <w:t>and</w:t>
      </w:r>
      <w:r>
        <w:rPr>
          <w:spacing w:val="-14"/>
        </w:rPr>
        <w:t> </w:t>
      </w:r>
      <w:r>
        <w:rPr/>
        <w:t>decommissioning</w:t>
      </w:r>
      <w:r>
        <w:rPr>
          <w:spacing w:val="-15"/>
        </w:rPr>
        <w:t> </w:t>
      </w:r>
      <w:r>
        <w:rPr/>
        <w:t>plan.</w:t>
      </w:r>
      <w:r>
        <w:rPr>
          <w:spacing w:val="-14"/>
        </w:rPr>
        <w:t> </w:t>
      </w:r>
      <w:r>
        <w:rPr/>
        <w:t>A</w:t>
      </w:r>
      <w:r>
        <w:rPr>
          <w:spacing w:val="-14"/>
        </w:rPr>
        <w:t> </w:t>
      </w:r>
      <w:r>
        <w:rPr/>
        <w:t>new</w:t>
      </w:r>
      <w:r>
        <w:rPr>
          <w:spacing w:val="-14"/>
        </w:rPr>
        <w:t> </w:t>
      </w:r>
      <w:r>
        <w:rPr/>
        <w:t>owner</w:t>
      </w:r>
      <w:r>
        <w:rPr>
          <w:spacing w:val="-14"/>
        </w:rPr>
        <w:t> </w:t>
      </w:r>
      <w:r>
        <w:rPr/>
        <w:t>or</w:t>
      </w:r>
      <w:r>
        <w:rPr>
          <w:spacing w:val="-15"/>
        </w:rPr>
        <w:t> </w:t>
      </w:r>
      <w:r>
        <w:rPr/>
        <w:t>operator</w:t>
      </w:r>
      <w:r>
        <w:rPr>
          <w:spacing w:val="-14"/>
        </w:rPr>
        <w:t> </w:t>
      </w:r>
      <w:r>
        <w:rPr/>
        <w:t>of</w:t>
      </w:r>
      <w:r>
        <w:rPr>
          <w:spacing w:val="-14"/>
        </w:rPr>
        <w:t> </w:t>
      </w:r>
      <w:r>
        <w:rPr/>
        <w:t>the</w:t>
      </w:r>
      <w:r>
        <w:rPr>
          <w:spacing w:val="-14"/>
        </w:rPr>
        <w:t> </w:t>
      </w:r>
      <w:r>
        <w:rPr/>
        <w:t>battery energy</w:t>
      </w:r>
      <w:r>
        <w:rPr>
          <w:spacing w:val="-13"/>
        </w:rPr>
        <w:t> </w:t>
      </w:r>
      <w:r>
        <w:rPr/>
        <w:t>storage</w:t>
      </w:r>
      <w:r>
        <w:rPr>
          <w:spacing w:val="-13"/>
        </w:rPr>
        <w:t> </w:t>
      </w:r>
      <w:r>
        <w:rPr/>
        <w:t>system</w:t>
      </w:r>
      <w:r>
        <w:rPr>
          <w:spacing w:val="-13"/>
        </w:rPr>
        <w:t> </w:t>
      </w:r>
      <w:r>
        <w:rPr/>
        <w:t>shall</w:t>
      </w:r>
      <w:r>
        <w:rPr>
          <w:spacing w:val="-13"/>
        </w:rPr>
        <w:t> </w:t>
      </w:r>
      <w:r>
        <w:rPr/>
        <w:t>notify</w:t>
      </w:r>
      <w:r>
        <w:rPr>
          <w:spacing w:val="-13"/>
        </w:rPr>
        <w:t> </w:t>
      </w:r>
      <w:r>
        <w:rPr/>
        <w:t>the</w:t>
      </w:r>
      <w:r>
        <w:rPr>
          <w:spacing w:val="-13"/>
        </w:rPr>
        <w:t> </w:t>
      </w:r>
      <w:r>
        <w:rPr/>
        <w:t>[</w:t>
      </w:r>
      <w:r>
        <w:rPr>
          <w:shd w:fill="D7D8D6" w:color="auto" w:val="clear"/>
        </w:rPr>
        <w:t>Code</w:t>
      </w:r>
      <w:r>
        <w:rPr>
          <w:spacing w:val="-13"/>
          <w:shd w:fill="D7D8D6" w:color="auto" w:val="clear"/>
        </w:rPr>
        <w:t> </w:t>
      </w:r>
      <w:r>
        <w:rPr>
          <w:shd w:fill="D7D8D6" w:color="auto" w:val="clear"/>
        </w:rPr>
        <w:t>Enforcement/Zoning</w:t>
      </w:r>
      <w:r>
        <w:rPr>
          <w:spacing w:val="-13"/>
          <w:shd w:fill="D7D8D6" w:color="auto" w:val="clear"/>
        </w:rPr>
        <w:t> </w:t>
      </w:r>
      <w:r>
        <w:rPr>
          <w:shd w:fill="D7D8D6" w:color="auto" w:val="clear"/>
        </w:rPr>
        <w:t>Enforcement</w:t>
      </w:r>
      <w:r>
        <w:rPr>
          <w:spacing w:val="-13"/>
          <w:shd w:fill="D7D8D6" w:color="auto" w:val="clear"/>
        </w:rPr>
        <w:t> </w:t>
      </w:r>
      <w:r>
        <w:rPr>
          <w:shd w:fill="D7D8D6" w:color="auto" w:val="clear"/>
        </w:rPr>
        <w:t>Officer</w:t>
      </w:r>
      <w:r>
        <w:rPr/>
        <w:t>]</w:t>
      </w:r>
      <w:r>
        <w:rPr>
          <w:spacing w:val="-13"/>
        </w:rPr>
        <w:t> </w:t>
      </w:r>
      <w:r>
        <w:rPr/>
        <w:t>of</w:t>
      </w:r>
      <w:r>
        <w:rPr>
          <w:spacing w:val="-13"/>
        </w:rPr>
        <w:t> </w:t>
      </w:r>
      <w:r>
        <w:rPr/>
        <w:t>such</w:t>
      </w:r>
      <w:r>
        <w:rPr>
          <w:spacing w:val="-13"/>
        </w:rPr>
        <w:t> </w:t>
      </w:r>
      <w:r>
        <w:rPr/>
        <w:t>change</w:t>
      </w:r>
      <w:r>
        <w:rPr>
          <w:spacing w:val="-13"/>
        </w:rPr>
        <w:t> </w:t>
      </w:r>
      <w:r>
        <w:rPr/>
        <w:t>in</w:t>
      </w:r>
      <w:r>
        <w:rPr>
          <w:spacing w:val="-13"/>
        </w:rPr>
        <w:t> </w:t>
      </w:r>
      <w:r>
        <w:rPr/>
        <w:t>ownership</w:t>
      </w:r>
    </w:p>
    <w:p>
      <w:pPr>
        <w:pStyle w:val="BodyText"/>
        <w:spacing w:line="271" w:lineRule="auto"/>
        <w:ind w:left="283" w:right="298"/>
      </w:pPr>
      <w:r>
        <w:rPr/>
        <w:t>or operator within [</w:t>
      </w:r>
      <w:r>
        <w:rPr>
          <w:shd w:fill="D7D8D6" w:color="auto" w:val="clear"/>
        </w:rPr>
        <w:t>30</w:t>
      </w:r>
      <w:r>
        <w:rPr/>
        <w:t>] days of the ownership change. A new owner or operator must provide such notification to the [</w:t>
      </w:r>
      <w:r>
        <w:rPr>
          <w:shd w:fill="D7D8D6" w:color="auto" w:val="clear"/>
        </w:rPr>
        <w:t>Code</w:t>
      </w:r>
      <w:r>
        <w:rPr>
          <w:spacing w:val="-16"/>
          <w:shd w:fill="D7D8D6" w:color="auto" w:val="clear"/>
        </w:rPr>
        <w:t> </w:t>
      </w:r>
      <w:r>
        <w:rPr>
          <w:shd w:fill="D7D8D6" w:color="auto" w:val="clear"/>
        </w:rPr>
        <w:t>Enforcement/Zoning</w:t>
      </w:r>
      <w:r>
        <w:rPr>
          <w:spacing w:val="-15"/>
          <w:shd w:fill="D7D8D6" w:color="auto" w:val="clear"/>
        </w:rPr>
        <w:t> </w:t>
      </w:r>
      <w:r>
        <w:rPr>
          <w:shd w:fill="D7D8D6" w:color="auto" w:val="clear"/>
        </w:rPr>
        <w:t>Enforcement</w:t>
      </w:r>
      <w:r>
        <w:rPr>
          <w:spacing w:val="-16"/>
          <w:shd w:fill="D7D8D6" w:color="auto" w:val="clear"/>
        </w:rPr>
        <w:t> </w:t>
      </w:r>
      <w:r>
        <w:rPr>
          <w:shd w:fill="D7D8D6" w:color="auto" w:val="clear"/>
        </w:rPr>
        <w:t>Officer</w:t>
      </w:r>
      <w:r>
        <w:rPr/>
        <w:t>]</w:t>
      </w:r>
      <w:r>
        <w:rPr>
          <w:spacing w:val="-15"/>
        </w:rPr>
        <w:t> </w:t>
      </w:r>
      <w:r>
        <w:rPr/>
        <w:t>in</w:t>
      </w:r>
      <w:r>
        <w:rPr>
          <w:spacing w:val="-16"/>
        </w:rPr>
        <w:t> </w:t>
      </w:r>
      <w:r>
        <w:rPr/>
        <w:t>writing.</w:t>
      </w:r>
      <w:r>
        <w:rPr>
          <w:spacing w:val="-15"/>
        </w:rPr>
        <w:t> </w:t>
      </w:r>
      <w:r>
        <w:rPr/>
        <w:t>The</w:t>
      </w:r>
      <w:r>
        <w:rPr>
          <w:spacing w:val="-16"/>
        </w:rPr>
        <w:t> </w:t>
      </w:r>
      <w:r>
        <w:rPr/>
        <w:t>special</w:t>
      </w:r>
      <w:r>
        <w:rPr>
          <w:spacing w:val="-15"/>
        </w:rPr>
        <w:t> </w:t>
      </w:r>
      <w:r>
        <w:rPr/>
        <w:t>use</w:t>
      </w:r>
      <w:r>
        <w:rPr>
          <w:spacing w:val="-16"/>
        </w:rPr>
        <w:t> </w:t>
      </w:r>
      <w:r>
        <w:rPr/>
        <w:t>permit</w:t>
      </w:r>
      <w:r>
        <w:rPr>
          <w:spacing w:val="-15"/>
        </w:rPr>
        <w:t> </w:t>
      </w:r>
      <w:r>
        <w:rPr/>
        <w:t>and</w:t>
      </w:r>
      <w:r>
        <w:rPr>
          <w:spacing w:val="-16"/>
        </w:rPr>
        <w:t> </w:t>
      </w:r>
      <w:r>
        <w:rPr/>
        <w:t>all</w:t>
      </w:r>
      <w:r>
        <w:rPr>
          <w:spacing w:val="-15"/>
        </w:rPr>
        <w:t> </w:t>
      </w:r>
      <w:r>
        <w:rPr/>
        <w:t>other</w:t>
      </w:r>
      <w:r>
        <w:rPr>
          <w:spacing w:val="-16"/>
        </w:rPr>
        <w:t> </w:t>
      </w:r>
      <w:r>
        <w:rPr/>
        <w:t>local</w:t>
      </w:r>
      <w:r>
        <w:rPr>
          <w:spacing w:val="-15"/>
        </w:rPr>
        <w:t> </w:t>
      </w:r>
      <w:r>
        <w:rPr/>
        <w:t>approvals</w:t>
      </w:r>
      <w:r>
        <w:rPr>
          <w:spacing w:val="-16"/>
        </w:rPr>
        <w:t> </w:t>
      </w:r>
      <w:r>
        <w:rPr/>
        <w:t>for</w:t>
      </w:r>
      <w:r>
        <w:rPr>
          <w:spacing w:val="-15"/>
        </w:rPr>
        <w:t> </w:t>
      </w:r>
      <w:r>
        <w:rPr/>
        <w:t>the battery</w:t>
      </w:r>
      <w:r>
        <w:rPr>
          <w:spacing w:val="-10"/>
        </w:rPr>
        <w:t> </w:t>
      </w:r>
      <w:r>
        <w:rPr/>
        <w:t>energy</w:t>
      </w:r>
      <w:r>
        <w:rPr>
          <w:spacing w:val="-10"/>
        </w:rPr>
        <w:t> </w:t>
      </w:r>
      <w:r>
        <w:rPr/>
        <w:t>storage</w:t>
      </w:r>
      <w:r>
        <w:rPr>
          <w:spacing w:val="-9"/>
        </w:rPr>
        <w:t> </w:t>
      </w:r>
      <w:r>
        <w:rPr/>
        <w:t>system</w:t>
      </w:r>
      <w:r>
        <w:rPr>
          <w:spacing w:val="-10"/>
        </w:rPr>
        <w:t> </w:t>
      </w:r>
      <w:r>
        <w:rPr/>
        <w:t>would</w:t>
      </w:r>
      <w:r>
        <w:rPr>
          <w:spacing w:val="-9"/>
        </w:rPr>
        <w:t> </w:t>
      </w:r>
      <w:r>
        <w:rPr/>
        <w:t>be</w:t>
      </w:r>
      <w:r>
        <w:rPr>
          <w:spacing w:val="-10"/>
        </w:rPr>
        <w:t> </w:t>
      </w:r>
      <w:r>
        <w:rPr/>
        <w:t>void</w:t>
      </w:r>
      <w:r>
        <w:rPr>
          <w:spacing w:val="-9"/>
        </w:rPr>
        <w:t> </w:t>
      </w:r>
      <w:r>
        <w:rPr/>
        <w:t>if</w:t>
      </w:r>
      <w:r>
        <w:rPr>
          <w:spacing w:val="-10"/>
        </w:rPr>
        <w:t> </w:t>
      </w:r>
      <w:r>
        <w:rPr/>
        <w:t>a</w:t>
      </w:r>
      <w:r>
        <w:rPr>
          <w:spacing w:val="-9"/>
        </w:rPr>
        <w:t> </w:t>
      </w:r>
      <w:r>
        <w:rPr/>
        <w:t>new</w:t>
      </w:r>
      <w:r>
        <w:rPr>
          <w:spacing w:val="-10"/>
        </w:rPr>
        <w:t> </w:t>
      </w:r>
      <w:r>
        <w:rPr/>
        <w:t>owner</w:t>
      </w:r>
      <w:r>
        <w:rPr>
          <w:spacing w:val="-9"/>
        </w:rPr>
        <w:t> </w:t>
      </w:r>
      <w:r>
        <w:rPr/>
        <w:t>or</w:t>
      </w:r>
      <w:r>
        <w:rPr>
          <w:spacing w:val="-10"/>
        </w:rPr>
        <w:t> </w:t>
      </w:r>
      <w:r>
        <w:rPr/>
        <w:t>operator</w:t>
      </w:r>
      <w:r>
        <w:rPr>
          <w:spacing w:val="-10"/>
        </w:rPr>
        <w:t> </w:t>
      </w:r>
      <w:r>
        <w:rPr/>
        <w:t>fails</w:t>
      </w:r>
      <w:r>
        <w:rPr>
          <w:spacing w:val="-9"/>
        </w:rPr>
        <w:t> </w:t>
      </w:r>
      <w:r>
        <w:rPr/>
        <w:t>to</w:t>
      </w:r>
      <w:r>
        <w:rPr>
          <w:spacing w:val="-10"/>
        </w:rPr>
        <w:t> </w:t>
      </w:r>
      <w:r>
        <w:rPr/>
        <w:t>provide</w:t>
      </w:r>
      <w:r>
        <w:rPr>
          <w:spacing w:val="-9"/>
        </w:rPr>
        <w:t> </w:t>
      </w:r>
      <w:r>
        <w:rPr/>
        <w:t>written</w:t>
      </w:r>
      <w:r>
        <w:rPr>
          <w:spacing w:val="-10"/>
        </w:rPr>
        <w:t> </w:t>
      </w:r>
      <w:r>
        <w:rPr/>
        <w:t>notification</w:t>
      </w:r>
      <w:r>
        <w:rPr>
          <w:spacing w:val="-9"/>
        </w:rPr>
        <w:t> </w:t>
      </w:r>
      <w:r>
        <w:rPr/>
        <w:t>to</w:t>
      </w:r>
      <w:r>
        <w:rPr>
          <w:spacing w:val="-10"/>
        </w:rPr>
        <w:t> </w:t>
      </w:r>
      <w:r>
        <w:rPr/>
        <w:t>the</w:t>
      </w:r>
      <w:r>
        <w:rPr>
          <w:spacing w:val="-9"/>
        </w:rPr>
        <w:t> </w:t>
      </w:r>
      <w:r>
        <w:rPr/>
        <w:t>[</w:t>
      </w:r>
      <w:r>
        <w:rPr>
          <w:shd w:fill="D7D8D6" w:color="auto" w:val="clear"/>
        </w:rPr>
        <w:t>Code</w:t>
      </w:r>
      <w:r>
        <w:rPr/>
        <w:t> </w:t>
      </w:r>
      <w:r>
        <w:rPr>
          <w:shd w:fill="D7D8D6" w:color="auto" w:val="clear"/>
        </w:rPr>
        <w:t>Enforcement/Zoning</w:t>
      </w:r>
      <w:r>
        <w:rPr>
          <w:spacing w:val="-18"/>
          <w:shd w:fill="D7D8D6" w:color="auto" w:val="clear"/>
        </w:rPr>
        <w:t> </w:t>
      </w:r>
      <w:r>
        <w:rPr>
          <w:shd w:fill="D7D8D6" w:color="auto" w:val="clear"/>
        </w:rPr>
        <w:t>Enforcement</w:t>
      </w:r>
      <w:r>
        <w:rPr>
          <w:spacing w:val="-17"/>
          <w:shd w:fill="D7D8D6" w:color="auto" w:val="clear"/>
        </w:rPr>
        <w:t> </w:t>
      </w:r>
      <w:r>
        <w:rPr>
          <w:shd w:fill="D7D8D6" w:color="auto" w:val="clear"/>
        </w:rPr>
        <w:t>Officer</w:t>
      </w:r>
      <w:r>
        <w:rPr/>
        <w:t>]</w:t>
      </w:r>
      <w:r>
        <w:rPr>
          <w:spacing w:val="-17"/>
        </w:rPr>
        <w:t> </w:t>
      </w:r>
      <w:r>
        <w:rPr/>
        <w:t>in</w:t>
      </w:r>
      <w:r>
        <w:rPr>
          <w:spacing w:val="-17"/>
        </w:rPr>
        <w:t> </w:t>
      </w:r>
      <w:r>
        <w:rPr/>
        <w:t>the</w:t>
      </w:r>
      <w:r>
        <w:rPr>
          <w:spacing w:val="-17"/>
        </w:rPr>
        <w:t> </w:t>
      </w:r>
      <w:r>
        <w:rPr/>
        <w:t>required</w:t>
      </w:r>
      <w:r>
        <w:rPr>
          <w:spacing w:val="-18"/>
        </w:rPr>
        <w:t> </w:t>
      </w:r>
      <w:r>
        <w:rPr/>
        <w:t>timeframe.</w:t>
      </w:r>
      <w:r>
        <w:rPr>
          <w:spacing w:val="-17"/>
        </w:rPr>
        <w:t> </w:t>
      </w:r>
      <w:r>
        <w:rPr/>
        <w:t>Reinstatement</w:t>
      </w:r>
      <w:r>
        <w:rPr>
          <w:spacing w:val="-17"/>
        </w:rPr>
        <w:t> </w:t>
      </w:r>
      <w:r>
        <w:rPr/>
        <w:t>of</w:t>
      </w:r>
      <w:r>
        <w:rPr>
          <w:spacing w:val="-17"/>
        </w:rPr>
        <w:t> </w:t>
      </w:r>
      <w:r>
        <w:rPr/>
        <w:t>a</w:t>
      </w:r>
      <w:r>
        <w:rPr>
          <w:spacing w:val="-17"/>
        </w:rPr>
        <w:t> </w:t>
      </w:r>
      <w:r>
        <w:rPr/>
        <w:t>void</w:t>
      </w:r>
      <w:r>
        <w:rPr>
          <w:spacing w:val="-18"/>
        </w:rPr>
        <w:t> </w:t>
      </w:r>
      <w:r>
        <w:rPr/>
        <w:t>special</w:t>
      </w:r>
      <w:r>
        <w:rPr>
          <w:spacing w:val="-17"/>
        </w:rPr>
        <w:t> </w:t>
      </w:r>
      <w:r>
        <w:rPr/>
        <w:t>use</w:t>
      </w:r>
      <w:r>
        <w:rPr>
          <w:spacing w:val="-17"/>
        </w:rPr>
        <w:t> </w:t>
      </w:r>
      <w:r>
        <w:rPr/>
        <w:t>permit</w:t>
      </w:r>
      <w:r>
        <w:rPr>
          <w:spacing w:val="-17"/>
        </w:rPr>
        <w:t> </w:t>
      </w:r>
      <w:r>
        <w:rPr/>
        <w:t>will</w:t>
      </w:r>
      <w:r>
        <w:rPr>
          <w:spacing w:val="-17"/>
        </w:rPr>
        <w:t> </w:t>
      </w:r>
      <w:r>
        <w:rPr/>
        <w:t>be subject</w:t>
      </w:r>
      <w:r>
        <w:rPr>
          <w:spacing w:val="-7"/>
        </w:rPr>
        <w:t> </w:t>
      </w:r>
      <w:r>
        <w:rPr/>
        <w:t>to</w:t>
      </w:r>
      <w:r>
        <w:rPr>
          <w:spacing w:val="-7"/>
        </w:rPr>
        <w:t> </w:t>
      </w:r>
      <w:r>
        <w:rPr/>
        <w:t>the</w:t>
      </w:r>
      <w:r>
        <w:rPr>
          <w:spacing w:val="-7"/>
        </w:rPr>
        <w:t> </w:t>
      </w:r>
      <w:r>
        <w:rPr/>
        <w:t>same</w:t>
      </w:r>
      <w:r>
        <w:rPr>
          <w:spacing w:val="-7"/>
        </w:rPr>
        <w:t> </w:t>
      </w:r>
      <w:r>
        <w:rPr/>
        <w:t>review</w:t>
      </w:r>
      <w:r>
        <w:rPr>
          <w:spacing w:val="-7"/>
        </w:rPr>
        <w:t> </w:t>
      </w:r>
      <w:r>
        <w:rPr/>
        <w:t>and</w:t>
      </w:r>
      <w:r>
        <w:rPr>
          <w:spacing w:val="-7"/>
        </w:rPr>
        <w:t> </w:t>
      </w:r>
      <w:r>
        <w:rPr/>
        <w:t>approval</w:t>
      </w:r>
      <w:r>
        <w:rPr>
          <w:spacing w:val="-7"/>
        </w:rPr>
        <w:t> </w:t>
      </w:r>
      <w:r>
        <w:rPr/>
        <w:t>processes</w:t>
      </w:r>
      <w:r>
        <w:rPr>
          <w:spacing w:val="-7"/>
        </w:rPr>
        <w:t> </w:t>
      </w:r>
      <w:r>
        <w:rPr/>
        <w:t>for</w:t>
      </w:r>
      <w:r>
        <w:rPr>
          <w:spacing w:val="-7"/>
        </w:rPr>
        <w:t> </w:t>
      </w:r>
      <w:r>
        <w:rPr/>
        <w:t>new</w:t>
      </w:r>
      <w:r>
        <w:rPr>
          <w:spacing w:val="-7"/>
        </w:rPr>
        <w:t> </w:t>
      </w:r>
      <w:r>
        <w:rPr/>
        <w:t>applications</w:t>
      </w:r>
      <w:r>
        <w:rPr>
          <w:spacing w:val="-7"/>
        </w:rPr>
        <w:t> </w:t>
      </w:r>
      <w:r>
        <w:rPr/>
        <w:t>under</w:t>
      </w:r>
      <w:r>
        <w:rPr>
          <w:spacing w:val="-7"/>
        </w:rPr>
        <w:t> </w:t>
      </w:r>
      <w:r>
        <w:rPr/>
        <w:t>this</w:t>
      </w:r>
      <w:r>
        <w:rPr>
          <w:spacing w:val="-7"/>
        </w:rPr>
        <w:t> </w:t>
      </w:r>
      <w:r>
        <w:rPr/>
        <w:t>Local</w:t>
      </w:r>
      <w:r>
        <w:rPr>
          <w:spacing w:val="-7"/>
        </w:rPr>
        <w:t> </w:t>
      </w:r>
      <w:r>
        <w:rPr>
          <w:spacing w:val="-4"/>
        </w:rPr>
        <w:t>Law.</w:t>
      </w:r>
    </w:p>
    <w:p>
      <w:pPr>
        <w:spacing w:after="0" w:line="271" w:lineRule="auto"/>
        <w:sectPr>
          <w:pgSz w:w="12240" w:h="15840"/>
          <w:pgMar w:header="0" w:footer="332" w:top="820" w:bottom="520" w:left="620" w:right="600"/>
        </w:sectPr>
      </w:pPr>
    </w:p>
    <w:p>
      <w:pPr>
        <w:pStyle w:val="Heading2"/>
        <w:numPr>
          <w:ilvl w:val="0"/>
          <w:numId w:val="3"/>
        </w:numPr>
        <w:tabs>
          <w:tab w:pos="391" w:val="left" w:leader="none"/>
        </w:tabs>
        <w:spacing w:line="240" w:lineRule="auto" w:before="121" w:after="0"/>
        <w:ind w:left="390" w:right="0" w:hanging="291"/>
        <w:jc w:val="left"/>
      </w:pPr>
      <w:r>
        <w:rPr/>
        <w:t>Safety</w:t>
      </w:r>
    </w:p>
    <w:p>
      <w:pPr>
        <w:pStyle w:val="ListParagraph"/>
        <w:numPr>
          <w:ilvl w:val="1"/>
          <w:numId w:val="3"/>
        </w:numPr>
        <w:tabs>
          <w:tab w:pos="325" w:val="left" w:leader="none"/>
        </w:tabs>
        <w:spacing w:line="271" w:lineRule="auto" w:before="78" w:after="0"/>
        <w:ind w:left="100" w:right="509" w:firstLine="0"/>
        <w:jc w:val="left"/>
        <w:rPr>
          <w:sz w:val="20"/>
        </w:rPr>
      </w:pPr>
      <w:r>
        <w:rPr>
          <w:sz w:val="20"/>
        </w:rPr>
        <w:t>System</w:t>
      </w:r>
      <w:r>
        <w:rPr>
          <w:spacing w:val="-22"/>
          <w:sz w:val="20"/>
        </w:rPr>
        <w:t> </w:t>
      </w:r>
      <w:r>
        <w:rPr>
          <w:sz w:val="20"/>
        </w:rPr>
        <w:t>Certification.</w:t>
      </w:r>
      <w:r>
        <w:rPr>
          <w:spacing w:val="-22"/>
          <w:sz w:val="20"/>
        </w:rPr>
        <w:t> </w:t>
      </w:r>
      <w:r>
        <w:rPr>
          <w:sz w:val="20"/>
        </w:rPr>
        <w:t>Battery</w:t>
      </w:r>
      <w:r>
        <w:rPr>
          <w:spacing w:val="-21"/>
          <w:sz w:val="20"/>
        </w:rPr>
        <w:t> </w:t>
      </w:r>
      <w:r>
        <w:rPr>
          <w:sz w:val="20"/>
        </w:rPr>
        <w:t>energy</w:t>
      </w:r>
      <w:r>
        <w:rPr>
          <w:spacing w:val="-22"/>
          <w:sz w:val="20"/>
        </w:rPr>
        <w:t> </w:t>
      </w:r>
      <w:r>
        <w:rPr>
          <w:sz w:val="20"/>
        </w:rPr>
        <w:t>storage</w:t>
      </w:r>
      <w:r>
        <w:rPr>
          <w:spacing w:val="-21"/>
          <w:sz w:val="20"/>
        </w:rPr>
        <w:t> </w:t>
      </w:r>
      <w:r>
        <w:rPr>
          <w:sz w:val="20"/>
        </w:rPr>
        <w:t>systems</w:t>
      </w:r>
      <w:r>
        <w:rPr>
          <w:spacing w:val="-22"/>
          <w:sz w:val="20"/>
        </w:rPr>
        <w:t> </w:t>
      </w:r>
      <w:r>
        <w:rPr>
          <w:sz w:val="20"/>
        </w:rPr>
        <w:t>and</w:t>
      </w:r>
      <w:r>
        <w:rPr>
          <w:spacing w:val="-22"/>
          <w:sz w:val="20"/>
        </w:rPr>
        <w:t> </w:t>
      </w:r>
      <w:r>
        <w:rPr>
          <w:sz w:val="20"/>
        </w:rPr>
        <w:t>equipment</w:t>
      </w:r>
      <w:r>
        <w:rPr>
          <w:spacing w:val="-21"/>
          <w:sz w:val="20"/>
        </w:rPr>
        <w:t> </w:t>
      </w:r>
      <w:r>
        <w:rPr>
          <w:sz w:val="20"/>
        </w:rPr>
        <w:t>shall</w:t>
      </w:r>
      <w:r>
        <w:rPr>
          <w:spacing w:val="-22"/>
          <w:sz w:val="20"/>
        </w:rPr>
        <w:t> </w:t>
      </w:r>
      <w:r>
        <w:rPr>
          <w:sz w:val="20"/>
        </w:rPr>
        <w:t>be</w:t>
      </w:r>
      <w:r>
        <w:rPr>
          <w:spacing w:val="-21"/>
          <w:sz w:val="20"/>
        </w:rPr>
        <w:t> </w:t>
      </w:r>
      <w:r>
        <w:rPr>
          <w:sz w:val="20"/>
        </w:rPr>
        <w:t>listed</w:t>
      </w:r>
      <w:r>
        <w:rPr>
          <w:spacing w:val="-22"/>
          <w:sz w:val="20"/>
        </w:rPr>
        <w:t> </w:t>
      </w:r>
      <w:r>
        <w:rPr>
          <w:sz w:val="20"/>
        </w:rPr>
        <w:t>by</w:t>
      </w:r>
      <w:r>
        <w:rPr>
          <w:spacing w:val="-21"/>
          <w:sz w:val="20"/>
        </w:rPr>
        <w:t> </w:t>
      </w:r>
      <w:r>
        <w:rPr>
          <w:sz w:val="20"/>
        </w:rPr>
        <w:t>a</w:t>
      </w:r>
      <w:r>
        <w:rPr>
          <w:spacing w:val="-22"/>
          <w:sz w:val="20"/>
        </w:rPr>
        <w:t> </w:t>
      </w:r>
      <w:r>
        <w:rPr>
          <w:sz w:val="20"/>
        </w:rPr>
        <w:t>Nationally</w:t>
      </w:r>
      <w:r>
        <w:rPr>
          <w:spacing w:val="-22"/>
          <w:sz w:val="20"/>
        </w:rPr>
        <w:t> </w:t>
      </w:r>
      <w:r>
        <w:rPr>
          <w:sz w:val="20"/>
        </w:rPr>
        <w:t>Recognized</w:t>
      </w:r>
      <w:r>
        <w:rPr>
          <w:spacing w:val="-21"/>
          <w:sz w:val="20"/>
        </w:rPr>
        <w:t> </w:t>
      </w:r>
      <w:r>
        <w:rPr>
          <w:spacing w:val="-6"/>
          <w:sz w:val="20"/>
        </w:rPr>
        <w:t>Testing </w:t>
      </w:r>
      <w:r>
        <w:rPr>
          <w:sz w:val="20"/>
        </w:rPr>
        <w:t>Laboratory to UL 9540 (Standard for battery energy storage systems and Equipment) or approved equivalent, with subcomponents</w:t>
      </w:r>
      <w:r>
        <w:rPr>
          <w:spacing w:val="-6"/>
          <w:sz w:val="20"/>
        </w:rPr>
        <w:t> </w:t>
      </w:r>
      <w:r>
        <w:rPr>
          <w:sz w:val="20"/>
        </w:rPr>
        <w:t>meeting</w:t>
      </w:r>
      <w:r>
        <w:rPr>
          <w:spacing w:val="-5"/>
          <w:sz w:val="20"/>
        </w:rPr>
        <w:t> </w:t>
      </w:r>
      <w:r>
        <w:rPr>
          <w:sz w:val="20"/>
        </w:rPr>
        <w:t>each</w:t>
      </w:r>
      <w:r>
        <w:rPr>
          <w:spacing w:val="-5"/>
          <w:sz w:val="20"/>
        </w:rPr>
        <w:t> </w:t>
      </w:r>
      <w:r>
        <w:rPr>
          <w:sz w:val="20"/>
        </w:rPr>
        <w:t>of</w:t>
      </w:r>
      <w:r>
        <w:rPr>
          <w:spacing w:val="-5"/>
          <w:sz w:val="20"/>
        </w:rPr>
        <w:t> </w:t>
      </w:r>
      <w:r>
        <w:rPr>
          <w:sz w:val="20"/>
        </w:rPr>
        <w:t>the</w:t>
      </w:r>
      <w:r>
        <w:rPr>
          <w:spacing w:val="-6"/>
          <w:sz w:val="20"/>
        </w:rPr>
        <w:t> </w:t>
      </w:r>
      <w:r>
        <w:rPr>
          <w:sz w:val="20"/>
        </w:rPr>
        <w:t>following</w:t>
      </w:r>
      <w:r>
        <w:rPr>
          <w:spacing w:val="-5"/>
          <w:sz w:val="20"/>
        </w:rPr>
        <w:t> </w:t>
      </w:r>
      <w:r>
        <w:rPr>
          <w:sz w:val="20"/>
        </w:rPr>
        <w:t>standards</w:t>
      </w:r>
      <w:r>
        <w:rPr>
          <w:spacing w:val="-5"/>
          <w:sz w:val="20"/>
        </w:rPr>
        <w:t> </w:t>
      </w:r>
      <w:r>
        <w:rPr>
          <w:sz w:val="20"/>
        </w:rPr>
        <w:t>as</w:t>
      </w:r>
      <w:r>
        <w:rPr>
          <w:spacing w:val="-5"/>
          <w:sz w:val="20"/>
        </w:rPr>
        <w:t> </w:t>
      </w:r>
      <w:r>
        <w:rPr>
          <w:sz w:val="20"/>
        </w:rPr>
        <w:t>applicable:</w:t>
      </w:r>
    </w:p>
    <w:p>
      <w:pPr>
        <w:pStyle w:val="ListParagraph"/>
        <w:numPr>
          <w:ilvl w:val="2"/>
          <w:numId w:val="3"/>
        </w:numPr>
        <w:tabs>
          <w:tab w:pos="879" w:val="left" w:leader="none"/>
          <w:tab w:pos="880" w:val="left" w:leader="none"/>
        </w:tabs>
        <w:spacing w:line="240" w:lineRule="auto" w:before="120" w:after="0"/>
        <w:ind w:left="880" w:right="0" w:hanging="540"/>
        <w:jc w:val="left"/>
        <w:rPr>
          <w:sz w:val="20"/>
        </w:rPr>
      </w:pPr>
      <w:r>
        <w:rPr>
          <w:sz w:val="20"/>
        </w:rPr>
        <w:t>UL</w:t>
      </w:r>
      <w:r>
        <w:rPr>
          <w:spacing w:val="-22"/>
          <w:sz w:val="20"/>
        </w:rPr>
        <w:t> </w:t>
      </w:r>
      <w:r>
        <w:rPr>
          <w:sz w:val="20"/>
        </w:rPr>
        <w:t>1973</w:t>
      </w:r>
      <w:r>
        <w:rPr>
          <w:spacing w:val="-22"/>
          <w:sz w:val="20"/>
        </w:rPr>
        <w:t> </w:t>
      </w:r>
      <w:r>
        <w:rPr>
          <w:sz w:val="20"/>
        </w:rPr>
        <w:t>(Standard</w:t>
      </w:r>
      <w:r>
        <w:rPr>
          <w:spacing w:val="-22"/>
          <w:sz w:val="20"/>
        </w:rPr>
        <w:t> </w:t>
      </w:r>
      <w:r>
        <w:rPr>
          <w:sz w:val="20"/>
        </w:rPr>
        <w:t>for</w:t>
      </w:r>
      <w:r>
        <w:rPr>
          <w:spacing w:val="-22"/>
          <w:sz w:val="20"/>
        </w:rPr>
        <w:t> </w:t>
      </w:r>
      <w:r>
        <w:rPr>
          <w:sz w:val="20"/>
        </w:rPr>
        <w:t>Batteries</w:t>
      </w:r>
      <w:r>
        <w:rPr>
          <w:spacing w:val="-21"/>
          <w:sz w:val="20"/>
        </w:rPr>
        <w:t> </w:t>
      </w:r>
      <w:r>
        <w:rPr>
          <w:sz w:val="20"/>
        </w:rPr>
        <w:t>for</w:t>
      </w:r>
      <w:r>
        <w:rPr>
          <w:spacing w:val="-22"/>
          <w:sz w:val="20"/>
        </w:rPr>
        <w:t> </w:t>
      </w:r>
      <w:r>
        <w:rPr>
          <w:sz w:val="20"/>
        </w:rPr>
        <w:t>Use</w:t>
      </w:r>
      <w:r>
        <w:rPr>
          <w:spacing w:val="-22"/>
          <w:sz w:val="20"/>
        </w:rPr>
        <w:t> </w:t>
      </w:r>
      <w:r>
        <w:rPr>
          <w:sz w:val="20"/>
        </w:rPr>
        <w:t>in</w:t>
      </w:r>
      <w:r>
        <w:rPr>
          <w:spacing w:val="-22"/>
          <w:sz w:val="20"/>
        </w:rPr>
        <w:t> </w:t>
      </w:r>
      <w:r>
        <w:rPr>
          <w:sz w:val="20"/>
        </w:rPr>
        <w:t>Stationary,</w:t>
      </w:r>
      <w:r>
        <w:rPr>
          <w:spacing w:val="-22"/>
          <w:sz w:val="20"/>
        </w:rPr>
        <w:t> </w:t>
      </w:r>
      <w:r>
        <w:rPr>
          <w:sz w:val="20"/>
        </w:rPr>
        <w:t>Vehicle</w:t>
      </w:r>
      <w:r>
        <w:rPr>
          <w:spacing w:val="-21"/>
          <w:sz w:val="20"/>
        </w:rPr>
        <w:t> </w:t>
      </w:r>
      <w:r>
        <w:rPr>
          <w:sz w:val="20"/>
        </w:rPr>
        <w:t>Auxiliary</w:t>
      </w:r>
      <w:r>
        <w:rPr>
          <w:spacing w:val="-22"/>
          <w:sz w:val="20"/>
        </w:rPr>
        <w:t> </w:t>
      </w:r>
      <w:r>
        <w:rPr>
          <w:sz w:val="20"/>
        </w:rPr>
        <w:t>Power</w:t>
      </w:r>
      <w:r>
        <w:rPr>
          <w:spacing w:val="-22"/>
          <w:sz w:val="20"/>
        </w:rPr>
        <w:t> </w:t>
      </w:r>
      <w:r>
        <w:rPr>
          <w:sz w:val="20"/>
        </w:rPr>
        <w:t>and</w:t>
      </w:r>
      <w:r>
        <w:rPr>
          <w:spacing w:val="-22"/>
          <w:sz w:val="20"/>
        </w:rPr>
        <w:t> </w:t>
      </w:r>
      <w:r>
        <w:rPr>
          <w:sz w:val="20"/>
        </w:rPr>
        <w:t>Light</w:t>
      </w:r>
      <w:r>
        <w:rPr>
          <w:spacing w:val="-22"/>
          <w:sz w:val="20"/>
        </w:rPr>
        <w:t> </w:t>
      </w:r>
      <w:r>
        <w:rPr>
          <w:sz w:val="20"/>
        </w:rPr>
        <w:t>Electric</w:t>
      </w:r>
      <w:r>
        <w:rPr>
          <w:spacing w:val="-21"/>
          <w:sz w:val="20"/>
        </w:rPr>
        <w:t> </w:t>
      </w:r>
      <w:r>
        <w:rPr>
          <w:sz w:val="20"/>
        </w:rPr>
        <w:t>Rail</w:t>
      </w:r>
      <w:r>
        <w:rPr>
          <w:spacing w:val="-22"/>
          <w:sz w:val="20"/>
        </w:rPr>
        <w:t> </w:t>
      </w:r>
      <w:r>
        <w:rPr>
          <w:sz w:val="20"/>
        </w:rPr>
        <w:t>Applications),</w:t>
      </w:r>
    </w:p>
    <w:p>
      <w:pPr>
        <w:pStyle w:val="ListParagraph"/>
        <w:numPr>
          <w:ilvl w:val="2"/>
          <w:numId w:val="3"/>
        </w:numPr>
        <w:tabs>
          <w:tab w:pos="879" w:val="left" w:leader="none"/>
          <w:tab w:pos="880" w:val="left" w:leader="none"/>
        </w:tabs>
        <w:spacing w:line="240" w:lineRule="auto" w:before="150" w:after="0"/>
        <w:ind w:left="880" w:right="0" w:hanging="540"/>
        <w:jc w:val="left"/>
        <w:rPr>
          <w:sz w:val="20"/>
        </w:rPr>
      </w:pPr>
      <w:r>
        <w:rPr>
          <w:sz w:val="20"/>
        </w:rPr>
        <w:t>UL 1642 (Standard for Lithium</w:t>
      </w:r>
      <w:r>
        <w:rPr>
          <w:spacing w:val="-28"/>
          <w:sz w:val="20"/>
        </w:rPr>
        <w:t> </w:t>
      </w:r>
      <w:r>
        <w:rPr>
          <w:sz w:val="20"/>
        </w:rPr>
        <w:t>Batteries),</w:t>
      </w:r>
    </w:p>
    <w:p>
      <w:pPr>
        <w:pStyle w:val="ListParagraph"/>
        <w:numPr>
          <w:ilvl w:val="2"/>
          <w:numId w:val="3"/>
        </w:numPr>
        <w:tabs>
          <w:tab w:pos="879" w:val="left" w:leader="none"/>
          <w:tab w:pos="880" w:val="left" w:leader="none"/>
        </w:tabs>
        <w:spacing w:line="240" w:lineRule="auto" w:before="150" w:after="0"/>
        <w:ind w:left="880" w:right="0" w:hanging="540"/>
        <w:jc w:val="left"/>
        <w:rPr>
          <w:sz w:val="20"/>
        </w:rPr>
      </w:pPr>
      <w:r>
        <w:rPr>
          <w:sz w:val="20"/>
        </w:rPr>
        <w:t>UL</w:t>
      </w:r>
      <w:r>
        <w:rPr>
          <w:spacing w:val="-7"/>
          <w:sz w:val="20"/>
        </w:rPr>
        <w:t> </w:t>
      </w:r>
      <w:r>
        <w:rPr>
          <w:sz w:val="20"/>
        </w:rPr>
        <w:t>1741</w:t>
      </w:r>
      <w:r>
        <w:rPr>
          <w:spacing w:val="-7"/>
          <w:sz w:val="20"/>
        </w:rPr>
        <w:t> </w:t>
      </w:r>
      <w:r>
        <w:rPr>
          <w:sz w:val="20"/>
        </w:rPr>
        <w:t>or</w:t>
      </w:r>
      <w:r>
        <w:rPr>
          <w:spacing w:val="-7"/>
          <w:sz w:val="20"/>
        </w:rPr>
        <w:t> </w:t>
      </w:r>
      <w:r>
        <w:rPr>
          <w:sz w:val="20"/>
        </w:rPr>
        <w:t>UL</w:t>
      </w:r>
      <w:r>
        <w:rPr>
          <w:spacing w:val="-6"/>
          <w:sz w:val="20"/>
        </w:rPr>
        <w:t> </w:t>
      </w:r>
      <w:r>
        <w:rPr>
          <w:sz w:val="20"/>
        </w:rPr>
        <w:t>62109</w:t>
      </w:r>
      <w:r>
        <w:rPr>
          <w:spacing w:val="-7"/>
          <w:sz w:val="20"/>
        </w:rPr>
        <w:t> </w:t>
      </w:r>
      <w:r>
        <w:rPr>
          <w:sz w:val="20"/>
        </w:rPr>
        <w:t>(Inverters</w:t>
      </w:r>
      <w:r>
        <w:rPr>
          <w:spacing w:val="-7"/>
          <w:sz w:val="20"/>
        </w:rPr>
        <w:t> </w:t>
      </w:r>
      <w:r>
        <w:rPr>
          <w:sz w:val="20"/>
        </w:rPr>
        <w:t>and</w:t>
      </w:r>
      <w:r>
        <w:rPr>
          <w:spacing w:val="-6"/>
          <w:sz w:val="20"/>
        </w:rPr>
        <w:t> </w:t>
      </w:r>
      <w:r>
        <w:rPr>
          <w:sz w:val="20"/>
        </w:rPr>
        <w:t>Power</w:t>
      </w:r>
      <w:r>
        <w:rPr>
          <w:spacing w:val="-7"/>
          <w:sz w:val="20"/>
        </w:rPr>
        <w:t> </w:t>
      </w:r>
      <w:r>
        <w:rPr>
          <w:sz w:val="20"/>
        </w:rPr>
        <w:t>Converters),</w:t>
      </w:r>
    </w:p>
    <w:p>
      <w:pPr>
        <w:pStyle w:val="ListParagraph"/>
        <w:numPr>
          <w:ilvl w:val="2"/>
          <w:numId w:val="3"/>
        </w:numPr>
        <w:tabs>
          <w:tab w:pos="879" w:val="left" w:leader="none"/>
          <w:tab w:pos="880" w:val="left" w:leader="none"/>
        </w:tabs>
        <w:spacing w:line="240" w:lineRule="auto" w:before="150" w:after="0"/>
        <w:ind w:left="880" w:right="0" w:hanging="540"/>
        <w:jc w:val="left"/>
        <w:rPr>
          <w:sz w:val="20"/>
        </w:rPr>
      </w:pPr>
      <w:r>
        <w:rPr>
          <w:sz w:val="20"/>
        </w:rPr>
        <w:t>Certified</w:t>
      </w:r>
      <w:r>
        <w:rPr>
          <w:spacing w:val="-6"/>
          <w:sz w:val="20"/>
        </w:rPr>
        <w:t> </w:t>
      </w:r>
      <w:r>
        <w:rPr>
          <w:sz w:val="20"/>
        </w:rPr>
        <w:t>under</w:t>
      </w:r>
      <w:r>
        <w:rPr>
          <w:spacing w:val="-6"/>
          <w:sz w:val="20"/>
        </w:rPr>
        <w:t> </w:t>
      </w:r>
      <w:r>
        <w:rPr>
          <w:sz w:val="20"/>
        </w:rPr>
        <w:t>the</w:t>
      </w:r>
      <w:r>
        <w:rPr>
          <w:spacing w:val="-6"/>
          <w:sz w:val="20"/>
        </w:rPr>
        <w:t> </w:t>
      </w:r>
      <w:r>
        <w:rPr>
          <w:sz w:val="20"/>
        </w:rPr>
        <w:t>applicable</w:t>
      </w:r>
      <w:r>
        <w:rPr>
          <w:spacing w:val="-6"/>
          <w:sz w:val="20"/>
        </w:rPr>
        <w:t> </w:t>
      </w:r>
      <w:r>
        <w:rPr>
          <w:sz w:val="20"/>
        </w:rPr>
        <w:t>electrical,</w:t>
      </w:r>
      <w:r>
        <w:rPr>
          <w:spacing w:val="-6"/>
          <w:sz w:val="20"/>
        </w:rPr>
        <w:t> </w:t>
      </w:r>
      <w:r>
        <w:rPr>
          <w:sz w:val="20"/>
        </w:rPr>
        <w:t>building,</w:t>
      </w:r>
      <w:r>
        <w:rPr>
          <w:spacing w:val="-6"/>
          <w:sz w:val="20"/>
        </w:rPr>
        <w:t> </w:t>
      </w:r>
      <w:r>
        <w:rPr>
          <w:sz w:val="20"/>
        </w:rPr>
        <w:t>and</w:t>
      </w:r>
      <w:r>
        <w:rPr>
          <w:spacing w:val="-6"/>
          <w:sz w:val="20"/>
        </w:rPr>
        <w:t> </w:t>
      </w:r>
      <w:r>
        <w:rPr>
          <w:sz w:val="20"/>
        </w:rPr>
        <w:t>fire</w:t>
      </w:r>
      <w:r>
        <w:rPr>
          <w:spacing w:val="-6"/>
          <w:sz w:val="20"/>
        </w:rPr>
        <w:t> </w:t>
      </w:r>
      <w:r>
        <w:rPr>
          <w:sz w:val="20"/>
        </w:rPr>
        <w:t>prevention</w:t>
      </w:r>
      <w:r>
        <w:rPr>
          <w:spacing w:val="-5"/>
          <w:sz w:val="20"/>
        </w:rPr>
        <w:t> </w:t>
      </w:r>
      <w:r>
        <w:rPr>
          <w:sz w:val="20"/>
        </w:rPr>
        <w:t>codes</w:t>
      </w:r>
      <w:r>
        <w:rPr>
          <w:spacing w:val="-6"/>
          <w:sz w:val="20"/>
        </w:rPr>
        <w:t> </w:t>
      </w:r>
      <w:r>
        <w:rPr>
          <w:sz w:val="20"/>
        </w:rPr>
        <w:t>as</w:t>
      </w:r>
      <w:r>
        <w:rPr>
          <w:spacing w:val="-6"/>
          <w:sz w:val="20"/>
        </w:rPr>
        <w:t> </w:t>
      </w:r>
      <w:r>
        <w:rPr>
          <w:sz w:val="20"/>
        </w:rPr>
        <w:t>required.</w:t>
      </w:r>
    </w:p>
    <w:p>
      <w:pPr>
        <w:pStyle w:val="ListParagraph"/>
        <w:numPr>
          <w:ilvl w:val="2"/>
          <w:numId w:val="3"/>
        </w:numPr>
        <w:tabs>
          <w:tab w:pos="880" w:val="left" w:leader="none"/>
        </w:tabs>
        <w:spacing w:line="240" w:lineRule="auto" w:before="150" w:after="0"/>
        <w:ind w:left="880" w:right="0" w:hanging="540"/>
        <w:jc w:val="both"/>
        <w:rPr>
          <w:sz w:val="20"/>
        </w:rPr>
      </w:pPr>
      <w:r>
        <w:rPr>
          <w:sz w:val="20"/>
        </w:rPr>
        <w:t>Alternatively,</w:t>
      </w:r>
      <w:r>
        <w:rPr>
          <w:spacing w:val="-7"/>
          <w:sz w:val="20"/>
        </w:rPr>
        <w:t> </w:t>
      </w:r>
      <w:r>
        <w:rPr>
          <w:sz w:val="20"/>
        </w:rPr>
        <w:t>field</w:t>
      </w:r>
      <w:r>
        <w:rPr>
          <w:spacing w:val="-7"/>
          <w:sz w:val="20"/>
        </w:rPr>
        <w:t> </w:t>
      </w:r>
      <w:r>
        <w:rPr>
          <w:sz w:val="20"/>
        </w:rPr>
        <w:t>evaluation</w:t>
      </w:r>
      <w:r>
        <w:rPr>
          <w:spacing w:val="-6"/>
          <w:sz w:val="20"/>
        </w:rPr>
        <w:t> </w:t>
      </w:r>
      <w:r>
        <w:rPr>
          <w:sz w:val="20"/>
        </w:rPr>
        <w:t>by</w:t>
      </w:r>
      <w:r>
        <w:rPr>
          <w:spacing w:val="-7"/>
          <w:sz w:val="20"/>
        </w:rPr>
        <w:t> </w:t>
      </w:r>
      <w:r>
        <w:rPr>
          <w:sz w:val="20"/>
        </w:rPr>
        <w:t>an</w:t>
      </w:r>
      <w:r>
        <w:rPr>
          <w:spacing w:val="-6"/>
          <w:sz w:val="20"/>
        </w:rPr>
        <w:t> </w:t>
      </w:r>
      <w:r>
        <w:rPr>
          <w:sz w:val="20"/>
        </w:rPr>
        <w:t>approved</w:t>
      </w:r>
      <w:r>
        <w:rPr>
          <w:spacing w:val="-7"/>
          <w:sz w:val="20"/>
        </w:rPr>
        <w:t> </w:t>
      </w:r>
      <w:r>
        <w:rPr>
          <w:sz w:val="20"/>
        </w:rPr>
        <w:t>testing</w:t>
      </w:r>
      <w:r>
        <w:rPr>
          <w:spacing w:val="-6"/>
          <w:sz w:val="20"/>
        </w:rPr>
        <w:t> </w:t>
      </w:r>
      <w:r>
        <w:rPr>
          <w:sz w:val="20"/>
        </w:rPr>
        <w:t>laboratory</w:t>
      </w:r>
      <w:r>
        <w:rPr>
          <w:spacing w:val="-7"/>
          <w:sz w:val="20"/>
        </w:rPr>
        <w:t> </w:t>
      </w:r>
      <w:r>
        <w:rPr>
          <w:sz w:val="20"/>
        </w:rPr>
        <w:t>for</w:t>
      </w:r>
      <w:r>
        <w:rPr>
          <w:spacing w:val="-6"/>
          <w:sz w:val="20"/>
        </w:rPr>
        <w:t> </w:t>
      </w:r>
      <w:r>
        <w:rPr>
          <w:sz w:val="20"/>
        </w:rPr>
        <w:t>compliance</w:t>
      </w:r>
      <w:r>
        <w:rPr>
          <w:spacing w:val="-7"/>
          <w:sz w:val="20"/>
        </w:rPr>
        <w:t> </w:t>
      </w:r>
      <w:r>
        <w:rPr>
          <w:sz w:val="20"/>
        </w:rPr>
        <w:t>with</w:t>
      </w:r>
      <w:r>
        <w:rPr>
          <w:spacing w:val="-6"/>
          <w:sz w:val="20"/>
        </w:rPr>
        <w:t> </w:t>
      </w:r>
      <w:r>
        <w:rPr>
          <w:sz w:val="20"/>
        </w:rPr>
        <w:t>UL</w:t>
      </w:r>
      <w:r>
        <w:rPr>
          <w:spacing w:val="-7"/>
          <w:sz w:val="20"/>
        </w:rPr>
        <w:t> </w:t>
      </w:r>
      <w:r>
        <w:rPr>
          <w:sz w:val="20"/>
        </w:rPr>
        <w:t>9540</w:t>
      </w:r>
    </w:p>
    <w:p>
      <w:pPr>
        <w:pStyle w:val="BodyText"/>
        <w:spacing w:line="271" w:lineRule="auto" w:before="30"/>
        <w:ind w:left="880" w:right="1352"/>
        <w:jc w:val="both"/>
      </w:pPr>
      <w:r>
        <w:rPr/>
        <w:t>(or</w:t>
      </w:r>
      <w:r>
        <w:rPr>
          <w:spacing w:val="-18"/>
        </w:rPr>
        <w:t> </w:t>
      </w:r>
      <w:r>
        <w:rPr/>
        <w:t>approved</w:t>
      </w:r>
      <w:r>
        <w:rPr>
          <w:spacing w:val="-17"/>
        </w:rPr>
        <w:t> </w:t>
      </w:r>
      <w:r>
        <w:rPr/>
        <w:t>equivalent)</w:t>
      </w:r>
      <w:r>
        <w:rPr>
          <w:spacing w:val="-17"/>
        </w:rPr>
        <w:t> </w:t>
      </w:r>
      <w:r>
        <w:rPr/>
        <w:t>and</w:t>
      </w:r>
      <w:r>
        <w:rPr>
          <w:spacing w:val="-17"/>
        </w:rPr>
        <w:t> </w:t>
      </w:r>
      <w:r>
        <w:rPr/>
        <w:t>applicable</w:t>
      </w:r>
      <w:r>
        <w:rPr>
          <w:spacing w:val="-17"/>
        </w:rPr>
        <w:t> </w:t>
      </w:r>
      <w:r>
        <w:rPr/>
        <w:t>codes,</w:t>
      </w:r>
      <w:r>
        <w:rPr>
          <w:spacing w:val="-17"/>
        </w:rPr>
        <w:t> </w:t>
      </w:r>
      <w:r>
        <w:rPr/>
        <w:t>regulations</w:t>
      </w:r>
      <w:r>
        <w:rPr>
          <w:spacing w:val="-17"/>
        </w:rPr>
        <w:t> </w:t>
      </w:r>
      <w:r>
        <w:rPr/>
        <w:t>and</w:t>
      </w:r>
      <w:r>
        <w:rPr>
          <w:spacing w:val="-17"/>
        </w:rPr>
        <w:t> </w:t>
      </w:r>
      <w:r>
        <w:rPr/>
        <w:t>safety</w:t>
      </w:r>
      <w:r>
        <w:rPr>
          <w:spacing w:val="-17"/>
        </w:rPr>
        <w:t> </w:t>
      </w:r>
      <w:r>
        <w:rPr/>
        <w:t>standards</w:t>
      </w:r>
      <w:r>
        <w:rPr>
          <w:spacing w:val="-17"/>
        </w:rPr>
        <w:t> </w:t>
      </w:r>
      <w:r>
        <w:rPr/>
        <w:t>may</w:t>
      </w:r>
      <w:r>
        <w:rPr>
          <w:spacing w:val="-17"/>
        </w:rPr>
        <w:t> </w:t>
      </w:r>
      <w:r>
        <w:rPr/>
        <w:t>be</w:t>
      </w:r>
      <w:r>
        <w:rPr>
          <w:spacing w:val="-17"/>
        </w:rPr>
        <w:t> </w:t>
      </w:r>
      <w:r>
        <w:rPr/>
        <w:t>used</w:t>
      </w:r>
      <w:r>
        <w:rPr>
          <w:spacing w:val="-17"/>
        </w:rPr>
        <w:t> </w:t>
      </w:r>
      <w:r>
        <w:rPr/>
        <w:t>to</w:t>
      </w:r>
      <w:r>
        <w:rPr>
          <w:spacing w:val="-17"/>
        </w:rPr>
        <w:t> </w:t>
      </w:r>
      <w:r>
        <w:rPr>
          <w:spacing w:val="-4"/>
        </w:rPr>
        <w:t>meet </w:t>
      </w:r>
      <w:r>
        <w:rPr/>
        <w:t>system certification</w:t>
      </w:r>
      <w:r>
        <w:rPr>
          <w:spacing w:val="-10"/>
        </w:rPr>
        <w:t> </w:t>
      </w:r>
      <w:r>
        <w:rPr/>
        <w:t>requirements.</w:t>
      </w:r>
    </w:p>
    <w:p>
      <w:pPr>
        <w:pStyle w:val="ListParagraph"/>
        <w:numPr>
          <w:ilvl w:val="1"/>
          <w:numId w:val="3"/>
        </w:numPr>
        <w:tabs>
          <w:tab w:pos="319" w:val="left" w:leader="none"/>
        </w:tabs>
        <w:spacing w:line="271" w:lineRule="auto" w:before="120" w:after="0"/>
        <w:ind w:left="100" w:right="360" w:firstLine="0"/>
        <w:jc w:val="both"/>
        <w:rPr>
          <w:sz w:val="20"/>
        </w:rPr>
      </w:pPr>
      <w:r>
        <w:rPr>
          <w:sz w:val="20"/>
        </w:rPr>
        <w:t>Site</w:t>
      </w:r>
      <w:r>
        <w:rPr>
          <w:spacing w:val="-17"/>
          <w:sz w:val="20"/>
        </w:rPr>
        <w:t> </w:t>
      </w:r>
      <w:r>
        <w:rPr>
          <w:sz w:val="20"/>
        </w:rPr>
        <w:t>Access.</w:t>
      </w:r>
      <w:r>
        <w:rPr>
          <w:spacing w:val="-16"/>
          <w:sz w:val="20"/>
        </w:rPr>
        <w:t> </w:t>
      </w:r>
      <w:r>
        <w:rPr>
          <w:sz w:val="20"/>
        </w:rPr>
        <w:t>Battery</w:t>
      </w:r>
      <w:r>
        <w:rPr>
          <w:spacing w:val="-16"/>
          <w:sz w:val="20"/>
        </w:rPr>
        <w:t> </w:t>
      </w:r>
      <w:r>
        <w:rPr>
          <w:sz w:val="20"/>
        </w:rPr>
        <w:t>energy</w:t>
      </w:r>
      <w:r>
        <w:rPr>
          <w:spacing w:val="-16"/>
          <w:sz w:val="20"/>
        </w:rPr>
        <w:t> </w:t>
      </w:r>
      <w:r>
        <w:rPr>
          <w:sz w:val="20"/>
        </w:rPr>
        <w:t>storage</w:t>
      </w:r>
      <w:r>
        <w:rPr>
          <w:spacing w:val="-16"/>
          <w:sz w:val="20"/>
        </w:rPr>
        <w:t> </w:t>
      </w:r>
      <w:r>
        <w:rPr>
          <w:sz w:val="20"/>
        </w:rPr>
        <w:t>systems</w:t>
      </w:r>
      <w:r>
        <w:rPr>
          <w:spacing w:val="-16"/>
          <w:sz w:val="20"/>
        </w:rPr>
        <w:t> </w:t>
      </w:r>
      <w:r>
        <w:rPr>
          <w:sz w:val="20"/>
        </w:rPr>
        <w:t>shall</w:t>
      </w:r>
      <w:r>
        <w:rPr>
          <w:spacing w:val="-17"/>
          <w:sz w:val="20"/>
        </w:rPr>
        <w:t> </w:t>
      </w:r>
      <w:r>
        <w:rPr>
          <w:sz w:val="20"/>
        </w:rPr>
        <w:t>be</w:t>
      </w:r>
      <w:r>
        <w:rPr>
          <w:spacing w:val="-16"/>
          <w:sz w:val="20"/>
        </w:rPr>
        <w:t> </w:t>
      </w:r>
      <w:r>
        <w:rPr>
          <w:sz w:val="20"/>
        </w:rPr>
        <w:t>maintained</w:t>
      </w:r>
      <w:r>
        <w:rPr>
          <w:spacing w:val="-16"/>
          <w:sz w:val="20"/>
        </w:rPr>
        <w:t> </w:t>
      </w:r>
      <w:r>
        <w:rPr>
          <w:sz w:val="20"/>
        </w:rPr>
        <w:t>in</w:t>
      </w:r>
      <w:r>
        <w:rPr>
          <w:spacing w:val="-16"/>
          <w:sz w:val="20"/>
        </w:rPr>
        <w:t> </w:t>
      </w:r>
      <w:r>
        <w:rPr>
          <w:sz w:val="20"/>
        </w:rPr>
        <w:t>good</w:t>
      </w:r>
      <w:r>
        <w:rPr>
          <w:spacing w:val="-16"/>
          <w:sz w:val="20"/>
        </w:rPr>
        <w:t> </w:t>
      </w:r>
      <w:r>
        <w:rPr>
          <w:sz w:val="20"/>
        </w:rPr>
        <w:t>working</w:t>
      </w:r>
      <w:r>
        <w:rPr>
          <w:spacing w:val="-16"/>
          <w:sz w:val="20"/>
        </w:rPr>
        <w:t> </w:t>
      </w:r>
      <w:r>
        <w:rPr>
          <w:sz w:val="20"/>
        </w:rPr>
        <w:t>order</w:t>
      </w:r>
      <w:r>
        <w:rPr>
          <w:spacing w:val="-17"/>
          <w:sz w:val="20"/>
        </w:rPr>
        <w:t> </w:t>
      </w:r>
      <w:r>
        <w:rPr>
          <w:sz w:val="20"/>
        </w:rPr>
        <w:t>and</w:t>
      </w:r>
      <w:r>
        <w:rPr>
          <w:spacing w:val="-16"/>
          <w:sz w:val="20"/>
        </w:rPr>
        <w:t> </w:t>
      </w:r>
      <w:r>
        <w:rPr>
          <w:sz w:val="20"/>
        </w:rPr>
        <w:t>in</w:t>
      </w:r>
      <w:r>
        <w:rPr>
          <w:spacing w:val="-16"/>
          <w:sz w:val="20"/>
        </w:rPr>
        <w:t> </w:t>
      </w:r>
      <w:r>
        <w:rPr>
          <w:sz w:val="20"/>
        </w:rPr>
        <w:t>accordance</w:t>
      </w:r>
      <w:r>
        <w:rPr>
          <w:spacing w:val="-16"/>
          <w:sz w:val="20"/>
        </w:rPr>
        <w:t> </w:t>
      </w:r>
      <w:r>
        <w:rPr>
          <w:sz w:val="20"/>
        </w:rPr>
        <w:t>with</w:t>
      </w:r>
      <w:r>
        <w:rPr>
          <w:spacing w:val="-16"/>
          <w:sz w:val="20"/>
        </w:rPr>
        <w:t> </w:t>
      </w:r>
      <w:r>
        <w:rPr>
          <w:sz w:val="20"/>
        </w:rPr>
        <w:t>industry standards.</w:t>
      </w:r>
      <w:r>
        <w:rPr>
          <w:spacing w:val="-18"/>
          <w:sz w:val="20"/>
        </w:rPr>
        <w:t> </w:t>
      </w:r>
      <w:r>
        <w:rPr>
          <w:sz w:val="20"/>
        </w:rPr>
        <w:t>Site</w:t>
      </w:r>
      <w:r>
        <w:rPr>
          <w:spacing w:val="-17"/>
          <w:sz w:val="20"/>
        </w:rPr>
        <w:t> </w:t>
      </w:r>
      <w:r>
        <w:rPr>
          <w:sz w:val="20"/>
        </w:rPr>
        <w:t>access</w:t>
      </w:r>
      <w:r>
        <w:rPr>
          <w:spacing w:val="-17"/>
          <w:sz w:val="20"/>
        </w:rPr>
        <w:t> </w:t>
      </w:r>
      <w:r>
        <w:rPr>
          <w:sz w:val="20"/>
        </w:rPr>
        <w:t>shall</w:t>
      </w:r>
      <w:r>
        <w:rPr>
          <w:spacing w:val="-17"/>
          <w:sz w:val="20"/>
        </w:rPr>
        <w:t> </w:t>
      </w:r>
      <w:r>
        <w:rPr>
          <w:sz w:val="20"/>
        </w:rPr>
        <w:t>be</w:t>
      </w:r>
      <w:r>
        <w:rPr>
          <w:spacing w:val="-17"/>
          <w:sz w:val="20"/>
        </w:rPr>
        <w:t> </w:t>
      </w:r>
      <w:r>
        <w:rPr>
          <w:sz w:val="20"/>
        </w:rPr>
        <w:t>maintained,</w:t>
      </w:r>
      <w:r>
        <w:rPr>
          <w:spacing w:val="-17"/>
          <w:sz w:val="20"/>
        </w:rPr>
        <w:t> </w:t>
      </w:r>
      <w:r>
        <w:rPr>
          <w:sz w:val="20"/>
        </w:rPr>
        <w:t>including</w:t>
      </w:r>
      <w:r>
        <w:rPr>
          <w:spacing w:val="-17"/>
          <w:sz w:val="20"/>
        </w:rPr>
        <w:t> </w:t>
      </w:r>
      <w:r>
        <w:rPr>
          <w:sz w:val="20"/>
        </w:rPr>
        <w:t>snow</w:t>
      </w:r>
      <w:r>
        <w:rPr>
          <w:spacing w:val="-17"/>
          <w:sz w:val="20"/>
        </w:rPr>
        <w:t> </w:t>
      </w:r>
      <w:r>
        <w:rPr>
          <w:sz w:val="20"/>
        </w:rPr>
        <w:t>removal</w:t>
      </w:r>
      <w:r>
        <w:rPr>
          <w:spacing w:val="-17"/>
          <w:sz w:val="20"/>
        </w:rPr>
        <w:t> </w:t>
      </w:r>
      <w:r>
        <w:rPr>
          <w:sz w:val="20"/>
        </w:rPr>
        <w:t>at</w:t>
      </w:r>
      <w:r>
        <w:rPr>
          <w:spacing w:val="-17"/>
          <w:sz w:val="20"/>
        </w:rPr>
        <w:t> </w:t>
      </w:r>
      <w:r>
        <w:rPr>
          <w:sz w:val="20"/>
        </w:rPr>
        <w:t>a</w:t>
      </w:r>
      <w:r>
        <w:rPr>
          <w:spacing w:val="-18"/>
          <w:sz w:val="20"/>
        </w:rPr>
        <w:t> </w:t>
      </w:r>
      <w:r>
        <w:rPr>
          <w:sz w:val="20"/>
        </w:rPr>
        <w:t>level</w:t>
      </w:r>
      <w:r>
        <w:rPr>
          <w:spacing w:val="-17"/>
          <w:sz w:val="20"/>
        </w:rPr>
        <w:t> </w:t>
      </w:r>
      <w:r>
        <w:rPr>
          <w:sz w:val="20"/>
        </w:rPr>
        <w:t>acceptable</w:t>
      </w:r>
      <w:r>
        <w:rPr>
          <w:spacing w:val="-17"/>
          <w:sz w:val="20"/>
        </w:rPr>
        <w:t> </w:t>
      </w:r>
      <w:r>
        <w:rPr>
          <w:sz w:val="20"/>
        </w:rPr>
        <w:t>to</w:t>
      </w:r>
      <w:r>
        <w:rPr>
          <w:spacing w:val="-17"/>
          <w:sz w:val="20"/>
        </w:rPr>
        <w:t> </w:t>
      </w:r>
      <w:r>
        <w:rPr>
          <w:sz w:val="20"/>
        </w:rPr>
        <w:t>the</w:t>
      </w:r>
      <w:r>
        <w:rPr>
          <w:spacing w:val="-17"/>
          <w:sz w:val="20"/>
        </w:rPr>
        <w:t> </w:t>
      </w:r>
      <w:r>
        <w:rPr>
          <w:sz w:val="20"/>
        </w:rPr>
        <w:t>local</w:t>
      </w:r>
      <w:r>
        <w:rPr>
          <w:spacing w:val="-17"/>
          <w:sz w:val="20"/>
        </w:rPr>
        <w:t> </w:t>
      </w:r>
      <w:r>
        <w:rPr>
          <w:sz w:val="20"/>
        </w:rPr>
        <w:t>fire</w:t>
      </w:r>
      <w:r>
        <w:rPr>
          <w:spacing w:val="-17"/>
          <w:sz w:val="20"/>
        </w:rPr>
        <w:t> </w:t>
      </w:r>
      <w:r>
        <w:rPr>
          <w:sz w:val="20"/>
        </w:rPr>
        <w:t>department</w:t>
      </w:r>
      <w:r>
        <w:rPr>
          <w:spacing w:val="-17"/>
          <w:sz w:val="20"/>
        </w:rPr>
        <w:t> </w:t>
      </w:r>
      <w:r>
        <w:rPr>
          <w:sz w:val="20"/>
        </w:rPr>
        <w:t>and,</w:t>
      </w:r>
      <w:r>
        <w:rPr>
          <w:spacing w:val="-17"/>
          <w:sz w:val="20"/>
        </w:rPr>
        <w:t> </w:t>
      </w:r>
      <w:r>
        <w:rPr>
          <w:spacing w:val="-7"/>
          <w:sz w:val="20"/>
        </w:rPr>
        <w:t>if </w:t>
      </w:r>
      <w:r>
        <w:rPr>
          <w:sz w:val="20"/>
        </w:rPr>
        <w:t>the</w:t>
      </w:r>
      <w:r>
        <w:rPr>
          <w:spacing w:val="-10"/>
          <w:sz w:val="20"/>
        </w:rPr>
        <w:t> </w:t>
      </w:r>
      <w:r>
        <w:rPr>
          <w:sz w:val="20"/>
        </w:rPr>
        <w:t>Tier</w:t>
      </w:r>
      <w:r>
        <w:rPr>
          <w:spacing w:val="-9"/>
          <w:sz w:val="20"/>
        </w:rPr>
        <w:t> </w:t>
      </w:r>
      <w:r>
        <w:rPr>
          <w:sz w:val="20"/>
        </w:rPr>
        <w:t>2</w:t>
      </w:r>
      <w:r>
        <w:rPr>
          <w:spacing w:val="-10"/>
          <w:sz w:val="20"/>
        </w:rPr>
        <w:t> </w:t>
      </w:r>
      <w:r>
        <w:rPr>
          <w:sz w:val="20"/>
        </w:rPr>
        <w:t>Battery</w:t>
      </w:r>
      <w:r>
        <w:rPr>
          <w:spacing w:val="-9"/>
          <w:sz w:val="20"/>
        </w:rPr>
        <w:t> </w:t>
      </w:r>
      <w:r>
        <w:rPr>
          <w:sz w:val="20"/>
        </w:rPr>
        <w:t>Energy</w:t>
      </w:r>
      <w:r>
        <w:rPr>
          <w:spacing w:val="-9"/>
          <w:sz w:val="20"/>
        </w:rPr>
        <w:t> </w:t>
      </w:r>
      <w:r>
        <w:rPr>
          <w:sz w:val="20"/>
        </w:rPr>
        <w:t>Storage</w:t>
      </w:r>
      <w:r>
        <w:rPr>
          <w:spacing w:val="-10"/>
          <w:sz w:val="20"/>
        </w:rPr>
        <w:t> </w:t>
      </w:r>
      <w:r>
        <w:rPr>
          <w:sz w:val="20"/>
        </w:rPr>
        <w:t>System</w:t>
      </w:r>
      <w:r>
        <w:rPr>
          <w:spacing w:val="-9"/>
          <w:sz w:val="20"/>
        </w:rPr>
        <w:t> </w:t>
      </w:r>
      <w:r>
        <w:rPr>
          <w:sz w:val="20"/>
        </w:rPr>
        <w:t>is</w:t>
      </w:r>
      <w:r>
        <w:rPr>
          <w:spacing w:val="-9"/>
          <w:sz w:val="20"/>
        </w:rPr>
        <w:t> </w:t>
      </w:r>
      <w:r>
        <w:rPr>
          <w:sz w:val="20"/>
        </w:rPr>
        <w:t>located</w:t>
      </w:r>
      <w:r>
        <w:rPr>
          <w:spacing w:val="-10"/>
          <w:sz w:val="20"/>
        </w:rPr>
        <w:t> </w:t>
      </w:r>
      <w:r>
        <w:rPr>
          <w:sz w:val="20"/>
        </w:rPr>
        <w:t>in</w:t>
      </w:r>
      <w:r>
        <w:rPr>
          <w:spacing w:val="-9"/>
          <w:sz w:val="20"/>
        </w:rPr>
        <w:t> </w:t>
      </w:r>
      <w:r>
        <w:rPr>
          <w:sz w:val="20"/>
        </w:rPr>
        <w:t>an</w:t>
      </w:r>
      <w:r>
        <w:rPr>
          <w:spacing w:val="-9"/>
          <w:sz w:val="20"/>
        </w:rPr>
        <w:t> </w:t>
      </w:r>
      <w:r>
        <w:rPr>
          <w:sz w:val="20"/>
        </w:rPr>
        <w:t>ambulance</w:t>
      </w:r>
      <w:r>
        <w:rPr>
          <w:spacing w:val="-10"/>
          <w:sz w:val="20"/>
        </w:rPr>
        <w:t> </w:t>
      </w:r>
      <w:r>
        <w:rPr>
          <w:sz w:val="20"/>
        </w:rPr>
        <w:t>district,</w:t>
      </w:r>
      <w:r>
        <w:rPr>
          <w:spacing w:val="-9"/>
          <w:sz w:val="20"/>
        </w:rPr>
        <w:t> </w:t>
      </w:r>
      <w:r>
        <w:rPr>
          <w:sz w:val="20"/>
        </w:rPr>
        <w:t>the</w:t>
      </w:r>
      <w:r>
        <w:rPr>
          <w:spacing w:val="-10"/>
          <w:sz w:val="20"/>
        </w:rPr>
        <w:t> </w:t>
      </w:r>
      <w:r>
        <w:rPr>
          <w:sz w:val="20"/>
        </w:rPr>
        <w:t>local</w:t>
      </w:r>
      <w:r>
        <w:rPr>
          <w:spacing w:val="-9"/>
          <w:sz w:val="20"/>
        </w:rPr>
        <w:t> </w:t>
      </w:r>
      <w:r>
        <w:rPr>
          <w:sz w:val="20"/>
        </w:rPr>
        <w:t>ambulance</w:t>
      </w:r>
      <w:r>
        <w:rPr>
          <w:spacing w:val="-9"/>
          <w:sz w:val="20"/>
        </w:rPr>
        <w:t> </w:t>
      </w:r>
      <w:r>
        <w:rPr>
          <w:sz w:val="20"/>
        </w:rPr>
        <w:t>corps.</w:t>
      </w:r>
    </w:p>
    <w:p>
      <w:pPr>
        <w:pStyle w:val="ListParagraph"/>
        <w:numPr>
          <w:ilvl w:val="1"/>
          <w:numId w:val="3"/>
        </w:numPr>
        <w:tabs>
          <w:tab w:pos="330" w:val="left" w:leader="none"/>
        </w:tabs>
        <w:spacing w:line="271" w:lineRule="auto" w:before="121" w:after="0"/>
        <w:ind w:left="100" w:right="271" w:firstLine="0"/>
        <w:jc w:val="left"/>
        <w:rPr>
          <w:sz w:val="20"/>
        </w:rPr>
      </w:pPr>
      <w:r>
        <w:rPr>
          <w:sz w:val="20"/>
        </w:rPr>
        <w:t>Battery energy storage systems, components, and associated ancillary equipment shall have required working space clearances,</w:t>
      </w:r>
      <w:r>
        <w:rPr>
          <w:spacing w:val="-19"/>
          <w:sz w:val="20"/>
        </w:rPr>
        <w:t> </w:t>
      </w:r>
      <w:r>
        <w:rPr>
          <w:sz w:val="20"/>
        </w:rPr>
        <w:t>and</w:t>
      </w:r>
      <w:r>
        <w:rPr>
          <w:spacing w:val="-19"/>
          <w:sz w:val="20"/>
        </w:rPr>
        <w:t> </w:t>
      </w:r>
      <w:r>
        <w:rPr>
          <w:sz w:val="20"/>
        </w:rPr>
        <w:t>electrical</w:t>
      </w:r>
      <w:r>
        <w:rPr>
          <w:spacing w:val="-18"/>
          <w:sz w:val="20"/>
        </w:rPr>
        <w:t> </w:t>
      </w:r>
      <w:r>
        <w:rPr>
          <w:sz w:val="20"/>
        </w:rPr>
        <w:t>circuitry</w:t>
      </w:r>
      <w:r>
        <w:rPr>
          <w:spacing w:val="-19"/>
          <w:sz w:val="20"/>
        </w:rPr>
        <w:t> </w:t>
      </w:r>
      <w:r>
        <w:rPr>
          <w:sz w:val="20"/>
        </w:rPr>
        <w:t>shall</w:t>
      </w:r>
      <w:r>
        <w:rPr>
          <w:spacing w:val="-18"/>
          <w:sz w:val="20"/>
        </w:rPr>
        <w:t> </w:t>
      </w:r>
      <w:r>
        <w:rPr>
          <w:sz w:val="20"/>
        </w:rPr>
        <w:t>be</w:t>
      </w:r>
      <w:r>
        <w:rPr>
          <w:spacing w:val="-19"/>
          <w:sz w:val="20"/>
        </w:rPr>
        <w:t> </w:t>
      </w:r>
      <w:r>
        <w:rPr>
          <w:sz w:val="20"/>
        </w:rPr>
        <w:t>within</w:t>
      </w:r>
      <w:r>
        <w:rPr>
          <w:spacing w:val="-18"/>
          <w:sz w:val="20"/>
        </w:rPr>
        <w:t> </w:t>
      </w:r>
      <w:r>
        <w:rPr>
          <w:sz w:val="20"/>
        </w:rPr>
        <w:t>weatherproof</w:t>
      </w:r>
      <w:r>
        <w:rPr>
          <w:spacing w:val="-19"/>
          <w:sz w:val="20"/>
        </w:rPr>
        <w:t> </w:t>
      </w:r>
      <w:r>
        <w:rPr>
          <w:sz w:val="20"/>
        </w:rPr>
        <w:t>enclosures</w:t>
      </w:r>
      <w:r>
        <w:rPr>
          <w:spacing w:val="-18"/>
          <w:sz w:val="20"/>
        </w:rPr>
        <w:t> </w:t>
      </w:r>
      <w:r>
        <w:rPr>
          <w:sz w:val="20"/>
        </w:rPr>
        <w:t>marked</w:t>
      </w:r>
      <w:r>
        <w:rPr>
          <w:spacing w:val="-19"/>
          <w:sz w:val="20"/>
        </w:rPr>
        <w:t> </w:t>
      </w:r>
      <w:r>
        <w:rPr>
          <w:sz w:val="20"/>
        </w:rPr>
        <w:t>with</w:t>
      </w:r>
      <w:r>
        <w:rPr>
          <w:spacing w:val="-18"/>
          <w:sz w:val="20"/>
        </w:rPr>
        <w:t> </w:t>
      </w:r>
      <w:r>
        <w:rPr>
          <w:sz w:val="20"/>
        </w:rPr>
        <w:t>the</w:t>
      </w:r>
      <w:r>
        <w:rPr>
          <w:spacing w:val="-19"/>
          <w:sz w:val="20"/>
        </w:rPr>
        <w:t> </w:t>
      </w:r>
      <w:r>
        <w:rPr>
          <w:sz w:val="20"/>
        </w:rPr>
        <w:t>environmental</w:t>
      </w:r>
      <w:r>
        <w:rPr>
          <w:spacing w:val="-18"/>
          <w:sz w:val="20"/>
        </w:rPr>
        <w:t> </w:t>
      </w:r>
      <w:r>
        <w:rPr>
          <w:sz w:val="20"/>
        </w:rPr>
        <w:t>rating</w:t>
      </w:r>
      <w:r>
        <w:rPr>
          <w:spacing w:val="-19"/>
          <w:sz w:val="20"/>
        </w:rPr>
        <w:t> </w:t>
      </w:r>
      <w:r>
        <w:rPr>
          <w:sz w:val="20"/>
        </w:rPr>
        <w:t>suitable</w:t>
      </w:r>
      <w:r>
        <w:rPr>
          <w:spacing w:val="-18"/>
          <w:sz w:val="20"/>
        </w:rPr>
        <w:t> </w:t>
      </w:r>
      <w:r>
        <w:rPr>
          <w:spacing w:val="-5"/>
          <w:sz w:val="20"/>
        </w:rPr>
        <w:t>for </w:t>
      </w:r>
      <w:r>
        <w:rPr>
          <w:sz w:val="20"/>
        </w:rPr>
        <w:t>the type of exposure in compliance with </w:t>
      </w:r>
      <w:r>
        <w:rPr>
          <w:spacing w:val="-4"/>
          <w:sz w:val="20"/>
        </w:rPr>
        <w:t>NFPA</w:t>
      </w:r>
      <w:r>
        <w:rPr>
          <w:spacing w:val="-38"/>
          <w:sz w:val="20"/>
        </w:rPr>
        <w:t> </w:t>
      </w:r>
      <w:r>
        <w:rPr>
          <w:spacing w:val="-3"/>
          <w:sz w:val="20"/>
        </w:rPr>
        <w:t>70.</w:t>
      </w:r>
    </w:p>
    <w:p>
      <w:pPr>
        <w:pStyle w:val="BodyText"/>
        <w:spacing w:before="5"/>
        <w:rPr>
          <w:sz w:val="26"/>
        </w:rPr>
      </w:pPr>
    </w:p>
    <w:p>
      <w:pPr>
        <w:pStyle w:val="Heading2"/>
        <w:numPr>
          <w:ilvl w:val="0"/>
          <w:numId w:val="3"/>
        </w:numPr>
        <w:tabs>
          <w:tab w:pos="386" w:val="left" w:leader="none"/>
        </w:tabs>
        <w:spacing w:line="240" w:lineRule="auto" w:before="0" w:after="0"/>
        <w:ind w:left="385" w:right="0" w:hanging="286"/>
        <w:jc w:val="left"/>
      </w:pPr>
      <w:r>
        <w:rPr/>
        <w:t>Permit Time Frame and</w:t>
      </w:r>
      <w:r>
        <w:rPr>
          <w:spacing w:val="-32"/>
        </w:rPr>
        <w:t> </w:t>
      </w:r>
      <w:r>
        <w:rPr/>
        <w:t>Abandonment</w:t>
      </w:r>
    </w:p>
    <w:p>
      <w:pPr>
        <w:pStyle w:val="ListParagraph"/>
        <w:numPr>
          <w:ilvl w:val="1"/>
          <w:numId w:val="3"/>
        </w:numPr>
        <w:tabs>
          <w:tab w:pos="380" w:val="left" w:leader="none"/>
        </w:tabs>
        <w:spacing w:line="271" w:lineRule="auto" w:before="77" w:after="0"/>
        <w:ind w:left="380" w:right="259" w:hanging="280"/>
        <w:jc w:val="left"/>
        <w:rPr>
          <w:sz w:val="20"/>
        </w:rPr>
      </w:pPr>
      <w:r>
        <w:rPr>
          <w:sz w:val="20"/>
        </w:rPr>
        <w:t>The Special Use Permit and site plan approval for a battery energy storage system shall be valid for a period of [</w:t>
      </w:r>
      <w:r>
        <w:rPr>
          <w:sz w:val="20"/>
          <w:shd w:fill="D7D8D6" w:color="auto" w:val="clear"/>
        </w:rPr>
        <w:t>24</w:t>
      </w:r>
      <w:r>
        <w:rPr>
          <w:sz w:val="20"/>
        </w:rPr>
        <w:t>] months, provided that a building permit is issued for construction [</w:t>
      </w:r>
      <w:r>
        <w:rPr>
          <w:sz w:val="20"/>
          <w:shd w:fill="D7D8D6" w:color="auto" w:val="clear"/>
        </w:rPr>
        <w:t>and/or</w:t>
      </w:r>
      <w:r>
        <w:rPr>
          <w:sz w:val="20"/>
        </w:rPr>
        <w:t>] construction is commenced. In the event construction is not completed in accordance with the final site plan, as may have been amended and approved, as required</w:t>
      </w:r>
      <w:r>
        <w:rPr>
          <w:spacing w:val="-23"/>
          <w:sz w:val="20"/>
        </w:rPr>
        <w:t> </w:t>
      </w:r>
      <w:r>
        <w:rPr>
          <w:sz w:val="20"/>
        </w:rPr>
        <w:t>by</w:t>
      </w:r>
      <w:r>
        <w:rPr>
          <w:spacing w:val="-22"/>
          <w:sz w:val="20"/>
        </w:rPr>
        <w:t> </w:t>
      </w:r>
      <w:r>
        <w:rPr>
          <w:sz w:val="20"/>
        </w:rPr>
        <w:t>the</w:t>
      </w:r>
      <w:r>
        <w:rPr>
          <w:spacing w:val="-22"/>
          <w:sz w:val="20"/>
        </w:rPr>
        <w:t> </w:t>
      </w:r>
      <w:r>
        <w:rPr>
          <w:sz w:val="20"/>
        </w:rPr>
        <w:t>[</w:t>
      </w:r>
      <w:r>
        <w:rPr>
          <w:sz w:val="20"/>
          <w:shd w:fill="D7D8D6" w:color="auto" w:val="clear"/>
        </w:rPr>
        <w:t>Reviewing</w:t>
      </w:r>
      <w:r>
        <w:rPr>
          <w:spacing w:val="-22"/>
          <w:sz w:val="20"/>
          <w:shd w:fill="D7D8D6" w:color="auto" w:val="clear"/>
        </w:rPr>
        <w:t> </w:t>
      </w:r>
      <w:r>
        <w:rPr>
          <w:sz w:val="20"/>
          <w:shd w:fill="D7D8D6" w:color="auto" w:val="clear"/>
        </w:rPr>
        <w:t>Board</w:t>
      </w:r>
      <w:r>
        <w:rPr>
          <w:sz w:val="20"/>
        </w:rPr>
        <w:t>],</w:t>
      </w:r>
      <w:r>
        <w:rPr>
          <w:spacing w:val="-22"/>
          <w:sz w:val="20"/>
        </w:rPr>
        <w:t> </w:t>
      </w:r>
      <w:r>
        <w:rPr>
          <w:sz w:val="20"/>
        </w:rPr>
        <w:t>within</w:t>
      </w:r>
      <w:r>
        <w:rPr>
          <w:spacing w:val="-22"/>
          <w:sz w:val="20"/>
        </w:rPr>
        <w:t> </w:t>
      </w:r>
      <w:r>
        <w:rPr>
          <w:sz w:val="20"/>
        </w:rPr>
        <w:t>[</w:t>
      </w:r>
      <w:r>
        <w:rPr>
          <w:sz w:val="20"/>
          <w:shd w:fill="D7D8D6" w:color="auto" w:val="clear"/>
        </w:rPr>
        <w:t>24</w:t>
      </w:r>
      <w:r>
        <w:rPr>
          <w:sz w:val="20"/>
        </w:rPr>
        <w:t>]</w:t>
      </w:r>
      <w:r>
        <w:rPr>
          <w:spacing w:val="-22"/>
          <w:sz w:val="20"/>
        </w:rPr>
        <w:t> </w:t>
      </w:r>
      <w:r>
        <w:rPr>
          <w:sz w:val="20"/>
        </w:rPr>
        <w:t>months</w:t>
      </w:r>
      <w:r>
        <w:rPr>
          <w:spacing w:val="-22"/>
          <w:sz w:val="20"/>
        </w:rPr>
        <w:t> </w:t>
      </w:r>
      <w:r>
        <w:rPr>
          <w:sz w:val="20"/>
        </w:rPr>
        <w:t>after</w:t>
      </w:r>
      <w:r>
        <w:rPr>
          <w:spacing w:val="-22"/>
          <w:sz w:val="20"/>
        </w:rPr>
        <w:t> </w:t>
      </w:r>
      <w:r>
        <w:rPr>
          <w:sz w:val="20"/>
        </w:rPr>
        <w:t>approval,</w:t>
      </w:r>
      <w:r>
        <w:rPr>
          <w:spacing w:val="-23"/>
          <w:sz w:val="20"/>
        </w:rPr>
        <w:t> </w:t>
      </w:r>
      <w:r>
        <w:rPr>
          <w:sz w:val="20"/>
        </w:rPr>
        <w:t>[</w:t>
      </w:r>
      <w:r>
        <w:rPr>
          <w:sz w:val="20"/>
          <w:shd w:fill="D7D8D6" w:color="auto" w:val="clear"/>
        </w:rPr>
        <w:t>Village/Town/City</w:t>
      </w:r>
      <w:r>
        <w:rPr>
          <w:sz w:val="20"/>
        </w:rPr>
        <w:t>]</w:t>
      </w:r>
      <w:r>
        <w:rPr>
          <w:spacing w:val="-22"/>
          <w:sz w:val="20"/>
        </w:rPr>
        <w:t> </w:t>
      </w:r>
      <w:r>
        <w:rPr>
          <w:sz w:val="20"/>
        </w:rPr>
        <w:t>may</w:t>
      </w:r>
      <w:r>
        <w:rPr>
          <w:spacing w:val="-22"/>
          <w:sz w:val="20"/>
        </w:rPr>
        <w:t> </w:t>
      </w:r>
      <w:r>
        <w:rPr>
          <w:sz w:val="20"/>
        </w:rPr>
        <w:t>extend</w:t>
      </w:r>
      <w:r>
        <w:rPr>
          <w:spacing w:val="-22"/>
          <w:sz w:val="20"/>
        </w:rPr>
        <w:t> </w:t>
      </w:r>
      <w:r>
        <w:rPr>
          <w:sz w:val="20"/>
        </w:rPr>
        <w:t>the</w:t>
      </w:r>
      <w:r>
        <w:rPr>
          <w:spacing w:val="-22"/>
          <w:sz w:val="20"/>
        </w:rPr>
        <w:t> </w:t>
      </w:r>
      <w:r>
        <w:rPr>
          <w:sz w:val="20"/>
        </w:rPr>
        <w:t>time</w:t>
      </w:r>
      <w:r>
        <w:rPr>
          <w:spacing w:val="-22"/>
          <w:sz w:val="20"/>
        </w:rPr>
        <w:t> </w:t>
      </w:r>
      <w:r>
        <w:rPr>
          <w:sz w:val="20"/>
        </w:rPr>
        <w:t>to</w:t>
      </w:r>
      <w:r>
        <w:rPr>
          <w:spacing w:val="-22"/>
          <w:sz w:val="20"/>
        </w:rPr>
        <w:t> </w:t>
      </w:r>
      <w:r>
        <w:rPr>
          <w:sz w:val="20"/>
        </w:rPr>
        <w:t>complete construction</w:t>
      </w:r>
      <w:r>
        <w:rPr>
          <w:spacing w:val="-17"/>
          <w:sz w:val="20"/>
        </w:rPr>
        <w:t> </w:t>
      </w:r>
      <w:r>
        <w:rPr>
          <w:sz w:val="20"/>
        </w:rPr>
        <w:t>for</w:t>
      </w:r>
      <w:r>
        <w:rPr>
          <w:spacing w:val="-16"/>
          <w:sz w:val="20"/>
        </w:rPr>
        <w:t> </w:t>
      </w:r>
      <w:r>
        <w:rPr>
          <w:sz w:val="20"/>
        </w:rPr>
        <w:t>[</w:t>
      </w:r>
      <w:r>
        <w:rPr>
          <w:sz w:val="20"/>
          <w:shd w:fill="D7D8D6" w:color="auto" w:val="clear"/>
        </w:rPr>
        <w:t>180</w:t>
      </w:r>
      <w:r>
        <w:rPr>
          <w:sz w:val="20"/>
        </w:rPr>
        <w:t>]</w:t>
      </w:r>
      <w:r>
        <w:rPr>
          <w:spacing w:val="-16"/>
          <w:sz w:val="20"/>
        </w:rPr>
        <w:t> </w:t>
      </w:r>
      <w:r>
        <w:rPr>
          <w:sz w:val="20"/>
        </w:rPr>
        <w:t>days.</w:t>
      </w:r>
      <w:r>
        <w:rPr>
          <w:spacing w:val="-16"/>
          <w:sz w:val="20"/>
        </w:rPr>
        <w:t> </w:t>
      </w:r>
      <w:r>
        <w:rPr>
          <w:sz w:val="20"/>
        </w:rPr>
        <w:t>If</w:t>
      </w:r>
      <w:r>
        <w:rPr>
          <w:spacing w:val="-16"/>
          <w:sz w:val="20"/>
        </w:rPr>
        <w:t> </w:t>
      </w:r>
      <w:r>
        <w:rPr>
          <w:sz w:val="20"/>
        </w:rPr>
        <w:t>the</w:t>
      </w:r>
      <w:r>
        <w:rPr>
          <w:spacing w:val="-16"/>
          <w:sz w:val="20"/>
        </w:rPr>
        <w:t> </w:t>
      </w:r>
      <w:r>
        <w:rPr>
          <w:sz w:val="20"/>
        </w:rPr>
        <w:t>owner</w:t>
      </w:r>
      <w:r>
        <w:rPr>
          <w:spacing w:val="-16"/>
          <w:sz w:val="20"/>
        </w:rPr>
        <w:t> </w:t>
      </w:r>
      <w:r>
        <w:rPr>
          <w:sz w:val="20"/>
        </w:rPr>
        <w:t>and/or</w:t>
      </w:r>
      <w:r>
        <w:rPr>
          <w:spacing w:val="-16"/>
          <w:sz w:val="20"/>
        </w:rPr>
        <w:t> </w:t>
      </w:r>
      <w:r>
        <w:rPr>
          <w:sz w:val="20"/>
        </w:rPr>
        <w:t>operator</w:t>
      </w:r>
      <w:r>
        <w:rPr>
          <w:spacing w:val="-16"/>
          <w:sz w:val="20"/>
        </w:rPr>
        <w:t> </w:t>
      </w:r>
      <w:r>
        <w:rPr>
          <w:sz w:val="20"/>
        </w:rPr>
        <w:t>fails</w:t>
      </w:r>
      <w:r>
        <w:rPr>
          <w:spacing w:val="-17"/>
          <w:sz w:val="20"/>
        </w:rPr>
        <w:t> </w:t>
      </w:r>
      <w:r>
        <w:rPr>
          <w:sz w:val="20"/>
        </w:rPr>
        <w:t>to</w:t>
      </w:r>
      <w:r>
        <w:rPr>
          <w:spacing w:val="-16"/>
          <w:sz w:val="20"/>
        </w:rPr>
        <w:t> </w:t>
      </w:r>
      <w:r>
        <w:rPr>
          <w:sz w:val="20"/>
        </w:rPr>
        <w:t>perform</w:t>
      </w:r>
      <w:r>
        <w:rPr>
          <w:spacing w:val="-16"/>
          <w:sz w:val="20"/>
        </w:rPr>
        <w:t> </w:t>
      </w:r>
      <w:r>
        <w:rPr>
          <w:sz w:val="20"/>
        </w:rPr>
        <w:t>substantial</w:t>
      </w:r>
      <w:r>
        <w:rPr>
          <w:spacing w:val="-16"/>
          <w:sz w:val="20"/>
        </w:rPr>
        <w:t> </w:t>
      </w:r>
      <w:r>
        <w:rPr>
          <w:sz w:val="20"/>
        </w:rPr>
        <w:t>construction</w:t>
      </w:r>
      <w:r>
        <w:rPr>
          <w:spacing w:val="-16"/>
          <w:sz w:val="20"/>
        </w:rPr>
        <w:t> </w:t>
      </w:r>
      <w:r>
        <w:rPr>
          <w:sz w:val="20"/>
        </w:rPr>
        <w:t>after</w:t>
      </w:r>
      <w:r>
        <w:rPr>
          <w:spacing w:val="-16"/>
          <w:sz w:val="20"/>
        </w:rPr>
        <w:t> </w:t>
      </w:r>
      <w:r>
        <w:rPr>
          <w:sz w:val="20"/>
        </w:rPr>
        <w:t>[</w:t>
      </w:r>
      <w:r>
        <w:rPr>
          <w:sz w:val="20"/>
          <w:shd w:fill="D7D8D6" w:color="auto" w:val="clear"/>
        </w:rPr>
        <w:t>36</w:t>
      </w:r>
      <w:r>
        <w:rPr>
          <w:sz w:val="20"/>
        </w:rPr>
        <w:t>]</w:t>
      </w:r>
      <w:r>
        <w:rPr>
          <w:spacing w:val="-16"/>
          <w:sz w:val="20"/>
        </w:rPr>
        <w:t> </w:t>
      </w:r>
      <w:r>
        <w:rPr>
          <w:sz w:val="20"/>
        </w:rPr>
        <w:t>months,</w:t>
      </w:r>
      <w:r>
        <w:rPr>
          <w:spacing w:val="-16"/>
          <w:sz w:val="20"/>
        </w:rPr>
        <w:t> </w:t>
      </w:r>
      <w:r>
        <w:rPr>
          <w:sz w:val="20"/>
        </w:rPr>
        <w:t>the approvals shall</w:t>
      </w:r>
      <w:r>
        <w:rPr>
          <w:spacing w:val="-9"/>
          <w:sz w:val="20"/>
        </w:rPr>
        <w:t> </w:t>
      </w:r>
      <w:r>
        <w:rPr>
          <w:sz w:val="20"/>
        </w:rPr>
        <w:t>expire.</w:t>
      </w:r>
    </w:p>
    <w:p>
      <w:pPr>
        <w:pStyle w:val="ListParagraph"/>
        <w:numPr>
          <w:ilvl w:val="1"/>
          <w:numId w:val="3"/>
        </w:numPr>
        <w:tabs>
          <w:tab w:pos="380" w:val="left" w:leader="none"/>
        </w:tabs>
        <w:spacing w:line="271" w:lineRule="auto" w:before="121" w:after="0"/>
        <w:ind w:left="380" w:right="164" w:hanging="280"/>
        <w:jc w:val="left"/>
        <w:rPr>
          <w:sz w:val="20"/>
        </w:rPr>
      </w:pPr>
      <w:r>
        <w:rPr>
          <w:sz w:val="20"/>
        </w:rPr>
        <w:t>The</w:t>
      </w:r>
      <w:r>
        <w:rPr>
          <w:spacing w:val="-14"/>
          <w:sz w:val="20"/>
        </w:rPr>
        <w:t> </w:t>
      </w:r>
      <w:r>
        <w:rPr>
          <w:sz w:val="20"/>
        </w:rPr>
        <w:t>battery</w:t>
      </w:r>
      <w:r>
        <w:rPr>
          <w:spacing w:val="-14"/>
          <w:sz w:val="20"/>
        </w:rPr>
        <w:t> </w:t>
      </w:r>
      <w:r>
        <w:rPr>
          <w:sz w:val="20"/>
        </w:rPr>
        <w:t>energy</w:t>
      </w:r>
      <w:r>
        <w:rPr>
          <w:spacing w:val="-14"/>
          <w:sz w:val="20"/>
        </w:rPr>
        <w:t> </w:t>
      </w:r>
      <w:r>
        <w:rPr>
          <w:sz w:val="20"/>
        </w:rPr>
        <w:t>storage</w:t>
      </w:r>
      <w:r>
        <w:rPr>
          <w:spacing w:val="-13"/>
          <w:sz w:val="20"/>
        </w:rPr>
        <w:t> </w:t>
      </w:r>
      <w:r>
        <w:rPr>
          <w:sz w:val="20"/>
        </w:rPr>
        <w:t>system</w:t>
      </w:r>
      <w:r>
        <w:rPr>
          <w:spacing w:val="-14"/>
          <w:sz w:val="20"/>
        </w:rPr>
        <w:t> </w:t>
      </w:r>
      <w:r>
        <w:rPr>
          <w:sz w:val="20"/>
        </w:rPr>
        <w:t>shall</w:t>
      </w:r>
      <w:r>
        <w:rPr>
          <w:spacing w:val="-14"/>
          <w:sz w:val="20"/>
        </w:rPr>
        <w:t> </w:t>
      </w:r>
      <w:r>
        <w:rPr>
          <w:sz w:val="20"/>
        </w:rPr>
        <w:t>be</w:t>
      </w:r>
      <w:r>
        <w:rPr>
          <w:spacing w:val="-14"/>
          <w:sz w:val="20"/>
        </w:rPr>
        <w:t> </w:t>
      </w:r>
      <w:r>
        <w:rPr>
          <w:sz w:val="20"/>
        </w:rPr>
        <w:t>considered</w:t>
      </w:r>
      <w:r>
        <w:rPr>
          <w:spacing w:val="-13"/>
          <w:sz w:val="20"/>
        </w:rPr>
        <w:t> </w:t>
      </w:r>
      <w:r>
        <w:rPr>
          <w:sz w:val="20"/>
        </w:rPr>
        <w:t>abandoned</w:t>
      </w:r>
      <w:r>
        <w:rPr>
          <w:spacing w:val="-14"/>
          <w:sz w:val="20"/>
        </w:rPr>
        <w:t> </w:t>
      </w:r>
      <w:r>
        <w:rPr>
          <w:sz w:val="20"/>
        </w:rPr>
        <w:t>when</w:t>
      </w:r>
      <w:r>
        <w:rPr>
          <w:spacing w:val="-14"/>
          <w:sz w:val="20"/>
        </w:rPr>
        <w:t> </w:t>
      </w:r>
      <w:r>
        <w:rPr>
          <w:sz w:val="20"/>
        </w:rPr>
        <w:t>it</w:t>
      </w:r>
      <w:r>
        <w:rPr>
          <w:spacing w:val="-14"/>
          <w:sz w:val="20"/>
        </w:rPr>
        <w:t> </w:t>
      </w:r>
      <w:r>
        <w:rPr>
          <w:sz w:val="20"/>
        </w:rPr>
        <w:t>ceases</w:t>
      </w:r>
      <w:r>
        <w:rPr>
          <w:spacing w:val="-13"/>
          <w:sz w:val="20"/>
        </w:rPr>
        <w:t> </w:t>
      </w:r>
      <w:r>
        <w:rPr>
          <w:sz w:val="20"/>
        </w:rPr>
        <w:t>to</w:t>
      </w:r>
      <w:r>
        <w:rPr>
          <w:spacing w:val="-14"/>
          <w:sz w:val="20"/>
        </w:rPr>
        <w:t> </w:t>
      </w:r>
      <w:r>
        <w:rPr>
          <w:sz w:val="20"/>
        </w:rPr>
        <w:t>operate</w:t>
      </w:r>
      <w:r>
        <w:rPr>
          <w:spacing w:val="-14"/>
          <w:sz w:val="20"/>
        </w:rPr>
        <w:t> </w:t>
      </w:r>
      <w:r>
        <w:rPr>
          <w:sz w:val="20"/>
        </w:rPr>
        <w:t>consistently</w:t>
      </w:r>
      <w:r>
        <w:rPr>
          <w:spacing w:val="-14"/>
          <w:sz w:val="20"/>
        </w:rPr>
        <w:t> </w:t>
      </w:r>
      <w:r>
        <w:rPr>
          <w:sz w:val="20"/>
        </w:rPr>
        <w:t>for</w:t>
      </w:r>
      <w:r>
        <w:rPr>
          <w:spacing w:val="-13"/>
          <w:sz w:val="20"/>
        </w:rPr>
        <w:t> </w:t>
      </w:r>
      <w:r>
        <w:rPr>
          <w:sz w:val="20"/>
        </w:rPr>
        <w:t>[</w:t>
      </w:r>
      <w:r>
        <w:rPr>
          <w:sz w:val="20"/>
          <w:shd w:fill="D7D8D6" w:color="auto" w:val="clear"/>
        </w:rPr>
        <w:t>more</w:t>
      </w:r>
      <w:r>
        <w:rPr>
          <w:spacing w:val="-14"/>
          <w:sz w:val="20"/>
          <w:shd w:fill="D7D8D6" w:color="auto" w:val="clear"/>
        </w:rPr>
        <w:t> </w:t>
      </w:r>
      <w:r>
        <w:rPr>
          <w:sz w:val="20"/>
          <w:shd w:fill="D7D8D6" w:color="auto" w:val="clear"/>
        </w:rPr>
        <w:t>than one</w:t>
      </w:r>
      <w:r>
        <w:rPr>
          <w:spacing w:val="-17"/>
          <w:sz w:val="20"/>
          <w:shd w:fill="D7D8D6" w:color="auto" w:val="clear"/>
        </w:rPr>
        <w:t> </w:t>
      </w:r>
      <w:r>
        <w:rPr>
          <w:sz w:val="20"/>
          <w:shd w:fill="D7D8D6" w:color="auto" w:val="clear"/>
        </w:rPr>
        <w:t>year</w:t>
      </w:r>
      <w:r>
        <w:rPr>
          <w:sz w:val="20"/>
        </w:rPr>
        <w:t>].</w:t>
      </w:r>
      <w:r>
        <w:rPr>
          <w:spacing w:val="-16"/>
          <w:sz w:val="20"/>
        </w:rPr>
        <w:t> </w:t>
      </w:r>
      <w:r>
        <w:rPr>
          <w:sz w:val="20"/>
        </w:rPr>
        <w:t>If</w:t>
      </w:r>
      <w:r>
        <w:rPr>
          <w:spacing w:val="-16"/>
          <w:sz w:val="20"/>
        </w:rPr>
        <w:t> </w:t>
      </w:r>
      <w:r>
        <w:rPr>
          <w:sz w:val="20"/>
        </w:rPr>
        <w:t>the</w:t>
      </w:r>
      <w:r>
        <w:rPr>
          <w:spacing w:val="-16"/>
          <w:sz w:val="20"/>
        </w:rPr>
        <w:t> </w:t>
      </w:r>
      <w:r>
        <w:rPr>
          <w:sz w:val="20"/>
        </w:rPr>
        <w:t>owner</w:t>
      </w:r>
      <w:r>
        <w:rPr>
          <w:spacing w:val="-16"/>
          <w:sz w:val="20"/>
        </w:rPr>
        <w:t> </w:t>
      </w:r>
      <w:r>
        <w:rPr>
          <w:sz w:val="20"/>
        </w:rPr>
        <w:t>and/or</w:t>
      </w:r>
      <w:r>
        <w:rPr>
          <w:spacing w:val="-16"/>
          <w:sz w:val="20"/>
        </w:rPr>
        <w:t> </w:t>
      </w:r>
      <w:r>
        <w:rPr>
          <w:sz w:val="20"/>
        </w:rPr>
        <w:t>operator</w:t>
      </w:r>
      <w:r>
        <w:rPr>
          <w:spacing w:val="-16"/>
          <w:sz w:val="20"/>
        </w:rPr>
        <w:t> </w:t>
      </w:r>
      <w:r>
        <w:rPr>
          <w:sz w:val="20"/>
        </w:rPr>
        <w:t>fails</w:t>
      </w:r>
      <w:r>
        <w:rPr>
          <w:spacing w:val="-16"/>
          <w:sz w:val="20"/>
        </w:rPr>
        <w:t> </w:t>
      </w:r>
      <w:r>
        <w:rPr>
          <w:sz w:val="20"/>
        </w:rPr>
        <w:t>to</w:t>
      </w:r>
      <w:r>
        <w:rPr>
          <w:spacing w:val="-16"/>
          <w:sz w:val="20"/>
        </w:rPr>
        <w:t> </w:t>
      </w:r>
      <w:r>
        <w:rPr>
          <w:sz w:val="20"/>
        </w:rPr>
        <w:t>comply</w:t>
      </w:r>
      <w:r>
        <w:rPr>
          <w:spacing w:val="-16"/>
          <w:sz w:val="20"/>
        </w:rPr>
        <w:t> </w:t>
      </w:r>
      <w:r>
        <w:rPr>
          <w:sz w:val="20"/>
        </w:rPr>
        <w:t>with</w:t>
      </w:r>
      <w:r>
        <w:rPr>
          <w:spacing w:val="-16"/>
          <w:sz w:val="20"/>
        </w:rPr>
        <w:t> </w:t>
      </w:r>
      <w:r>
        <w:rPr>
          <w:sz w:val="20"/>
        </w:rPr>
        <w:t>decommissioning</w:t>
      </w:r>
      <w:r>
        <w:rPr>
          <w:spacing w:val="-17"/>
          <w:sz w:val="20"/>
        </w:rPr>
        <w:t> </w:t>
      </w:r>
      <w:r>
        <w:rPr>
          <w:sz w:val="20"/>
        </w:rPr>
        <w:t>upon</w:t>
      </w:r>
      <w:r>
        <w:rPr>
          <w:spacing w:val="-16"/>
          <w:sz w:val="20"/>
        </w:rPr>
        <w:t> </w:t>
      </w:r>
      <w:r>
        <w:rPr>
          <w:sz w:val="20"/>
        </w:rPr>
        <w:t>any</w:t>
      </w:r>
      <w:r>
        <w:rPr>
          <w:spacing w:val="-16"/>
          <w:sz w:val="20"/>
        </w:rPr>
        <w:t> </w:t>
      </w:r>
      <w:r>
        <w:rPr>
          <w:sz w:val="20"/>
        </w:rPr>
        <w:t>abandonment,</w:t>
      </w:r>
      <w:r>
        <w:rPr>
          <w:spacing w:val="-16"/>
          <w:sz w:val="20"/>
        </w:rPr>
        <w:t> </w:t>
      </w:r>
      <w:r>
        <w:rPr>
          <w:sz w:val="20"/>
        </w:rPr>
        <w:t>the</w:t>
      </w:r>
      <w:r>
        <w:rPr>
          <w:spacing w:val="-16"/>
          <w:sz w:val="20"/>
        </w:rPr>
        <w:t> </w:t>
      </w:r>
      <w:r>
        <w:rPr>
          <w:sz w:val="20"/>
        </w:rPr>
        <w:t>[</w:t>
      </w:r>
      <w:r>
        <w:rPr>
          <w:sz w:val="20"/>
          <w:shd w:fill="D7D8D6" w:color="auto" w:val="clear"/>
        </w:rPr>
        <w:t>Village/Town/ City</w:t>
      </w:r>
      <w:r>
        <w:rPr>
          <w:sz w:val="20"/>
        </w:rPr>
        <w:t>] </w:t>
      </w:r>
      <w:r>
        <w:rPr>
          <w:spacing w:val="-3"/>
          <w:sz w:val="20"/>
        </w:rPr>
        <w:t>may, </w:t>
      </w:r>
      <w:r>
        <w:rPr>
          <w:sz w:val="20"/>
        </w:rPr>
        <w:t>at its discretion, enter the property and utilize the available bond and/or security for the removal of a Tier 2 Battery</w:t>
      </w:r>
      <w:r>
        <w:rPr>
          <w:spacing w:val="-10"/>
          <w:sz w:val="20"/>
        </w:rPr>
        <w:t> </w:t>
      </w:r>
      <w:r>
        <w:rPr>
          <w:sz w:val="20"/>
        </w:rPr>
        <w:t>Energy</w:t>
      </w:r>
      <w:r>
        <w:rPr>
          <w:spacing w:val="-9"/>
          <w:sz w:val="20"/>
        </w:rPr>
        <w:t> </w:t>
      </w:r>
      <w:r>
        <w:rPr>
          <w:sz w:val="20"/>
        </w:rPr>
        <w:t>Storage</w:t>
      </w:r>
      <w:r>
        <w:rPr>
          <w:spacing w:val="-9"/>
          <w:sz w:val="20"/>
        </w:rPr>
        <w:t> </w:t>
      </w:r>
      <w:r>
        <w:rPr>
          <w:sz w:val="20"/>
        </w:rPr>
        <w:t>System</w:t>
      </w:r>
      <w:r>
        <w:rPr>
          <w:spacing w:val="-10"/>
          <w:sz w:val="20"/>
        </w:rPr>
        <w:t> </w:t>
      </w:r>
      <w:r>
        <w:rPr>
          <w:sz w:val="20"/>
        </w:rPr>
        <w:t>and</w:t>
      </w:r>
      <w:r>
        <w:rPr>
          <w:spacing w:val="-9"/>
          <w:sz w:val="20"/>
        </w:rPr>
        <w:t> </w:t>
      </w:r>
      <w:r>
        <w:rPr>
          <w:sz w:val="20"/>
        </w:rPr>
        <w:t>restoration</w:t>
      </w:r>
      <w:r>
        <w:rPr>
          <w:spacing w:val="-9"/>
          <w:sz w:val="20"/>
        </w:rPr>
        <w:t> </w:t>
      </w:r>
      <w:r>
        <w:rPr>
          <w:sz w:val="20"/>
        </w:rPr>
        <w:t>of</w:t>
      </w:r>
      <w:r>
        <w:rPr>
          <w:spacing w:val="-10"/>
          <w:sz w:val="20"/>
        </w:rPr>
        <w:t> </w:t>
      </w:r>
      <w:r>
        <w:rPr>
          <w:sz w:val="20"/>
        </w:rPr>
        <w:t>the</w:t>
      </w:r>
      <w:r>
        <w:rPr>
          <w:spacing w:val="-9"/>
          <w:sz w:val="20"/>
        </w:rPr>
        <w:t> </w:t>
      </w:r>
      <w:r>
        <w:rPr>
          <w:sz w:val="20"/>
        </w:rPr>
        <w:t>site</w:t>
      </w:r>
      <w:r>
        <w:rPr>
          <w:spacing w:val="-9"/>
          <w:sz w:val="20"/>
        </w:rPr>
        <w:t> </w:t>
      </w:r>
      <w:r>
        <w:rPr>
          <w:sz w:val="20"/>
        </w:rPr>
        <w:t>in</w:t>
      </w:r>
      <w:r>
        <w:rPr>
          <w:spacing w:val="-9"/>
          <w:sz w:val="20"/>
        </w:rPr>
        <w:t> </w:t>
      </w:r>
      <w:r>
        <w:rPr>
          <w:sz w:val="20"/>
        </w:rPr>
        <w:t>accordance</w:t>
      </w:r>
      <w:r>
        <w:rPr>
          <w:spacing w:val="-10"/>
          <w:sz w:val="20"/>
        </w:rPr>
        <w:t> </w:t>
      </w:r>
      <w:r>
        <w:rPr>
          <w:sz w:val="20"/>
        </w:rPr>
        <w:t>with</w:t>
      </w:r>
      <w:r>
        <w:rPr>
          <w:spacing w:val="-9"/>
          <w:sz w:val="20"/>
        </w:rPr>
        <w:t> </w:t>
      </w:r>
      <w:r>
        <w:rPr>
          <w:sz w:val="20"/>
        </w:rPr>
        <w:t>the</w:t>
      </w:r>
      <w:r>
        <w:rPr>
          <w:spacing w:val="-9"/>
          <w:sz w:val="20"/>
        </w:rPr>
        <w:t> </w:t>
      </w:r>
      <w:r>
        <w:rPr>
          <w:sz w:val="20"/>
        </w:rPr>
        <w:t>decommissioning</w:t>
      </w:r>
      <w:r>
        <w:rPr>
          <w:spacing w:val="-10"/>
          <w:sz w:val="20"/>
        </w:rPr>
        <w:t> </w:t>
      </w:r>
      <w:r>
        <w:rPr>
          <w:sz w:val="20"/>
        </w:rPr>
        <w:t>plan.</w:t>
      </w:r>
    </w:p>
    <w:p>
      <w:pPr>
        <w:pStyle w:val="BodyText"/>
        <w:spacing w:before="5"/>
        <w:rPr>
          <w:sz w:val="26"/>
        </w:rPr>
      </w:pPr>
    </w:p>
    <w:p>
      <w:pPr>
        <w:pStyle w:val="Heading2"/>
        <w:numPr>
          <w:ilvl w:val="0"/>
          <w:numId w:val="3"/>
        </w:numPr>
        <w:tabs>
          <w:tab w:pos="496" w:val="left" w:leader="none"/>
        </w:tabs>
        <w:spacing w:line="240" w:lineRule="auto" w:before="0" w:after="0"/>
        <w:ind w:left="495" w:right="0" w:hanging="396"/>
        <w:jc w:val="left"/>
      </w:pPr>
      <w:r>
        <w:rPr/>
        <w:t>Enforcement</w:t>
      </w:r>
    </w:p>
    <w:p>
      <w:pPr>
        <w:pStyle w:val="BodyText"/>
        <w:spacing w:line="271" w:lineRule="auto" w:before="77"/>
        <w:ind w:left="100" w:right="424"/>
      </w:pPr>
      <w:r>
        <w:rPr/>
        <w:t>Any</w:t>
      </w:r>
      <w:r>
        <w:rPr>
          <w:spacing w:val="-20"/>
        </w:rPr>
        <w:t> </w:t>
      </w:r>
      <w:r>
        <w:rPr/>
        <w:t>violation</w:t>
      </w:r>
      <w:r>
        <w:rPr>
          <w:spacing w:val="-19"/>
        </w:rPr>
        <w:t> </w:t>
      </w:r>
      <w:r>
        <w:rPr/>
        <w:t>of</w:t>
      </w:r>
      <w:r>
        <w:rPr>
          <w:spacing w:val="-19"/>
        </w:rPr>
        <w:t> </w:t>
      </w:r>
      <w:r>
        <w:rPr/>
        <w:t>this</w:t>
      </w:r>
      <w:r>
        <w:rPr>
          <w:spacing w:val="-19"/>
        </w:rPr>
        <w:t> </w:t>
      </w:r>
      <w:r>
        <w:rPr/>
        <w:t>Battery</w:t>
      </w:r>
      <w:r>
        <w:rPr>
          <w:spacing w:val="-19"/>
        </w:rPr>
        <w:t> </w:t>
      </w:r>
      <w:r>
        <w:rPr/>
        <w:t>Energy</w:t>
      </w:r>
      <w:r>
        <w:rPr>
          <w:spacing w:val="-19"/>
        </w:rPr>
        <w:t> </w:t>
      </w:r>
      <w:r>
        <w:rPr/>
        <w:t>Storage</w:t>
      </w:r>
      <w:r>
        <w:rPr>
          <w:spacing w:val="-19"/>
        </w:rPr>
        <w:t> </w:t>
      </w:r>
      <w:r>
        <w:rPr/>
        <w:t>System</w:t>
      </w:r>
      <w:r>
        <w:rPr>
          <w:spacing w:val="-19"/>
        </w:rPr>
        <w:t> </w:t>
      </w:r>
      <w:r>
        <w:rPr/>
        <w:t>Law</w:t>
      </w:r>
      <w:r>
        <w:rPr>
          <w:spacing w:val="-19"/>
        </w:rPr>
        <w:t> </w:t>
      </w:r>
      <w:r>
        <w:rPr/>
        <w:t>shall</w:t>
      </w:r>
      <w:r>
        <w:rPr>
          <w:spacing w:val="-19"/>
        </w:rPr>
        <w:t> </w:t>
      </w:r>
      <w:r>
        <w:rPr/>
        <w:t>be</w:t>
      </w:r>
      <w:r>
        <w:rPr>
          <w:spacing w:val="-19"/>
        </w:rPr>
        <w:t> </w:t>
      </w:r>
      <w:r>
        <w:rPr/>
        <w:t>subject</w:t>
      </w:r>
      <w:r>
        <w:rPr>
          <w:spacing w:val="-19"/>
        </w:rPr>
        <w:t> </w:t>
      </w:r>
      <w:r>
        <w:rPr/>
        <w:t>to</w:t>
      </w:r>
      <w:r>
        <w:rPr>
          <w:spacing w:val="-19"/>
        </w:rPr>
        <w:t> </w:t>
      </w:r>
      <w:r>
        <w:rPr/>
        <w:t>the</w:t>
      </w:r>
      <w:r>
        <w:rPr>
          <w:spacing w:val="-19"/>
        </w:rPr>
        <w:t> </w:t>
      </w:r>
      <w:r>
        <w:rPr/>
        <w:t>same</w:t>
      </w:r>
      <w:r>
        <w:rPr>
          <w:spacing w:val="-19"/>
        </w:rPr>
        <w:t> </w:t>
      </w:r>
      <w:r>
        <w:rPr/>
        <w:t>enforcement</w:t>
      </w:r>
      <w:r>
        <w:rPr>
          <w:spacing w:val="-19"/>
        </w:rPr>
        <w:t> </w:t>
      </w:r>
      <w:r>
        <w:rPr/>
        <w:t>requirements,</w:t>
      </w:r>
      <w:r>
        <w:rPr>
          <w:spacing w:val="-20"/>
        </w:rPr>
        <w:t> </w:t>
      </w:r>
      <w:r>
        <w:rPr>
          <w:spacing w:val="-3"/>
        </w:rPr>
        <w:t>including </w:t>
      </w:r>
      <w:r>
        <w:rPr/>
        <w:t>the</w:t>
      </w:r>
      <w:r>
        <w:rPr>
          <w:spacing w:val="-9"/>
        </w:rPr>
        <w:t> </w:t>
      </w:r>
      <w:r>
        <w:rPr/>
        <w:t>civil</w:t>
      </w:r>
      <w:r>
        <w:rPr>
          <w:spacing w:val="-9"/>
        </w:rPr>
        <w:t> </w:t>
      </w:r>
      <w:r>
        <w:rPr/>
        <w:t>and</w:t>
      </w:r>
      <w:r>
        <w:rPr>
          <w:spacing w:val="-8"/>
        </w:rPr>
        <w:t> </w:t>
      </w:r>
      <w:r>
        <w:rPr/>
        <w:t>criminal</w:t>
      </w:r>
      <w:r>
        <w:rPr>
          <w:spacing w:val="-9"/>
        </w:rPr>
        <w:t> </w:t>
      </w:r>
      <w:r>
        <w:rPr/>
        <w:t>penalties,</w:t>
      </w:r>
      <w:r>
        <w:rPr>
          <w:spacing w:val="-8"/>
        </w:rPr>
        <w:t> </w:t>
      </w:r>
      <w:r>
        <w:rPr/>
        <w:t>provided</w:t>
      </w:r>
      <w:r>
        <w:rPr>
          <w:spacing w:val="-9"/>
        </w:rPr>
        <w:t> </w:t>
      </w:r>
      <w:r>
        <w:rPr/>
        <w:t>for</w:t>
      </w:r>
      <w:r>
        <w:rPr>
          <w:spacing w:val="-9"/>
        </w:rPr>
        <w:t> </w:t>
      </w:r>
      <w:r>
        <w:rPr/>
        <w:t>in</w:t>
      </w:r>
      <w:r>
        <w:rPr>
          <w:spacing w:val="-8"/>
        </w:rPr>
        <w:t> </w:t>
      </w:r>
      <w:r>
        <w:rPr/>
        <w:t>the</w:t>
      </w:r>
      <w:r>
        <w:rPr>
          <w:spacing w:val="-9"/>
        </w:rPr>
        <w:t> </w:t>
      </w:r>
      <w:r>
        <w:rPr/>
        <w:t>zoning</w:t>
      </w:r>
      <w:r>
        <w:rPr>
          <w:spacing w:val="-8"/>
        </w:rPr>
        <w:t> </w:t>
      </w:r>
      <w:r>
        <w:rPr/>
        <w:t>or</w:t>
      </w:r>
      <w:r>
        <w:rPr>
          <w:spacing w:val="-9"/>
        </w:rPr>
        <w:t> </w:t>
      </w:r>
      <w:r>
        <w:rPr/>
        <w:t>land</w:t>
      </w:r>
      <w:r>
        <w:rPr>
          <w:spacing w:val="-9"/>
        </w:rPr>
        <w:t> </w:t>
      </w:r>
      <w:r>
        <w:rPr/>
        <w:t>use</w:t>
      </w:r>
      <w:r>
        <w:rPr>
          <w:spacing w:val="-8"/>
        </w:rPr>
        <w:t> </w:t>
      </w:r>
      <w:r>
        <w:rPr/>
        <w:t>regulations</w:t>
      </w:r>
      <w:r>
        <w:rPr>
          <w:spacing w:val="-9"/>
        </w:rPr>
        <w:t> </w:t>
      </w:r>
      <w:r>
        <w:rPr/>
        <w:t>of</w:t>
      </w:r>
      <w:r>
        <w:rPr>
          <w:spacing w:val="-8"/>
        </w:rPr>
        <w:t> </w:t>
      </w:r>
      <w:r>
        <w:rPr/>
        <w:t>[</w:t>
      </w:r>
      <w:r>
        <w:rPr>
          <w:shd w:fill="D7D8D6" w:color="auto" w:val="clear"/>
        </w:rPr>
        <w:t>Village/Town/City</w:t>
      </w:r>
      <w:r>
        <w:rPr/>
        <w:t>].</w:t>
      </w:r>
    </w:p>
    <w:p>
      <w:pPr>
        <w:pStyle w:val="BodyText"/>
        <w:spacing w:before="5"/>
        <w:rPr>
          <w:sz w:val="26"/>
        </w:rPr>
      </w:pPr>
    </w:p>
    <w:p>
      <w:pPr>
        <w:pStyle w:val="Heading2"/>
        <w:numPr>
          <w:ilvl w:val="0"/>
          <w:numId w:val="3"/>
        </w:numPr>
        <w:tabs>
          <w:tab w:pos="447" w:val="left" w:leader="none"/>
        </w:tabs>
        <w:spacing w:line="240" w:lineRule="auto" w:before="0" w:after="0"/>
        <w:ind w:left="446" w:right="0" w:hanging="347"/>
        <w:jc w:val="left"/>
      </w:pPr>
      <w:r>
        <w:rPr/>
        <w:t>Severability</w:t>
      </w:r>
    </w:p>
    <w:p>
      <w:pPr>
        <w:pStyle w:val="BodyText"/>
        <w:spacing w:line="271" w:lineRule="auto" w:before="78"/>
        <w:ind w:left="100" w:right="115"/>
      </w:pPr>
      <w:r>
        <w:rPr/>
        <w:t>The invalidity or unenforceability of any section, subsection, paragraph, sentence, clause, provision, or phrase of the aforementioned</w:t>
      </w:r>
      <w:r>
        <w:rPr>
          <w:spacing w:val="-15"/>
        </w:rPr>
        <w:t> </w:t>
      </w:r>
      <w:r>
        <w:rPr/>
        <w:t>sections,</w:t>
      </w:r>
      <w:r>
        <w:rPr>
          <w:spacing w:val="-15"/>
        </w:rPr>
        <w:t> </w:t>
      </w:r>
      <w:r>
        <w:rPr/>
        <w:t>as</w:t>
      </w:r>
      <w:r>
        <w:rPr>
          <w:spacing w:val="-15"/>
        </w:rPr>
        <w:t> </w:t>
      </w:r>
      <w:r>
        <w:rPr/>
        <w:t>declared</w:t>
      </w:r>
      <w:r>
        <w:rPr>
          <w:spacing w:val="-14"/>
        </w:rPr>
        <w:t> </w:t>
      </w:r>
      <w:r>
        <w:rPr/>
        <w:t>by</w:t>
      </w:r>
      <w:r>
        <w:rPr>
          <w:spacing w:val="-15"/>
        </w:rPr>
        <w:t> </w:t>
      </w:r>
      <w:r>
        <w:rPr/>
        <w:t>the</w:t>
      </w:r>
      <w:r>
        <w:rPr>
          <w:spacing w:val="-15"/>
        </w:rPr>
        <w:t> </w:t>
      </w:r>
      <w:r>
        <w:rPr/>
        <w:t>valid</w:t>
      </w:r>
      <w:r>
        <w:rPr>
          <w:spacing w:val="-15"/>
        </w:rPr>
        <w:t> </w:t>
      </w:r>
      <w:r>
        <w:rPr/>
        <w:t>judgment</w:t>
      </w:r>
      <w:r>
        <w:rPr>
          <w:spacing w:val="-14"/>
        </w:rPr>
        <w:t> </w:t>
      </w:r>
      <w:r>
        <w:rPr/>
        <w:t>of</w:t>
      </w:r>
      <w:r>
        <w:rPr>
          <w:spacing w:val="-15"/>
        </w:rPr>
        <w:t> </w:t>
      </w:r>
      <w:r>
        <w:rPr/>
        <w:t>any</w:t>
      </w:r>
      <w:r>
        <w:rPr>
          <w:spacing w:val="-15"/>
        </w:rPr>
        <w:t> </w:t>
      </w:r>
      <w:r>
        <w:rPr/>
        <w:t>court</w:t>
      </w:r>
      <w:r>
        <w:rPr>
          <w:spacing w:val="-15"/>
        </w:rPr>
        <w:t> </w:t>
      </w:r>
      <w:r>
        <w:rPr/>
        <w:t>of</w:t>
      </w:r>
      <w:r>
        <w:rPr>
          <w:spacing w:val="-14"/>
        </w:rPr>
        <w:t> </w:t>
      </w:r>
      <w:r>
        <w:rPr/>
        <w:t>competent</w:t>
      </w:r>
      <w:r>
        <w:rPr>
          <w:spacing w:val="-15"/>
        </w:rPr>
        <w:t> </w:t>
      </w:r>
      <w:r>
        <w:rPr/>
        <w:t>jurisdiction</w:t>
      </w:r>
      <w:r>
        <w:rPr>
          <w:spacing w:val="-15"/>
        </w:rPr>
        <w:t> </w:t>
      </w:r>
      <w:r>
        <w:rPr/>
        <w:t>to</w:t>
      </w:r>
      <w:r>
        <w:rPr>
          <w:spacing w:val="-15"/>
        </w:rPr>
        <w:t> </w:t>
      </w:r>
      <w:r>
        <w:rPr/>
        <w:t>be</w:t>
      </w:r>
      <w:r>
        <w:rPr>
          <w:spacing w:val="-14"/>
        </w:rPr>
        <w:t> </w:t>
      </w:r>
      <w:r>
        <w:rPr/>
        <w:t>unconstitutional,</w:t>
      </w:r>
      <w:r>
        <w:rPr>
          <w:spacing w:val="-15"/>
        </w:rPr>
        <w:t> </w:t>
      </w:r>
      <w:r>
        <w:rPr>
          <w:spacing w:val="-3"/>
        </w:rPr>
        <w:t>shall </w:t>
      </w:r>
      <w:r>
        <w:rPr/>
        <w:t>not affect the validity or enforceability of any other section, subsection, paragraph, sentence, clause, provision, or phrase, which shall remain in full force and</w:t>
      </w:r>
      <w:r>
        <w:rPr>
          <w:spacing w:val="-33"/>
        </w:rPr>
        <w:t> </w:t>
      </w:r>
      <w:r>
        <w:rPr/>
        <w:t>effect.</w:t>
      </w:r>
    </w:p>
    <w:p>
      <w:pPr>
        <w:spacing w:after="0" w:line="271" w:lineRule="auto"/>
        <w:sectPr>
          <w:pgSz w:w="12240" w:h="15840"/>
          <w:pgMar w:header="0" w:footer="332" w:top="800" w:bottom="520" w:left="620" w:right="600"/>
        </w:sectPr>
      </w:pPr>
    </w:p>
    <w:p>
      <w:pPr>
        <w:pStyle w:val="Heading1"/>
      </w:pPr>
      <w:r>
        <w:rPr>
          <w:color w:val="006E9F"/>
        </w:rPr>
        <w:t>Questions?</w:t>
      </w:r>
    </w:p>
    <w:p>
      <w:pPr>
        <w:pStyle w:val="BodyText"/>
        <w:spacing w:line="271" w:lineRule="auto" w:before="65"/>
        <w:ind w:left="100" w:right="734"/>
      </w:pPr>
      <w:r>
        <w:rPr/>
        <w:t>If you have any questions about the Battery Energy Storage System Model Law, please email questions to </w:t>
      </w:r>
      <w:hyperlink r:id="rId12">
        <w:r>
          <w:rPr>
            <w:color w:val="215E9E"/>
            <w:w w:val="95"/>
            <w:u w:val="single" w:color="215E9E"/>
          </w:rPr>
          <w:t>cleanenergyhelp@nyserda.ny.gov</w:t>
        </w:r>
        <w:r>
          <w:rPr>
            <w:color w:val="215E9E"/>
            <w:w w:val="95"/>
          </w:rPr>
          <w:t> </w:t>
        </w:r>
      </w:hyperlink>
      <w:r>
        <w:rPr>
          <w:w w:val="95"/>
        </w:rPr>
        <w:t>or request free technical assistance at </w:t>
      </w:r>
      <w:hyperlink r:id="rId11">
        <w:r>
          <w:rPr>
            <w:color w:val="215E9E"/>
            <w:w w:val="95"/>
            <w:u w:val="single" w:color="215E9E"/>
          </w:rPr>
          <w:t>nyserda.ny.gov/Energy-Storage-Guidebook</w:t>
        </w:r>
      </w:hyperlink>
      <w:r>
        <w:rPr>
          <w:w w:val="95"/>
        </w:rPr>
        <w:t>. </w:t>
      </w:r>
      <w:r>
        <w:rPr/>
        <w:t>The NYSERDA team looks forward to partnering with communities across the State.</w:t>
      </w:r>
    </w:p>
    <w:sectPr>
      <w:pgSz w:w="12240" w:h="15840"/>
      <w:pgMar w:header="0" w:footer="332" w:top="700" w:bottom="520" w:left="62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298.360504pt;margin-top:764.398926pt;width:15.3pt;height:15.05pt;mso-position-horizontal-relative:page;mso-position-vertical-relative:page;z-index:-15873024" type="#_x0000_t202" filled="false" stroked="false">
          <v:textbox inset="0,0,0,0">
            <w:txbxContent>
              <w:p>
                <w:pPr>
                  <w:spacing w:before="45"/>
                  <w:ind w:left="60" w:right="0" w:firstLine="0"/>
                  <w:jc w:val="left"/>
                  <w:rPr>
                    <w:b/>
                    <w:sz w:val="18"/>
                  </w:rPr>
                </w:pPr>
                <w:r>
                  <w:rPr/>
                  <w:fldChar w:fldCharType="begin"/>
                </w:r>
                <w:r>
                  <w:rPr>
                    <w:b/>
                    <w:sz w:val="18"/>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880" w:hanging="540"/>
        <w:jc w:val="left"/>
      </w:pPr>
      <w:rPr>
        <w:rFonts w:hint="default" w:ascii="Arial" w:hAnsi="Arial" w:eastAsia="Arial" w:cs="Arial"/>
        <w:w w:val="60"/>
        <w:sz w:val="20"/>
        <w:szCs w:val="20"/>
        <w:lang w:val="en-US" w:eastAsia="en-US" w:bidi="ar-SA"/>
      </w:rPr>
    </w:lvl>
    <w:lvl w:ilvl="1">
      <w:start w:val="1"/>
      <w:numFmt w:val="lowerLetter"/>
      <w:lvlText w:val="%2."/>
      <w:lvlJc w:val="left"/>
      <w:pPr>
        <w:ind w:left="1140" w:hanging="240"/>
        <w:jc w:val="left"/>
      </w:pPr>
      <w:rPr>
        <w:rFonts w:hint="default" w:ascii="Arial" w:hAnsi="Arial" w:eastAsia="Arial" w:cs="Arial"/>
        <w:w w:val="88"/>
        <w:sz w:val="20"/>
        <w:szCs w:val="20"/>
        <w:lang w:val="en-US" w:eastAsia="en-US" w:bidi="ar-SA"/>
      </w:rPr>
    </w:lvl>
    <w:lvl w:ilvl="2">
      <w:start w:val="0"/>
      <w:numFmt w:val="bullet"/>
      <w:lvlText w:val="•"/>
      <w:lvlJc w:val="left"/>
      <w:pPr>
        <w:ind w:left="2237" w:hanging="240"/>
      </w:pPr>
      <w:rPr>
        <w:rFonts w:hint="default"/>
        <w:lang w:val="en-US" w:eastAsia="en-US" w:bidi="ar-SA"/>
      </w:rPr>
    </w:lvl>
    <w:lvl w:ilvl="3">
      <w:start w:val="0"/>
      <w:numFmt w:val="bullet"/>
      <w:lvlText w:val="•"/>
      <w:lvlJc w:val="left"/>
      <w:pPr>
        <w:ind w:left="3335" w:hanging="240"/>
      </w:pPr>
      <w:rPr>
        <w:rFonts w:hint="default"/>
        <w:lang w:val="en-US" w:eastAsia="en-US" w:bidi="ar-SA"/>
      </w:rPr>
    </w:lvl>
    <w:lvl w:ilvl="4">
      <w:start w:val="0"/>
      <w:numFmt w:val="bullet"/>
      <w:lvlText w:val="•"/>
      <w:lvlJc w:val="left"/>
      <w:pPr>
        <w:ind w:left="4433" w:hanging="240"/>
      </w:pPr>
      <w:rPr>
        <w:rFonts w:hint="default"/>
        <w:lang w:val="en-US" w:eastAsia="en-US" w:bidi="ar-SA"/>
      </w:rPr>
    </w:lvl>
    <w:lvl w:ilvl="5">
      <w:start w:val="0"/>
      <w:numFmt w:val="bullet"/>
      <w:lvlText w:val="•"/>
      <w:lvlJc w:val="left"/>
      <w:pPr>
        <w:ind w:left="5531" w:hanging="240"/>
      </w:pPr>
      <w:rPr>
        <w:rFonts w:hint="default"/>
        <w:lang w:val="en-US" w:eastAsia="en-US" w:bidi="ar-SA"/>
      </w:rPr>
    </w:lvl>
    <w:lvl w:ilvl="6">
      <w:start w:val="0"/>
      <w:numFmt w:val="bullet"/>
      <w:lvlText w:val="•"/>
      <w:lvlJc w:val="left"/>
      <w:pPr>
        <w:ind w:left="6628" w:hanging="240"/>
      </w:pPr>
      <w:rPr>
        <w:rFonts w:hint="default"/>
        <w:lang w:val="en-US" w:eastAsia="en-US" w:bidi="ar-SA"/>
      </w:rPr>
    </w:lvl>
    <w:lvl w:ilvl="7">
      <w:start w:val="0"/>
      <w:numFmt w:val="bullet"/>
      <w:lvlText w:val="•"/>
      <w:lvlJc w:val="left"/>
      <w:pPr>
        <w:ind w:left="7726" w:hanging="240"/>
      </w:pPr>
      <w:rPr>
        <w:rFonts w:hint="default"/>
        <w:lang w:val="en-US" w:eastAsia="en-US" w:bidi="ar-SA"/>
      </w:rPr>
    </w:lvl>
    <w:lvl w:ilvl="8">
      <w:start w:val="0"/>
      <w:numFmt w:val="bullet"/>
      <w:lvlText w:val="•"/>
      <w:lvlJc w:val="left"/>
      <w:pPr>
        <w:ind w:left="8824" w:hanging="240"/>
      </w:pPr>
      <w:rPr>
        <w:rFonts w:hint="default"/>
        <w:lang w:val="en-US" w:eastAsia="en-US" w:bidi="ar-SA"/>
      </w:rPr>
    </w:lvl>
  </w:abstractNum>
  <w:abstractNum w:abstractNumId="2">
    <w:multiLevelType w:val="hybridMultilevel"/>
    <w:lvl w:ilvl="0">
      <w:start w:val="1"/>
      <w:numFmt w:val="decimal"/>
      <w:lvlText w:val="%1."/>
      <w:lvlJc w:val="left"/>
      <w:pPr>
        <w:ind w:left="339" w:hanging="240"/>
        <w:jc w:val="left"/>
      </w:pPr>
      <w:rPr>
        <w:rFonts w:hint="default" w:ascii="Arial" w:hAnsi="Arial" w:eastAsia="Arial" w:cs="Arial"/>
        <w:b/>
        <w:bCs/>
        <w:w w:val="79"/>
        <w:sz w:val="26"/>
        <w:szCs w:val="26"/>
        <w:lang w:val="en-US" w:eastAsia="en-US" w:bidi="ar-SA"/>
      </w:rPr>
    </w:lvl>
    <w:lvl w:ilvl="1">
      <w:start w:val="1"/>
      <w:numFmt w:val="upperLetter"/>
      <w:lvlText w:val="%2."/>
      <w:lvlJc w:val="left"/>
      <w:pPr>
        <w:ind w:left="880" w:hanging="540"/>
        <w:jc w:val="left"/>
      </w:pPr>
      <w:rPr>
        <w:rFonts w:hint="default" w:ascii="Arial" w:hAnsi="Arial" w:eastAsia="Arial" w:cs="Arial"/>
        <w:w w:val="91"/>
        <w:sz w:val="20"/>
        <w:szCs w:val="20"/>
        <w:lang w:val="en-US" w:eastAsia="en-US" w:bidi="ar-SA"/>
      </w:rPr>
    </w:lvl>
    <w:lvl w:ilvl="2">
      <w:start w:val="1"/>
      <w:numFmt w:val="decimal"/>
      <w:lvlText w:val="%3)"/>
      <w:lvlJc w:val="left"/>
      <w:pPr>
        <w:ind w:left="880" w:hanging="540"/>
        <w:jc w:val="left"/>
      </w:pPr>
      <w:rPr>
        <w:rFonts w:hint="default" w:ascii="Arial" w:hAnsi="Arial" w:eastAsia="Arial" w:cs="Arial"/>
        <w:w w:val="60"/>
        <w:sz w:val="20"/>
        <w:szCs w:val="20"/>
        <w:lang w:val="en-US" w:eastAsia="en-US" w:bidi="ar-SA"/>
      </w:rPr>
    </w:lvl>
    <w:lvl w:ilvl="3">
      <w:start w:val="1"/>
      <w:numFmt w:val="lowerLetter"/>
      <w:lvlText w:val="%4."/>
      <w:lvlJc w:val="left"/>
      <w:pPr>
        <w:ind w:left="1140" w:hanging="240"/>
        <w:jc w:val="left"/>
      </w:pPr>
      <w:rPr>
        <w:rFonts w:hint="default" w:ascii="Arial" w:hAnsi="Arial" w:eastAsia="Arial" w:cs="Arial"/>
        <w:w w:val="88"/>
        <w:sz w:val="20"/>
        <w:szCs w:val="20"/>
        <w:lang w:val="en-US" w:eastAsia="en-US" w:bidi="ar-SA"/>
      </w:rPr>
    </w:lvl>
    <w:lvl w:ilvl="4">
      <w:start w:val="0"/>
      <w:numFmt w:val="bullet"/>
      <w:lvlText w:val="•"/>
      <w:lvlJc w:val="left"/>
      <w:pPr>
        <w:ind w:left="880" w:hanging="240"/>
      </w:pPr>
      <w:rPr>
        <w:rFonts w:hint="default"/>
        <w:lang w:val="en-US" w:eastAsia="en-US" w:bidi="ar-SA"/>
      </w:rPr>
    </w:lvl>
    <w:lvl w:ilvl="5">
      <w:start w:val="0"/>
      <w:numFmt w:val="bullet"/>
      <w:lvlText w:val="•"/>
      <w:lvlJc w:val="left"/>
      <w:pPr>
        <w:ind w:left="1140" w:hanging="240"/>
      </w:pPr>
      <w:rPr>
        <w:rFonts w:hint="default"/>
        <w:lang w:val="en-US" w:eastAsia="en-US" w:bidi="ar-SA"/>
      </w:rPr>
    </w:lvl>
    <w:lvl w:ilvl="6">
      <w:start w:val="0"/>
      <w:numFmt w:val="bullet"/>
      <w:lvlText w:val="•"/>
      <w:lvlJc w:val="left"/>
      <w:pPr>
        <w:ind w:left="3116" w:hanging="240"/>
      </w:pPr>
      <w:rPr>
        <w:rFonts w:hint="default"/>
        <w:lang w:val="en-US" w:eastAsia="en-US" w:bidi="ar-SA"/>
      </w:rPr>
    </w:lvl>
    <w:lvl w:ilvl="7">
      <w:start w:val="0"/>
      <w:numFmt w:val="bullet"/>
      <w:lvlText w:val="•"/>
      <w:lvlJc w:val="left"/>
      <w:pPr>
        <w:ind w:left="5092" w:hanging="240"/>
      </w:pPr>
      <w:rPr>
        <w:rFonts w:hint="default"/>
        <w:lang w:val="en-US" w:eastAsia="en-US" w:bidi="ar-SA"/>
      </w:rPr>
    </w:lvl>
    <w:lvl w:ilvl="8">
      <w:start w:val="0"/>
      <w:numFmt w:val="bullet"/>
      <w:lvlText w:val="•"/>
      <w:lvlJc w:val="left"/>
      <w:pPr>
        <w:ind w:left="7068" w:hanging="240"/>
      </w:pPr>
      <w:rPr>
        <w:rFonts w:hint="default"/>
        <w:lang w:val="en-US" w:eastAsia="en-US" w:bidi="ar-SA"/>
      </w:rPr>
    </w:lvl>
  </w:abstractNum>
  <w:abstractNum w:abstractNumId="1">
    <w:multiLevelType w:val="hybridMultilevel"/>
    <w:lvl w:ilvl="0">
      <w:start w:val="1"/>
      <w:numFmt w:val="decimal"/>
      <w:lvlText w:val="%1."/>
      <w:lvlJc w:val="left"/>
      <w:pPr>
        <w:ind w:left="380" w:hanging="280"/>
        <w:jc w:val="left"/>
      </w:pPr>
      <w:rPr>
        <w:rFonts w:hint="default" w:ascii="Arial" w:hAnsi="Arial" w:eastAsia="Arial" w:cs="Arial"/>
        <w:w w:val="63"/>
        <w:sz w:val="20"/>
        <w:szCs w:val="20"/>
        <w:lang w:val="en-US" w:eastAsia="en-US" w:bidi="ar-SA"/>
      </w:rPr>
    </w:lvl>
    <w:lvl w:ilvl="1">
      <w:start w:val="1"/>
      <w:numFmt w:val="upperLetter"/>
      <w:lvlText w:val="%2."/>
      <w:lvlJc w:val="left"/>
      <w:pPr>
        <w:ind w:left="880" w:hanging="540"/>
        <w:jc w:val="left"/>
      </w:pPr>
      <w:rPr>
        <w:rFonts w:hint="default" w:ascii="Arial" w:hAnsi="Arial" w:eastAsia="Arial" w:cs="Arial"/>
        <w:w w:val="91"/>
        <w:sz w:val="20"/>
        <w:szCs w:val="20"/>
        <w:lang w:val="en-US" w:eastAsia="en-US" w:bidi="ar-SA"/>
      </w:rPr>
    </w:lvl>
    <w:lvl w:ilvl="2">
      <w:start w:val="0"/>
      <w:numFmt w:val="bullet"/>
      <w:lvlText w:val="•"/>
      <w:lvlJc w:val="left"/>
      <w:pPr>
        <w:ind w:left="2006" w:hanging="540"/>
      </w:pPr>
      <w:rPr>
        <w:rFonts w:hint="default"/>
        <w:lang w:val="en-US" w:eastAsia="en-US" w:bidi="ar-SA"/>
      </w:rPr>
    </w:lvl>
    <w:lvl w:ilvl="3">
      <w:start w:val="0"/>
      <w:numFmt w:val="bullet"/>
      <w:lvlText w:val="•"/>
      <w:lvlJc w:val="left"/>
      <w:pPr>
        <w:ind w:left="3133" w:hanging="540"/>
      </w:pPr>
      <w:rPr>
        <w:rFonts w:hint="default"/>
        <w:lang w:val="en-US" w:eastAsia="en-US" w:bidi="ar-SA"/>
      </w:rPr>
    </w:lvl>
    <w:lvl w:ilvl="4">
      <w:start w:val="0"/>
      <w:numFmt w:val="bullet"/>
      <w:lvlText w:val="•"/>
      <w:lvlJc w:val="left"/>
      <w:pPr>
        <w:ind w:left="4260" w:hanging="540"/>
      </w:pPr>
      <w:rPr>
        <w:rFonts w:hint="default"/>
        <w:lang w:val="en-US" w:eastAsia="en-US" w:bidi="ar-SA"/>
      </w:rPr>
    </w:lvl>
    <w:lvl w:ilvl="5">
      <w:start w:val="0"/>
      <w:numFmt w:val="bullet"/>
      <w:lvlText w:val="•"/>
      <w:lvlJc w:val="left"/>
      <w:pPr>
        <w:ind w:left="5386" w:hanging="540"/>
      </w:pPr>
      <w:rPr>
        <w:rFonts w:hint="default"/>
        <w:lang w:val="en-US" w:eastAsia="en-US" w:bidi="ar-SA"/>
      </w:rPr>
    </w:lvl>
    <w:lvl w:ilvl="6">
      <w:start w:val="0"/>
      <w:numFmt w:val="bullet"/>
      <w:lvlText w:val="•"/>
      <w:lvlJc w:val="left"/>
      <w:pPr>
        <w:ind w:left="6513" w:hanging="540"/>
      </w:pPr>
      <w:rPr>
        <w:rFonts w:hint="default"/>
        <w:lang w:val="en-US" w:eastAsia="en-US" w:bidi="ar-SA"/>
      </w:rPr>
    </w:lvl>
    <w:lvl w:ilvl="7">
      <w:start w:val="0"/>
      <w:numFmt w:val="bullet"/>
      <w:lvlText w:val="•"/>
      <w:lvlJc w:val="left"/>
      <w:pPr>
        <w:ind w:left="7640" w:hanging="540"/>
      </w:pPr>
      <w:rPr>
        <w:rFonts w:hint="default"/>
        <w:lang w:val="en-US" w:eastAsia="en-US" w:bidi="ar-SA"/>
      </w:rPr>
    </w:lvl>
    <w:lvl w:ilvl="8">
      <w:start w:val="0"/>
      <w:numFmt w:val="bullet"/>
      <w:lvlText w:val="•"/>
      <w:lvlJc w:val="left"/>
      <w:pPr>
        <w:ind w:left="8766" w:hanging="540"/>
      </w:pPr>
      <w:rPr>
        <w:rFonts w:hint="default"/>
        <w:lang w:val="en-US" w:eastAsia="en-US" w:bidi="ar-SA"/>
      </w:rPr>
    </w:lvl>
  </w:abstractNum>
  <w:abstractNum w:abstractNumId="0">
    <w:multiLevelType w:val="hybridMultilevel"/>
    <w:lvl w:ilvl="0">
      <w:start w:val="1"/>
      <w:numFmt w:val="decimal"/>
      <w:lvlText w:val="%1."/>
      <w:lvlJc w:val="left"/>
      <w:pPr>
        <w:ind w:left="480" w:hanging="380"/>
        <w:jc w:val="left"/>
      </w:pPr>
      <w:rPr>
        <w:rFonts w:hint="default" w:ascii="Arial" w:hAnsi="Arial" w:eastAsia="Arial" w:cs="Arial"/>
        <w:b/>
        <w:bCs/>
        <w:w w:val="74"/>
        <w:sz w:val="20"/>
        <w:szCs w:val="20"/>
        <w:lang w:val="en-US" w:eastAsia="en-US" w:bidi="ar-SA"/>
      </w:rPr>
    </w:lvl>
    <w:lvl w:ilvl="1">
      <w:start w:val="0"/>
      <w:numFmt w:val="bullet"/>
      <w:lvlText w:val="•"/>
      <w:lvlJc w:val="left"/>
      <w:pPr>
        <w:ind w:left="1534" w:hanging="380"/>
      </w:pPr>
      <w:rPr>
        <w:rFonts w:hint="default"/>
        <w:lang w:val="en-US" w:eastAsia="en-US" w:bidi="ar-SA"/>
      </w:rPr>
    </w:lvl>
    <w:lvl w:ilvl="2">
      <w:start w:val="0"/>
      <w:numFmt w:val="bullet"/>
      <w:lvlText w:val="•"/>
      <w:lvlJc w:val="left"/>
      <w:pPr>
        <w:ind w:left="2588" w:hanging="380"/>
      </w:pPr>
      <w:rPr>
        <w:rFonts w:hint="default"/>
        <w:lang w:val="en-US" w:eastAsia="en-US" w:bidi="ar-SA"/>
      </w:rPr>
    </w:lvl>
    <w:lvl w:ilvl="3">
      <w:start w:val="0"/>
      <w:numFmt w:val="bullet"/>
      <w:lvlText w:val="•"/>
      <w:lvlJc w:val="left"/>
      <w:pPr>
        <w:ind w:left="3642" w:hanging="380"/>
      </w:pPr>
      <w:rPr>
        <w:rFonts w:hint="default"/>
        <w:lang w:val="en-US" w:eastAsia="en-US" w:bidi="ar-SA"/>
      </w:rPr>
    </w:lvl>
    <w:lvl w:ilvl="4">
      <w:start w:val="0"/>
      <w:numFmt w:val="bullet"/>
      <w:lvlText w:val="•"/>
      <w:lvlJc w:val="left"/>
      <w:pPr>
        <w:ind w:left="4696" w:hanging="380"/>
      </w:pPr>
      <w:rPr>
        <w:rFonts w:hint="default"/>
        <w:lang w:val="en-US" w:eastAsia="en-US" w:bidi="ar-SA"/>
      </w:rPr>
    </w:lvl>
    <w:lvl w:ilvl="5">
      <w:start w:val="0"/>
      <w:numFmt w:val="bullet"/>
      <w:lvlText w:val="•"/>
      <w:lvlJc w:val="left"/>
      <w:pPr>
        <w:ind w:left="5750" w:hanging="380"/>
      </w:pPr>
      <w:rPr>
        <w:rFonts w:hint="default"/>
        <w:lang w:val="en-US" w:eastAsia="en-US" w:bidi="ar-SA"/>
      </w:rPr>
    </w:lvl>
    <w:lvl w:ilvl="6">
      <w:start w:val="0"/>
      <w:numFmt w:val="bullet"/>
      <w:lvlText w:val="•"/>
      <w:lvlJc w:val="left"/>
      <w:pPr>
        <w:ind w:left="6804" w:hanging="380"/>
      </w:pPr>
      <w:rPr>
        <w:rFonts w:hint="default"/>
        <w:lang w:val="en-US" w:eastAsia="en-US" w:bidi="ar-SA"/>
      </w:rPr>
    </w:lvl>
    <w:lvl w:ilvl="7">
      <w:start w:val="0"/>
      <w:numFmt w:val="bullet"/>
      <w:lvlText w:val="•"/>
      <w:lvlJc w:val="left"/>
      <w:pPr>
        <w:ind w:left="7858" w:hanging="380"/>
      </w:pPr>
      <w:rPr>
        <w:rFonts w:hint="default"/>
        <w:lang w:val="en-US" w:eastAsia="en-US" w:bidi="ar-SA"/>
      </w:rPr>
    </w:lvl>
    <w:lvl w:ilvl="8">
      <w:start w:val="0"/>
      <w:numFmt w:val="bullet"/>
      <w:lvlText w:val="•"/>
      <w:lvlJc w:val="left"/>
      <w:pPr>
        <w:ind w:left="8912" w:hanging="38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spacing w:before="171"/>
      <w:ind w:left="100"/>
      <w:outlineLvl w:val="1"/>
    </w:pPr>
    <w:rPr>
      <w:rFonts w:ascii="Arial" w:hAnsi="Arial" w:eastAsia="Arial" w:cs="Arial"/>
      <w:sz w:val="60"/>
      <w:szCs w:val="60"/>
      <w:lang w:val="en-US" w:eastAsia="en-US" w:bidi="ar-SA"/>
    </w:rPr>
  </w:style>
  <w:style w:styleId="Heading2" w:type="paragraph">
    <w:name w:val="Heading 2"/>
    <w:basedOn w:val="Normal"/>
    <w:uiPriority w:val="1"/>
    <w:qFormat/>
    <w:pPr>
      <w:ind w:left="385" w:hanging="292"/>
      <w:outlineLvl w:val="2"/>
    </w:pPr>
    <w:rPr>
      <w:rFonts w:ascii="Arial" w:hAnsi="Arial" w:eastAsia="Arial" w:cs="Arial"/>
      <w:b/>
      <w:bCs/>
      <w:sz w:val="26"/>
      <w:szCs w:val="26"/>
      <w:lang w:val="en-US" w:eastAsia="en-US" w:bidi="ar-SA"/>
    </w:rPr>
  </w:style>
  <w:style w:styleId="Heading3" w:type="paragraph">
    <w:name w:val="Heading 3"/>
    <w:basedOn w:val="Normal"/>
    <w:uiPriority w:val="1"/>
    <w:qFormat/>
    <w:pPr>
      <w:spacing w:before="90"/>
      <w:ind w:left="480" w:hanging="380"/>
      <w:outlineLvl w:val="3"/>
    </w:pPr>
    <w:rPr>
      <w:rFonts w:ascii="Arial" w:hAnsi="Arial" w:eastAsia="Arial" w:cs="Arial"/>
      <w:b/>
      <w:bCs/>
      <w:sz w:val="20"/>
      <w:szCs w:val="20"/>
      <w:lang w:val="en-US" w:eastAsia="en-US" w:bidi="ar-SA"/>
    </w:rPr>
  </w:style>
  <w:style w:styleId="Title" w:type="paragraph">
    <w:name w:val="Title"/>
    <w:basedOn w:val="Normal"/>
    <w:uiPriority w:val="1"/>
    <w:qFormat/>
    <w:pPr>
      <w:spacing w:before="227"/>
      <w:ind w:left="1004" w:right="1022"/>
      <w:jc w:val="center"/>
    </w:pPr>
    <w:rPr>
      <w:rFonts w:ascii="Arial" w:hAnsi="Arial" w:eastAsia="Arial" w:cs="Arial"/>
      <w:sz w:val="90"/>
      <w:szCs w:val="90"/>
      <w:lang w:val="en-US" w:eastAsia="en-US" w:bidi="ar-SA"/>
    </w:rPr>
  </w:style>
  <w:style w:styleId="ListParagraph" w:type="paragraph">
    <w:name w:val="List Paragraph"/>
    <w:basedOn w:val="Normal"/>
    <w:uiPriority w:val="1"/>
    <w:qFormat/>
    <w:pPr>
      <w:spacing w:before="120"/>
      <w:ind w:left="880" w:hanging="54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footer" Target="footer1.xml"/><Relationship Id="rId11" Type="http://schemas.openxmlformats.org/officeDocument/2006/relationships/hyperlink" Target="http://nyserda.ny.gov/Energy-Storage-Guidebook" TargetMode="External"/><Relationship Id="rId12" Type="http://schemas.openxmlformats.org/officeDocument/2006/relationships/hyperlink" Target="mailto:cleanenergyhelp@nyserda.ny.gov"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NYSERDA</dc:creator>
  <cp:keywords>New York, Battery Energy Storage, Model Law</cp:keywords>
  <dc:title>New York Battery Energy Storage System Guidebook for Local Governments -Model Law</dc:title>
  <dcterms:created xsi:type="dcterms:W3CDTF">2020-12-11T19:43:35Z</dcterms:created>
  <dcterms:modified xsi:type="dcterms:W3CDTF">2020-12-11T19:43:35Z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2020-12-08T00:00:00Z</vt:filetime>
  </property>
  <property fmtid="{D5CDD505-2E9C-101B-9397-08002B2CF9AE}" pid="3" name="Creator">
    <vt:lpwstr>Adobe InDesign 16.0 (Windows)</vt:lpwstr>
  </property>
  <property fmtid="{D5CDD505-2E9C-101B-9397-08002B2CF9AE}" pid="4" name="LastSaved">
    <vt:filetime>2020-12-11T00:00:00Z</vt:filetime>
  </property>
</Properties>
</file>